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0F60" w:rsidP="00DD0F60">
      <w:pPr>
        <w:pStyle w:val="Rubrik1utannumrering"/>
        <w:rPr>
          <w:rFonts w:cstheme="majorHAnsi"/>
          <w:sz w:val="26"/>
          <w:szCs w:val="26"/>
        </w:rPr>
      </w:pPr>
      <w:r w:rsidRPr="00DD0F60">
        <w:rPr>
          <w:rFonts w:cstheme="majorHAnsi"/>
          <w:sz w:val="26"/>
          <w:szCs w:val="26"/>
        </w:rPr>
        <w:t xml:space="preserve">Svar på fråga 2022/23:538 av Mikael Larsson (C) </w:t>
      </w:r>
      <w:r w:rsidR="00504003">
        <w:rPr>
          <w:rFonts w:cstheme="majorHAnsi"/>
          <w:sz w:val="26"/>
          <w:szCs w:val="26"/>
        </w:rPr>
        <w:br/>
      </w:r>
      <w:r w:rsidRPr="00DD0F60">
        <w:rPr>
          <w:rFonts w:cstheme="majorHAnsi"/>
          <w:sz w:val="26"/>
          <w:szCs w:val="26"/>
        </w:rPr>
        <w:t>Undantag från dygnsvila för räddningstjänsten</w:t>
      </w:r>
    </w:p>
    <w:p w:rsidR="00DD0F60" w:rsidP="00DD0F60">
      <w:pPr>
        <w:pStyle w:val="BodyText"/>
      </w:pPr>
    </w:p>
    <w:p w:rsidR="00DD0F60" w:rsidP="00DD0F60">
      <w:pPr>
        <w:pStyle w:val="BodyText"/>
      </w:pPr>
      <w:bookmarkStart w:id="0" w:name="_Hlk131624385"/>
      <w:r>
        <w:t xml:space="preserve">Mikael Larsson har frågat ministern för civilt försvar </w:t>
      </w:r>
      <w:r w:rsidR="001C67EA">
        <w:t xml:space="preserve">om han </w:t>
      </w:r>
      <w:r>
        <w:t xml:space="preserve">avser att verka för att det fortsatt ska kunna finnas ett undantag från EU:s direktiv för räddningstjänstens personal när det gäller arbetstid och dygnsvila. </w:t>
      </w:r>
    </w:p>
    <w:p w:rsidR="00DD0F60" w:rsidP="00DD0F60">
      <w:pPr>
        <w:pStyle w:val="BodyText"/>
      </w:pPr>
      <w:r>
        <w:t xml:space="preserve">Frågan har överlämnats till mig. </w:t>
      </w:r>
    </w:p>
    <w:p w:rsidR="00DD0F60" w:rsidP="00DD0F60">
      <w:pPr>
        <w:pStyle w:val="BodyText"/>
      </w:pPr>
      <w:r>
        <w:t xml:space="preserve">EU:s </w:t>
      </w:r>
      <w:r w:rsidR="00537307">
        <w:t xml:space="preserve">nuvarande </w:t>
      </w:r>
      <w:r>
        <w:t>arbetstidsdirektiv har funnits länge, sedan 2003, och det är alltså inget nytt direktiv. Vad som däremot är nytt är ändringar i ett kollektivavtal som träder i kraft den 1 oktober</w:t>
      </w:r>
      <w:r w:rsidR="000414E4">
        <w:t xml:space="preserve"> i år</w:t>
      </w:r>
      <w:r>
        <w:t xml:space="preserve">. Just nu pågår kompletterande förhandlingar för vissa yrkesgrupper, bland annat brandmän och personliga assistenter. </w:t>
      </w:r>
    </w:p>
    <w:p w:rsidR="00600EA3" w:rsidRPr="005809EC" w:rsidP="00600EA3">
      <w:pPr>
        <w:rPr>
          <w:rFonts w:cs="Arial"/>
        </w:rPr>
      </w:pPr>
      <w:r>
        <w:t>Den svenska arbetsmarknadsmodellen innebär en stark autonomi för arbetsmarknadens parter</w:t>
      </w:r>
      <w:r w:rsidR="00AF0014">
        <w:t xml:space="preserve">, som har </w:t>
      </w:r>
      <w:r>
        <w:t xml:space="preserve">rätt att självständigt förhandla och teckna kollektivavtal. I det ligger att den svenska regeringen inte granskar de kollektivavtal som träffas. </w:t>
      </w:r>
      <w:r w:rsidR="00883EC0">
        <w:rPr>
          <w:rFonts w:cs="Arial"/>
        </w:rPr>
        <w:t>A</w:t>
      </w:r>
      <w:r>
        <w:rPr>
          <w:rFonts w:cs="Arial"/>
        </w:rPr>
        <w:t>rbetsmarknadens parter tolkar och tillämpar bestämmelser i arbetstidsdirektivet</w:t>
      </w:r>
      <w:r w:rsidR="00883EC0">
        <w:rPr>
          <w:rFonts w:cs="Arial"/>
        </w:rPr>
        <w:t xml:space="preserve"> när de förhandlar om kollektivavtal</w:t>
      </w:r>
      <w:r w:rsidR="000414E4">
        <w:rPr>
          <w:rFonts w:cs="Arial"/>
        </w:rPr>
        <w:t xml:space="preserve">. </w:t>
      </w:r>
      <w:r w:rsidR="005809EC">
        <w:rPr>
          <w:rFonts w:cs="Arial"/>
        </w:rPr>
        <w:t xml:space="preserve">Det </w:t>
      </w:r>
      <w:r w:rsidR="0063628E">
        <w:rPr>
          <w:rFonts w:cs="Arial"/>
        </w:rPr>
        <w:t xml:space="preserve">gäller </w:t>
      </w:r>
      <w:r w:rsidR="005809EC">
        <w:rPr>
          <w:rFonts w:cs="Arial"/>
        </w:rPr>
        <w:t xml:space="preserve">även </w:t>
      </w:r>
      <w:r w:rsidR="0063628E">
        <w:rPr>
          <w:rFonts w:cs="Arial"/>
        </w:rPr>
        <w:t xml:space="preserve">direktivets bestämmelser om dygnsvila. </w:t>
      </w:r>
    </w:p>
    <w:p w:rsidR="003C7DD8" w:rsidP="00DD0F60">
      <w:pPr>
        <w:pStyle w:val="BodyText"/>
      </w:pPr>
      <w:r>
        <w:t xml:space="preserve">Regeringen </w:t>
      </w:r>
      <w:r w:rsidR="00600EA3">
        <w:t>har ett stort förtroende</w:t>
      </w:r>
      <w:r>
        <w:t xml:space="preserve"> för</w:t>
      </w:r>
      <w:r w:rsidR="00600EA3">
        <w:t xml:space="preserve"> </w:t>
      </w:r>
      <w:r>
        <w:t xml:space="preserve">att parterna kan sluta avtal med villkor som tillgodoser intressen för såväl arbetsgivare </w:t>
      </w:r>
      <w:r w:rsidR="00600EA3">
        <w:t>som</w:t>
      </w:r>
      <w:r>
        <w:t xml:space="preserve"> arbetstagare.</w:t>
      </w:r>
    </w:p>
    <w:p w:rsidR="00F072D9" w:rsidP="00DD0F60">
      <w:pPr>
        <w:pStyle w:val="BodyText"/>
      </w:pPr>
    </w:p>
    <w:p w:rsidR="00600EA3" w:rsidP="00DD0F60">
      <w:pPr>
        <w:pStyle w:val="BodyText"/>
      </w:pPr>
    </w:p>
    <w:p w:rsidR="00600EA3" w:rsidP="00600EA3">
      <w:pPr>
        <w:pStyle w:val="BodyText"/>
      </w:pPr>
      <w:r>
        <w:t xml:space="preserve">Stockholm den </w:t>
      </w:r>
      <w:sdt>
        <w:sdtPr>
          <w:id w:val="2032990546"/>
          <w:placeholder>
            <w:docPart w:val="349A3B97C47845EDB3615B7F8A1268A0"/>
          </w:placeholder>
          <w:dataBinding w:xpath="/ns0:DocumentInfo[1]/ns0:BaseInfo[1]/ns0:HeaderDate[1]" w:storeItemID="{8A372432-C4B8-4BA6-BE68-8376B7D88C2E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C67EA">
            <w:t>19 april 2023</w:t>
          </w:r>
        </w:sdtContent>
      </w:sdt>
    </w:p>
    <w:p w:rsidR="00600EA3" w:rsidP="00600EA3">
      <w:pPr>
        <w:pStyle w:val="Brdtextutanavstnd"/>
      </w:pPr>
    </w:p>
    <w:p w:rsidR="00600EA3" w:rsidP="00600EA3">
      <w:pPr>
        <w:pStyle w:val="Brdtextutanavstnd"/>
      </w:pPr>
    </w:p>
    <w:p w:rsidR="00600EA3" w:rsidP="00600EA3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1D44E91199942A4AB3A4A108AA613C3"/>
        </w:placeholder>
        <w:dataBinding w:xpath="/ns0:DocumentInfo[1]/ns0:BaseInfo[1]/ns0:TopSender[1]" w:storeItemID="{8A372432-C4B8-4BA6-BE68-8376B7D88C2E}" w:prefixMappings="xmlns:ns0='http://lp/documentinfo/RK' "/>
        <w:comboBox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600EA3" w:rsidRPr="00DB48AB" w:rsidP="00600EA3">
          <w:pPr>
            <w:pStyle w:val="BodyText"/>
          </w:pPr>
          <w:r>
            <w:t xml:space="preserve">Paulina Brandberg </w:t>
          </w:r>
        </w:p>
      </w:sdtContent>
    </w:sdt>
    <w:p w:rsidR="00600EA3" w:rsidP="00DD0F60">
      <w:pPr>
        <w:pStyle w:val="BodyText"/>
      </w:pPr>
    </w:p>
    <w:p w:rsidR="00DD0F60" w:rsidP="00DD0F60">
      <w:pPr>
        <w:pStyle w:val="BodyText"/>
      </w:pPr>
    </w:p>
    <w:p w:rsidR="00DD0F60" w:rsidRPr="00DD0F60" w:rsidP="00DD0F60">
      <w:pPr>
        <w:pStyle w:val="BodyText"/>
      </w:pPr>
      <w:bookmarkEnd w:id="0"/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0F6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0F60" w:rsidRPr="007D73AB" w:rsidP="00340DE0">
          <w:pPr>
            <w:pStyle w:val="Header"/>
          </w:pPr>
        </w:p>
      </w:tc>
      <w:tc>
        <w:tcPr>
          <w:tcW w:w="1134" w:type="dxa"/>
        </w:tcPr>
        <w:p w:rsidR="00DD0F6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0F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0F60" w:rsidRPr="00710A6C" w:rsidP="00EE3C0F">
          <w:pPr>
            <w:pStyle w:val="Header"/>
            <w:rPr>
              <w:b/>
            </w:rPr>
          </w:pPr>
        </w:p>
        <w:p w:rsidR="00DD0F60" w:rsidP="00EE3C0F">
          <w:pPr>
            <w:pStyle w:val="Header"/>
          </w:pPr>
        </w:p>
        <w:p w:rsidR="00DD0F60" w:rsidP="00EE3C0F">
          <w:pPr>
            <w:pStyle w:val="Header"/>
          </w:pPr>
        </w:p>
        <w:p w:rsidR="00DD0F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86F0EC50B564387AB93587673D4002B"/>
            </w:placeholder>
            <w:dataBinding w:xpath="/ns0:DocumentInfo[1]/ns0:BaseInfo[1]/ns0:Dnr[1]" w:storeItemID="{8A372432-C4B8-4BA6-BE68-8376B7D88C2E}" w:prefixMappings="xmlns:ns0='http://lp/documentinfo/RK' "/>
            <w:text/>
          </w:sdtPr>
          <w:sdtContent>
            <w:p w:rsidR="00DD0F60" w:rsidP="00EE3C0F">
              <w:pPr>
                <w:pStyle w:val="Header"/>
              </w:pPr>
              <w:r w:rsidRPr="00DD0F60">
                <w:t>A2023/00574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7198BCB3F04A2FA31AE071820074CE"/>
            </w:placeholder>
            <w:showingPlcHdr/>
            <w:dataBinding w:xpath="/ns0:DocumentInfo[1]/ns0:BaseInfo[1]/ns0:DocNumber[1]" w:storeItemID="{8A372432-C4B8-4BA6-BE68-8376B7D88C2E}" w:prefixMappings="xmlns:ns0='http://lp/documentinfo/RK' "/>
            <w:text/>
          </w:sdtPr>
          <w:sdtContent>
            <w:p w:rsidR="00DD0F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0F60" w:rsidP="00EE3C0F">
          <w:pPr>
            <w:pStyle w:val="Header"/>
          </w:pPr>
        </w:p>
      </w:tc>
      <w:tc>
        <w:tcPr>
          <w:tcW w:w="1134" w:type="dxa"/>
        </w:tcPr>
        <w:p w:rsidR="00DD0F60" w:rsidP="0094502D">
          <w:pPr>
            <w:pStyle w:val="Header"/>
          </w:pPr>
        </w:p>
        <w:p w:rsidR="00DD0F6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8562BF69744CCF97CEE9F631B06AB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D0F60" w:rsidRPr="00362B45" w:rsidP="00DD0F60">
              <w:pPr>
                <w:pStyle w:val="Header"/>
                <w:rPr>
                  <w:b/>
                </w:rPr>
              </w:pPr>
              <w:r w:rsidRPr="00362B45">
                <w:rPr>
                  <w:b/>
                </w:rPr>
                <w:t>Arbetsmarknadsdepartementet</w:t>
              </w:r>
            </w:p>
            <w:p w:rsidR="00DD0F60" w:rsidP="00DD0F60">
              <w:pPr>
                <w:pStyle w:val="Header"/>
              </w:pPr>
              <w:r w:rsidRPr="00362B45">
                <w:t>Jämställdhets- och biträdande arbetsmarknadsministern</w:t>
              </w:r>
            </w:p>
            <w:p w:rsidR="00CB7E3D" w:rsidP="00DD0F60">
              <w:pPr>
                <w:pStyle w:val="Header"/>
              </w:pPr>
            </w:p>
            <w:p w:rsidR="00CB7E3D" w:rsidP="00DD0F60">
              <w:pPr>
                <w:pStyle w:val="Header"/>
              </w:pPr>
            </w:p>
            <w:p w:rsidR="00DD0F60" w:rsidRPr="00340DE0" w:rsidP="00DD0F6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A82DE8A917407997405E13FBDDA683"/>
          </w:placeholder>
          <w:dataBinding w:xpath="/ns0:DocumentInfo[1]/ns0:BaseInfo[1]/ns0:Recipient[1]" w:storeItemID="{8A372432-C4B8-4BA6-BE68-8376B7D88C2E}" w:prefixMappings="xmlns:ns0='http://lp/documentinfo/RK' "/>
          <w:text w:multiLine="1"/>
        </w:sdtPr>
        <w:sdtContent>
          <w:tc>
            <w:tcPr>
              <w:tcW w:w="3170" w:type="dxa"/>
            </w:tcPr>
            <w:p w:rsidR="00DD0F60" w:rsidP="00DD0F60">
              <w:pPr>
                <w:pStyle w:val="Header"/>
              </w:pPr>
              <w:bookmarkStart w:id="1" w:name="_Hlk132384010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DD0F60" w:rsidP="00DD0F6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70E49FA"/>
    <w:multiLevelType w:val="hybridMultilevel"/>
    <w:tmpl w:val="5EA675B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C67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6F0EC50B564387AB93587673D40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EAFD7-5F1A-41A4-8540-63ED2463B1E2}"/>
      </w:docPartPr>
      <w:docPartBody>
        <w:p w:rsidR="00D760E4" w:rsidP="006B3D7F">
          <w:pPr>
            <w:pStyle w:val="D86F0EC50B564387AB93587673D400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7198BCB3F04A2FA31AE07182007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05413-A5F6-47D8-9856-AC5D81305039}"/>
      </w:docPartPr>
      <w:docPartBody>
        <w:p w:rsidR="00D760E4" w:rsidP="006B3D7F">
          <w:pPr>
            <w:pStyle w:val="5B7198BCB3F04A2FA31AE071820074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8562BF69744CCF97CEE9F631B06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615B3-A84E-4CBC-BE60-A040FF5BDB8E}"/>
      </w:docPartPr>
      <w:docPartBody>
        <w:p w:rsidR="00D760E4" w:rsidP="006B3D7F">
          <w:pPr>
            <w:pStyle w:val="1B8562BF69744CCF97CEE9F631B06A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A82DE8A917407997405E13FBDDA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108A0-F29F-4A7C-82DB-D5795787E9AB}"/>
      </w:docPartPr>
      <w:docPartBody>
        <w:p w:rsidR="00D760E4" w:rsidP="006B3D7F">
          <w:pPr>
            <w:pStyle w:val="3DA82DE8A917407997405E13FBDDA6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9A3B97C47845EDB3615B7F8A126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E92D2-9277-4345-B7D8-024F03C9A9E0}"/>
      </w:docPartPr>
      <w:docPartBody>
        <w:p w:rsidR="00D760E4" w:rsidP="006B3D7F">
          <w:pPr>
            <w:pStyle w:val="349A3B97C47845EDB3615B7F8A1268A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1D44E91199942A4AB3A4A108AA61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22A2E-22DA-4025-B23F-151083C050C0}"/>
      </w:docPartPr>
      <w:docPartBody>
        <w:p w:rsidR="00D760E4" w:rsidP="006B3D7F">
          <w:pPr>
            <w:pStyle w:val="01D44E91199942A4AB3A4A108AA613C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4BD"/>
    <w:rPr>
      <w:noProof w:val="0"/>
      <w:color w:val="808080"/>
    </w:rPr>
  </w:style>
  <w:style w:type="paragraph" w:customStyle="1" w:styleId="D86F0EC50B564387AB93587673D4002B">
    <w:name w:val="D86F0EC50B564387AB93587673D4002B"/>
    <w:rsid w:val="006B3D7F"/>
  </w:style>
  <w:style w:type="paragraph" w:customStyle="1" w:styleId="5B7198BCB3F04A2FA31AE071820074CE1">
    <w:name w:val="5B7198BCB3F04A2FA31AE071820074CE1"/>
    <w:rsid w:val="006B3D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8562BF69744CCF97CEE9F631B06AB9">
    <w:name w:val="1B8562BF69744CCF97CEE9F631B06AB9"/>
    <w:rsid w:val="006B3D7F"/>
  </w:style>
  <w:style w:type="paragraph" w:customStyle="1" w:styleId="3DA82DE8A917407997405E13FBDDA683">
    <w:name w:val="3DA82DE8A917407997405E13FBDDA683"/>
    <w:rsid w:val="006B3D7F"/>
  </w:style>
  <w:style w:type="paragraph" w:customStyle="1" w:styleId="349A3B97C47845EDB3615B7F8A1268A0">
    <w:name w:val="349A3B97C47845EDB3615B7F8A1268A0"/>
    <w:rsid w:val="006B3D7F"/>
  </w:style>
  <w:style w:type="paragraph" w:customStyle="1" w:styleId="01D44E91199942A4AB3A4A108AA613C3">
    <w:name w:val="01D44E91199942A4AB3A4A108AA613C3"/>
    <w:rsid w:val="006B3D7F"/>
  </w:style>
  <w:style w:type="paragraph" w:customStyle="1" w:styleId="57AAC6A6B9134704B02F2E3549B345FD">
    <w:name w:val="57AAC6A6B9134704B02F2E3549B345FD"/>
    <w:rsid w:val="002A44BD"/>
  </w:style>
  <w:style w:type="paragraph" w:customStyle="1" w:styleId="A0F6248F55F846D7A1A571CA4877AF8C">
    <w:name w:val="A0F6248F55F846D7A1A571CA4877AF8C"/>
    <w:rsid w:val="002A44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Paulina Brandberg 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2023-04-19T00:00:00</HeaderDate>
    <Office/>
    <Dnr>A2023/00574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5e9469d0-ee5a-421a-b3bc-2604b439bd19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C5301-7915-48C3-8936-E300C1254D19}"/>
</file>

<file path=customXml/itemProps2.xml><?xml version="1.0" encoding="utf-8"?>
<ds:datastoreItem xmlns:ds="http://schemas.openxmlformats.org/officeDocument/2006/customXml" ds:itemID="{8A372432-C4B8-4BA6-BE68-8376B7D88C2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394397D-A64C-4C6C-AB8B-B72194C51DA7}"/>
</file>

<file path=customXml/itemProps5.xml><?xml version="1.0" encoding="utf-8"?>
<ds:datastoreItem xmlns:ds="http://schemas.openxmlformats.org/officeDocument/2006/customXml" ds:itemID="{36FE51D7-BD31-41EF-9983-75B60E996F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2022.23.538-Svar-Undantag från dygnsvila för räddningstjänsten av Mikael Larsson (C).docx</dc:title>
  <cp:revision>6</cp:revision>
  <dcterms:created xsi:type="dcterms:W3CDTF">2023-04-14T14:57:00Z</dcterms:created>
  <dcterms:modified xsi:type="dcterms:W3CDTF">2023-04-19T08:36:00Z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dcbb12a5-40eb-4c19-b983-55cb28f47993</vt:lpwstr>
  </property>
</Properties>
</file>