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23F33" w:rsidP="00DA0661">
      <w:pPr>
        <w:pStyle w:val="Title"/>
      </w:pPr>
      <w:bookmarkStart w:id="0" w:name="Start"/>
      <w:bookmarkEnd w:id="0"/>
      <w:r>
        <w:t>Svar på fråga 2022/23:96 av Jim Svensk Larm (S)</w:t>
      </w:r>
      <w:r>
        <w:br/>
        <w:t>Regeringens ansvar för vänthallar</w:t>
      </w:r>
    </w:p>
    <w:p w:rsidR="00723F33" w:rsidP="002749F7">
      <w:pPr>
        <w:pStyle w:val="BodyText"/>
      </w:pPr>
      <w:r>
        <w:t xml:space="preserve">Jim Svensk Larm har frågat </w:t>
      </w:r>
      <w:r w:rsidR="00E1404B">
        <w:t>infrastruktur- och bostadsministern</w:t>
      </w:r>
      <w:r w:rsidRPr="00723F33">
        <w:t xml:space="preserve"> vilka åtgärder statsrådet avser att vidta för att resenärer på likvärdiga villkor ska ha tillgång till väntsalar med faciliteter som wc och kunna vistas tryggt och säkert i väntan på tåg.</w:t>
      </w:r>
    </w:p>
    <w:p w:rsidR="00723F33" w:rsidP="00E1404B">
      <w:pPr>
        <w:pStyle w:val="BodyText"/>
      </w:pPr>
      <w:r w:rsidRPr="00C12595">
        <w:t>Arbetet inom regeringen är så fördelat att det är jag som ska svara på frågan</w:t>
      </w:r>
      <w:r>
        <w:t>.</w:t>
      </w:r>
    </w:p>
    <w:p w:rsidR="00986378" w:rsidP="003F4388">
      <w:r>
        <w:t xml:space="preserve">Jernhusen AB och dess dotterbolag </w:t>
      </w:r>
      <w:r w:rsidRPr="00723F33">
        <w:t>Svenska Reseterminaler A</w:t>
      </w:r>
      <w:r w:rsidR="00D818AC">
        <w:t>B</w:t>
      </w:r>
      <w:r>
        <w:t xml:space="preserve"> </w:t>
      </w:r>
      <w:r w:rsidR="00390BEE">
        <w:t>bedriver verksamhet på en avreglerad järnvägsmarknad</w:t>
      </w:r>
      <w:r w:rsidR="00246ABC">
        <w:t xml:space="preserve"> med flera olika aktörer</w:t>
      </w:r>
      <w:r w:rsidR="00390BEE">
        <w:t xml:space="preserve">. </w:t>
      </w:r>
      <w:r w:rsidR="00246ABC">
        <w:t xml:space="preserve">Bolagen ska agera affärsmässigt och utifrån bland annat statens ägarpolicy som till exempel anger att bolag med statligt ägande ska agera föredömligt och agera på ett sätt som gör att de åtnjuter offentligt förtroende. Bolagen </w:t>
      </w:r>
      <w:r>
        <w:t>lyder under samma lagar som privatägda bolag, till exempel aktiebolagslagen (2005:551). I aktiebolagslagen finns en uppdelning av ansvar mellan ägare, styrelse och ledning. Det är bolagets styrelse och ledning som ansvarar för bolagets organisation och den löpande förvaltningen av bolagets operativa verksamhet.</w:t>
      </w:r>
    </w:p>
    <w:p w:rsidR="00723F33" w:rsidRPr="00723F33" w:rsidP="003F4388">
      <w:r w:rsidRPr="00723F33">
        <w:t>Frågor rörande vilka funktioner som ska finnas i de väntsalar som Jernhusen AB eller S</w:t>
      </w:r>
      <w:r w:rsidR="00D818AC">
        <w:t>venska Reseterminaler A</w:t>
      </w:r>
      <w:r w:rsidR="00986378">
        <w:t>B</w:t>
      </w:r>
      <w:r w:rsidRPr="00723F33">
        <w:t xml:space="preserve"> ansvarar för och hur driften av dessa funktioner på bästa sätt sköts är operativa frågor för bolagens respektive ledningar och styrelser att hantera och är inte ägarfrågor. </w:t>
      </w:r>
      <w:r w:rsidR="00275EE3">
        <w:t>Det noteras utifrån information från bolagen att de fun</w:t>
      </w:r>
      <w:r w:rsidRPr="00723F33" w:rsidR="00275EE3">
        <w:t>ktioner som ska finnas i de väntsalar som S</w:t>
      </w:r>
      <w:r w:rsidR="00275EE3">
        <w:t xml:space="preserve">venska Reseterminaler AB </w:t>
      </w:r>
      <w:r w:rsidRPr="00723F33" w:rsidR="00275EE3">
        <w:t xml:space="preserve">ansvarar för </w:t>
      </w:r>
      <w:r w:rsidR="00275EE3">
        <w:t xml:space="preserve">regleras </w:t>
      </w:r>
      <w:r w:rsidRPr="00723F33" w:rsidR="00275EE3">
        <w:t xml:space="preserve">i </w:t>
      </w:r>
      <w:r w:rsidR="00275EE3">
        <w:t>bolagets</w:t>
      </w:r>
      <w:r w:rsidRPr="00723F33" w:rsidR="00275EE3">
        <w:t xml:space="preserve"> avtal med stationsägare och trafikföretag</w:t>
      </w:r>
      <w:r w:rsidR="00275EE3">
        <w:t xml:space="preserve"> och att </w:t>
      </w:r>
      <w:r w:rsidRPr="00723F33" w:rsidR="00275EE3">
        <w:t>väntsal</w:t>
      </w:r>
      <w:r w:rsidR="00275EE3">
        <w:t>arna</w:t>
      </w:r>
      <w:r w:rsidRPr="00723F33" w:rsidR="00275EE3">
        <w:t xml:space="preserve"> ska vara inredd</w:t>
      </w:r>
      <w:r w:rsidR="00275EE3">
        <w:t>a</w:t>
      </w:r>
      <w:r w:rsidRPr="00723F33" w:rsidR="00275EE3">
        <w:t xml:space="preserve"> med de funktioner som ingår i det basutbud som transportbranschen </w:t>
      </w:r>
      <w:r w:rsidR="00275EE3">
        <w:t xml:space="preserve">gemensamt </w:t>
      </w:r>
      <w:r w:rsidRPr="00723F33" w:rsidR="00275EE3">
        <w:t xml:space="preserve">har </w:t>
      </w:r>
      <w:r w:rsidRPr="00723F33" w:rsidR="00275EE3">
        <w:t>kommit överens om, beroende på statione</w:t>
      </w:r>
      <w:r w:rsidR="00275EE3">
        <w:t>rnas</w:t>
      </w:r>
      <w:r w:rsidRPr="00723F33" w:rsidR="00275EE3">
        <w:t xml:space="preserve"> förutsättningar.</w:t>
      </w:r>
      <w:r w:rsidR="00275EE3">
        <w:t xml:space="preserve"> </w:t>
      </w:r>
      <w:r w:rsidRPr="00723F33">
        <w:t xml:space="preserve">Jag har förtroende för att bolagen kontinuerligt arbetar för att </w:t>
      </w:r>
      <w:r w:rsidR="002A03FA">
        <w:t>säkerställa</w:t>
      </w:r>
      <w:r w:rsidRPr="00723F33">
        <w:t xml:space="preserve"> att de väntsalar som de ansvarar för är trygga och funktionella inom ramen för gällande avtal, branschöverenskommelser, lagar och förordningar</w:t>
      </w:r>
      <w:r w:rsidR="00650CEB">
        <w:t>.</w:t>
      </w:r>
    </w:p>
    <w:p w:rsidR="00723F33" w:rsidRPr="00723F33" w:rsidP="00E1404B">
      <w:pPr>
        <w:pStyle w:val="BodyText"/>
      </w:pPr>
      <w:r w:rsidRPr="00723F33">
        <w:t xml:space="preserve">Stockholm den </w:t>
      </w:r>
      <w:sdt>
        <w:sdtPr>
          <w:id w:val="2032990546"/>
          <w:placeholder>
            <w:docPart w:val="0924AC08AD1D4D889F9190E180339AF6"/>
          </w:placeholder>
          <w:dataBinding w:xpath="/ns0:DocumentInfo[1]/ns0:BaseInfo[1]/ns0:HeaderDate[1]" w:storeItemID="{13844E08-1CE3-476E-A457-D2063A89167B}" w:prefixMappings="xmlns:ns0='http://lp/documentinfo/RK' "/>
          <w:date w:fullDate="2022-12-07T00:00:00Z">
            <w:dateFormat w:val="d MMMM yyyy"/>
            <w:lid w:val="sv-SE"/>
            <w:storeMappedDataAs w:val="dateTime"/>
            <w:calendar w:val="gregorian"/>
          </w:date>
        </w:sdtPr>
        <w:sdtContent>
          <w:r w:rsidR="009D73D9">
            <w:t>7 december 2022</w:t>
          </w:r>
        </w:sdtContent>
      </w:sdt>
    </w:p>
    <w:p w:rsidR="00723F33" w:rsidRPr="00723F33" w:rsidP="00471B06">
      <w:pPr>
        <w:pStyle w:val="Brdtextutanavstnd"/>
      </w:pPr>
    </w:p>
    <w:p w:rsidR="00723F33" w:rsidRPr="00723F33" w:rsidP="00471B06">
      <w:pPr>
        <w:pStyle w:val="Brdtextutanavstnd"/>
      </w:pPr>
    </w:p>
    <w:p w:rsidR="00723F33" w:rsidRPr="00723F33" w:rsidP="00471B06">
      <w:pPr>
        <w:pStyle w:val="Brdtextutanavstnd"/>
      </w:pPr>
    </w:p>
    <w:p w:rsidR="00723F33" w:rsidRPr="00723F33" w:rsidP="00422A41">
      <w:pPr>
        <w:pStyle w:val="BodyText"/>
      </w:pPr>
      <w:r>
        <w:t>Elisabeth Svantesson</w:t>
      </w:r>
    </w:p>
    <w:p w:rsidR="00723F33" w:rsidRPr="00723F33"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23F33" w:rsidRPr="007D73AB">
          <w:pPr>
            <w:pStyle w:val="Header"/>
          </w:pPr>
        </w:p>
      </w:tc>
      <w:tc>
        <w:tcPr>
          <w:tcW w:w="3170" w:type="dxa"/>
          <w:vAlign w:val="bottom"/>
        </w:tcPr>
        <w:p w:rsidR="00723F33" w:rsidRPr="007D73AB" w:rsidP="00340DE0">
          <w:pPr>
            <w:pStyle w:val="Header"/>
          </w:pPr>
        </w:p>
      </w:tc>
      <w:tc>
        <w:tcPr>
          <w:tcW w:w="1134" w:type="dxa"/>
        </w:tcPr>
        <w:p w:rsidR="00723F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23F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23F33" w:rsidRPr="00710A6C" w:rsidP="00EE3C0F">
          <w:pPr>
            <w:pStyle w:val="Header"/>
            <w:rPr>
              <w:b/>
            </w:rPr>
          </w:pPr>
        </w:p>
        <w:p w:rsidR="00723F33" w:rsidP="00EE3C0F">
          <w:pPr>
            <w:pStyle w:val="Header"/>
          </w:pPr>
        </w:p>
        <w:p w:rsidR="00723F33" w:rsidP="00EE3C0F">
          <w:pPr>
            <w:pStyle w:val="Header"/>
          </w:pPr>
        </w:p>
        <w:p w:rsidR="00723F33" w:rsidP="00EE3C0F">
          <w:pPr>
            <w:pStyle w:val="Header"/>
          </w:pPr>
        </w:p>
        <w:sdt>
          <w:sdtPr>
            <w:alias w:val="Dnr"/>
            <w:tag w:val="ccRKShow_Dnr"/>
            <w:id w:val="-829283628"/>
            <w:placeholder>
              <w:docPart w:val="31E7B882D320422BAE0288F415B1CB1C"/>
            </w:placeholder>
            <w:dataBinding w:xpath="/ns0:DocumentInfo[1]/ns0:BaseInfo[1]/ns0:Dnr[1]" w:storeItemID="{13844E08-1CE3-476E-A457-D2063A89167B}" w:prefixMappings="xmlns:ns0='http://lp/documentinfo/RK' "/>
            <w:text/>
          </w:sdtPr>
          <w:sdtContent>
            <w:p w:rsidR="00723F33" w:rsidP="00EE3C0F">
              <w:pPr>
                <w:pStyle w:val="Header"/>
              </w:pPr>
              <w:r>
                <w:t>N2022/02237</w:t>
              </w:r>
            </w:p>
          </w:sdtContent>
        </w:sdt>
        <w:sdt>
          <w:sdtPr>
            <w:alias w:val="DocNumber"/>
            <w:tag w:val="DocNumber"/>
            <w:id w:val="1726028884"/>
            <w:placeholder>
              <w:docPart w:val="F6C4AF1A8AD24C618344A8096E21F646"/>
            </w:placeholder>
            <w:showingPlcHdr/>
            <w:dataBinding w:xpath="/ns0:DocumentInfo[1]/ns0:BaseInfo[1]/ns0:DocNumber[1]" w:storeItemID="{13844E08-1CE3-476E-A457-D2063A89167B}" w:prefixMappings="xmlns:ns0='http://lp/documentinfo/RK' "/>
            <w:text/>
          </w:sdtPr>
          <w:sdtContent>
            <w:p w:rsidR="00723F33" w:rsidP="00EE3C0F">
              <w:pPr>
                <w:pStyle w:val="Header"/>
              </w:pPr>
              <w:r>
                <w:rPr>
                  <w:rStyle w:val="PlaceholderText"/>
                </w:rPr>
                <w:t xml:space="preserve"> </w:t>
              </w:r>
            </w:p>
          </w:sdtContent>
        </w:sdt>
        <w:p w:rsidR="00723F33" w:rsidP="00EE3C0F">
          <w:pPr>
            <w:pStyle w:val="Header"/>
          </w:pPr>
        </w:p>
      </w:tc>
      <w:tc>
        <w:tcPr>
          <w:tcW w:w="1134" w:type="dxa"/>
        </w:tcPr>
        <w:p w:rsidR="00723F33" w:rsidP="0094502D">
          <w:pPr>
            <w:pStyle w:val="Header"/>
          </w:pPr>
        </w:p>
        <w:p w:rsidR="00723F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A3A8F29939C420B9072FE4E1FDC9607"/>
          </w:placeholder>
          <w:richText/>
        </w:sdtPr>
        <w:sdtEndPr>
          <w:rPr>
            <w:b w:val="0"/>
          </w:rPr>
        </w:sdtEndPr>
        <w:sdtContent>
          <w:tc>
            <w:tcPr>
              <w:tcW w:w="5534" w:type="dxa"/>
              <w:tcMar>
                <w:right w:w="1134" w:type="dxa"/>
              </w:tcMar>
            </w:tcPr>
            <w:p w:rsidR="00723F33" w:rsidRPr="00723F33" w:rsidP="00340DE0">
              <w:pPr>
                <w:pStyle w:val="Header"/>
                <w:rPr>
                  <w:b/>
                </w:rPr>
              </w:pPr>
              <w:r>
                <w:rPr>
                  <w:b/>
                </w:rPr>
                <w:t>Närings</w:t>
              </w:r>
              <w:r>
                <w:rPr>
                  <w:b/>
                </w:rPr>
                <w:t>departementet</w:t>
              </w:r>
            </w:p>
            <w:p w:rsidR="00986378" w:rsidP="00340DE0">
              <w:pPr>
                <w:pStyle w:val="Header"/>
              </w:pPr>
              <w:r>
                <w:t>Finansministern</w:t>
              </w:r>
            </w:p>
            <w:p w:rsidR="00986378" w:rsidP="00340DE0">
              <w:pPr>
                <w:pStyle w:val="Header"/>
              </w:pPr>
            </w:p>
            <w:p w:rsidR="00723F33" w:rsidRPr="00340DE0" w:rsidP="00340DE0">
              <w:pPr>
                <w:pStyle w:val="Header"/>
              </w:pPr>
            </w:p>
          </w:tc>
        </w:sdtContent>
      </w:sdt>
      <w:sdt>
        <w:sdtPr>
          <w:alias w:val="Recipient"/>
          <w:tag w:val="ccRKShow_Recipient"/>
          <w:id w:val="-28344517"/>
          <w:placeholder>
            <w:docPart w:val="4EEF8DEE7F07459C91C2B91F40B79F53"/>
          </w:placeholder>
          <w:dataBinding w:xpath="/ns0:DocumentInfo[1]/ns0:BaseInfo[1]/ns0:Recipient[1]" w:storeItemID="{13844E08-1CE3-476E-A457-D2063A89167B}" w:prefixMappings="xmlns:ns0='http://lp/documentinfo/RK' "/>
          <w:text w:multiLine="1"/>
        </w:sdtPr>
        <w:sdtContent>
          <w:tc>
            <w:tcPr>
              <w:tcW w:w="3170" w:type="dxa"/>
            </w:tcPr>
            <w:p w:rsidR="00723F33" w:rsidP="00547B89">
              <w:pPr>
                <w:pStyle w:val="Header"/>
              </w:pPr>
              <w:r>
                <w:t>Till riksdagen</w:t>
              </w:r>
            </w:p>
          </w:tc>
        </w:sdtContent>
      </w:sdt>
      <w:tc>
        <w:tcPr>
          <w:tcW w:w="1134" w:type="dxa"/>
        </w:tcPr>
        <w:p w:rsidR="00723F3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E7B882D320422BAE0288F415B1CB1C"/>
        <w:category>
          <w:name w:val="Allmänt"/>
          <w:gallery w:val="placeholder"/>
        </w:category>
        <w:types>
          <w:type w:val="bbPlcHdr"/>
        </w:types>
        <w:behaviors>
          <w:behavior w:val="content"/>
        </w:behaviors>
        <w:guid w:val="{5B9D87C4-4BAC-466B-823D-0E80C072355A}"/>
      </w:docPartPr>
      <w:docPartBody>
        <w:p w:rsidR="00C9457B" w:rsidP="00A87D4A">
          <w:pPr>
            <w:pStyle w:val="31E7B882D320422BAE0288F415B1CB1C"/>
          </w:pPr>
          <w:r>
            <w:rPr>
              <w:rStyle w:val="PlaceholderText"/>
            </w:rPr>
            <w:t xml:space="preserve"> </w:t>
          </w:r>
        </w:p>
      </w:docPartBody>
    </w:docPart>
    <w:docPart>
      <w:docPartPr>
        <w:name w:val="F6C4AF1A8AD24C618344A8096E21F646"/>
        <w:category>
          <w:name w:val="Allmänt"/>
          <w:gallery w:val="placeholder"/>
        </w:category>
        <w:types>
          <w:type w:val="bbPlcHdr"/>
        </w:types>
        <w:behaviors>
          <w:behavior w:val="content"/>
        </w:behaviors>
        <w:guid w:val="{EE2942C5-E8DC-4CCC-BBE5-8B05CAFF6BD4}"/>
      </w:docPartPr>
      <w:docPartBody>
        <w:p w:rsidR="00C9457B" w:rsidP="00A87D4A">
          <w:pPr>
            <w:pStyle w:val="F6C4AF1A8AD24C618344A8096E21F6461"/>
          </w:pPr>
          <w:r>
            <w:rPr>
              <w:rStyle w:val="PlaceholderText"/>
            </w:rPr>
            <w:t xml:space="preserve"> </w:t>
          </w:r>
        </w:p>
      </w:docPartBody>
    </w:docPart>
    <w:docPart>
      <w:docPartPr>
        <w:name w:val="CA3A8F29939C420B9072FE4E1FDC9607"/>
        <w:category>
          <w:name w:val="Allmänt"/>
          <w:gallery w:val="placeholder"/>
        </w:category>
        <w:types>
          <w:type w:val="bbPlcHdr"/>
        </w:types>
        <w:behaviors>
          <w:behavior w:val="content"/>
        </w:behaviors>
        <w:guid w:val="{7468FB3C-EB97-4A01-ACD6-166DEFA6590B}"/>
      </w:docPartPr>
      <w:docPartBody>
        <w:p w:rsidR="00C9457B" w:rsidP="00A87D4A">
          <w:pPr>
            <w:pStyle w:val="CA3A8F29939C420B9072FE4E1FDC96071"/>
          </w:pPr>
          <w:r>
            <w:rPr>
              <w:rStyle w:val="PlaceholderText"/>
            </w:rPr>
            <w:t xml:space="preserve"> </w:t>
          </w:r>
        </w:p>
      </w:docPartBody>
    </w:docPart>
    <w:docPart>
      <w:docPartPr>
        <w:name w:val="4EEF8DEE7F07459C91C2B91F40B79F53"/>
        <w:category>
          <w:name w:val="Allmänt"/>
          <w:gallery w:val="placeholder"/>
        </w:category>
        <w:types>
          <w:type w:val="bbPlcHdr"/>
        </w:types>
        <w:behaviors>
          <w:behavior w:val="content"/>
        </w:behaviors>
        <w:guid w:val="{24B991A6-0942-4F4B-80D1-6F6095F4D3BB}"/>
      </w:docPartPr>
      <w:docPartBody>
        <w:p w:rsidR="00C9457B" w:rsidP="00A87D4A">
          <w:pPr>
            <w:pStyle w:val="4EEF8DEE7F07459C91C2B91F40B79F53"/>
          </w:pPr>
          <w:r>
            <w:rPr>
              <w:rStyle w:val="PlaceholderText"/>
            </w:rPr>
            <w:t xml:space="preserve"> </w:t>
          </w:r>
        </w:p>
      </w:docPartBody>
    </w:docPart>
    <w:docPart>
      <w:docPartPr>
        <w:name w:val="0924AC08AD1D4D889F9190E180339AF6"/>
        <w:category>
          <w:name w:val="Allmänt"/>
          <w:gallery w:val="placeholder"/>
        </w:category>
        <w:types>
          <w:type w:val="bbPlcHdr"/>
        </w:types>
        <w:behaviors>
          <w:behavior w:val="content"/>
        </w:behaviors>
        <w:guid w:val="{18B9F10D-4091-4F09-94AD-9B4E7F95FC64}"/>
      </w:docPartPr>
      <w:docPartBody>
        <w:p w:rsidR="00C9457B" w:rsidP="00A87D4A">
          <w:pPr>
            <w:pStyle w:val="0924AC08AD1D4D889F9190E180339AF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D4A"/>
    <w:rPr>
      <w:noProof w:val="0"/>
      <w:color w:val="808080"/>
    </w:rPr>
  </w:style>
  <w:style w:type="paragraph" w:customStyle="1" w:styleId="31E7B882D320422BAE0288F415B1CB1C">
    <w:name w:val="31E7B882D320422BAE0288F415B1CB1C"/>
    <w:rsid w:val="00A87D4A"/>
  </w:style>
  <w:style w:type="paragraph" w:customStyle="1" w:styleId="4EEF8DEE7F07459C91C2B91F40B79F53">
    <w:name w:val="4EEF8DEE7F07459C91C2B91F40B79F53"/>
    <w:rsid w:val="00A87D4A"/>
  </w:style>
  <w:style w:type="paragraph" w:customStyle="1" w:styleId="F6C4AF1A8AD24C618344A8096E21F6461">
    <w:name w:val="F6C4AF1A8AD24C618344A8096E21F6461"/>
    <w:rsid w:val="00A87D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3A8F29939C420B9072FE4E1FDC96071">
    <w:name w:val="CA3A8F29939C420B9072FE4E1FDC96071"/>
    <w:rsid w:val="00A87D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24AC08AD1D4D889F9190E180339AF6">
    <w:name w:val="0924AC08AD1D4D889F9190E180339AF6"/>
    <w:rsid w:val="00A87D4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2022-12-07T00:00:00</HeaderDate>
    <Office/>
    <Dnr>N2022/02237</Dnr>
    <ParagrafNr/>
    <DocumentTitle/>
    <VisitingAddress/>
    <Extra1/>
    <Extra2/>
    <Extra3>Jim Svensk Larm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e7c375fb-47f8-419b-b323-e5c496615e7f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3F9E-CA21-4F16-B9C6-9873E1F42097}"/>
</file>

<file path=customXml/itemProps2.xml><?xml version="1.0" encoding="utf-8"?>
<ds:datastoreItem xmlns:ds="http://schemas.openxmlformats.org/officeDocument/2006/customXml" ds:itemID="{F759A93B-0AB8-442F-BE5B-07BA799F3A92}"/>
</file>

<file path=customXml/itemProps3.xml><?xml version="1.0" encoding="utf-8"?>
<ds:datastoreItem xmlns:ds="http://schemas.openxmlformats.org/officeDocument/2006/customXml" ds:itemID="{13844E08-1CE3-476E-A457-D2063A89167B}"/>
</file>

<file path=customXml/itemProps4.xml><?xml version="1.0" encoding="utf-8"?>
<ds:datastoreItem xmlns:ds="http://schemas.openxmlformats.org/officeDocument/2006/customXml" ds:itemID="{C738DD4F-F94F-4C09-A9CC-D4862DD1C8A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96 av J Svensk Larm (S) Regeringens ansvar för vänthallar, slutlig.docx</dc:title>
  <cp:revision>3</cp:revision>
  <dcterms:created xsi:type="dcterms:W3CDTF">2022-12-07T10:05:00Z</dcterms:created>
  <dcterms:modified xsi:type="dcterms:W3CDTF">2022-12-07T10:09:00Z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