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37E3" w:rsidRDefault="0027737C" w14:paraId="7F2ADB4C" w14:textId="77777777">
      <w:pPr>
        <w:pStyle w:val="Rubrik1"/>
        <w:spacing w:after="300"/>
      </w:pPr>
      <w:sdt>
        <w:sdtPr>
          <w:alias w:val="CC_Boilerplate_4"/>
          <w:tag w:val="CC_Boilerplate_4"/>
          <w:id w:val="-1644581176"/>
          <w:lock w:val="sdtLocked"/>
          <w:placeholder>
            <w:docPart w:val="5A2D45A6DCBF4C009B3B330C910E3C5C"/>
          </w:placeholder>
          <w:text/>
        </w:sdtPr>
        <w:sdtEndPr/>
        <w:sdtContent>
          <w:r w:rsidRPr="009B062B" w:rsidR="00AF30DD">
            <w:t>Förslag till riksdagsbeslut</w:t>
          </w:r>
        </w:sdtContent>
      </w:sdt>
      <w:bookmarkEnd w:id="0"/>
      <w:bookmarkEnd w:id="1"/>
    </w:p>
    <w:sdt>
      <w:sdtPr>
        <w:alias w:val="Yrkande 1"/>
        <w:tag w:val="9ee8f76c-a640-467a-9452-46fb6b22b93d"/>
        <w:id w:val="1136300851"/>
        <w:lock w:val="sdtLocked"/>
      </w:sdtPr>
      <w:sdtEndPr/>
      <w:sdtContent>
        <w:p w:rsidR="00DF22B3" w:rsidRDefault="00D33CC1" w14:paraId="6EA832ED" w14:textId="77777777">
          <w:pPr>
            <w:pStyle w:val="Frslagstext"/>
            <w:numPr>
              <w:ilvl w:val="0"/>
              <w:numId w:val="0"/>
            </w:numPr>
          </w:pPr>
          <w:r>
            <w:t>Riksdagen ställer sig bakom det som anförs i motionen om att utreda om Folkbildningsrådet ska uppgå alternativt inordnas i en statlig myndighet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C2159ED8964E279D295D93DAA7BE0A"/>
        </w:placeholder>
        <w:text/>
      </w:sdtPr>
      <w:sdtEndPr/>
      <w:sdtContent>
        <w:p w:rsidRPr="009B062B" w:rsidR="006D79C9" w:rsidP="00333E95" w:rsidRDefault="006D79C9" w14:paraId="71B8D69F" w14:textId="77777777">
          <w:pPr>
            <w:pStyle w:val="Rubrik1"/>
          </w:pPr>
          <w:r>
            <w:t>Motivering</w:t>
          </w:r>
        </w:p>
      </w:sdtContent>
    </w:sdt>
    <w:bookmarkEnd w:displacedByCustomXml="prev" w:id="3"/>
    <w:bookmarkEnd w:displacedByCustomXml="prev" w:id="4"/>
    <w:p w:rsidR="008F769D" w:rsidP="0027737C" w:rsidRDefault="008F769D" w14:paraId="11403B81" w14:textId="699E4D5B">
      <w:pPr>
        <w:pStyle w:val="Normalutanindragellerluft"/>
      </w:pPr>
      <w:r>
        <w:t xml:space="preserve">Folkbildningsrådet har en stor verksamhet och </w:t>
      </w:r>
      <w:r w:rsidR="00D33CC1">
        <w:t xml:space="preserve">ett </w:t>
      </w:r>
      <w:r>
        <w:t xml:space="preserve">för många </w:t>
      </w:r>
      <w:r w:rsidR="00D33CC1">
        <w:t>v</w:t>
      </w:r>
      <w:r>
        <w:t>iktigt uppdrag att fördela statliga bidrag till studieförbunden. Det har dock framkommit att Folkbildningsrådet har problem med att tillse att de studieförbund som tar emot de statliga bidragen lever upp till de krav som regering och riksdag ställt. Folkbildningsrådet behöver stävja, granska och utreda ekonomiska oegentligheter samt underrätta sig om kopplingar mellan nät</w:t>
      </w:r>
      <w:r w:rsidR="0027737C">
        <w:softHyphen/>
      </w:r>
      <w:r>
        <w:t xml:space="preserve">verk när det kommer till att granska och syna islamistisk, odemokratisk, antisemitisk och därtill kvinnonedvärderande verksamhet som </w:t>
      </w:r>
      <w:r w:rsidR="00D33CC1">
        <w:t>visat sig ha fått</w:t>
      </w:r>
      <w:r>
        <w:t xml:space="preserve"> folkbildningsbidrag. Det här är extra problematiskt eftersom Folkbildningsrådet är en ideell förening med myndighetsuppdrag och därmed inte lyder under offentlighetsprincipen i alla led.</w:t>
      </w:r>
    </w:p>
    <w:p w:rsidR="008F769D" w:rsidP="0027737C" w:rsidRDefault="008F769D" w14:paraId="683788CC" w14:textId="3302E47E">
      <w:r>
        <w:t>Svenska skattebetalares pengar ska inte hamna i odemokratiska krafters fickor. Svenska skattekronor ska inte bekosta spridning av antisemitism eller användas för att förespråka dubbla juridiska regelverk för kvinnor och män i icke jämställda läror. Det behöver säkerställas att offentliga medel inte betalas ut till föreningar som sanktionerar antisemitism</w:t>
      </w:r>
      <w:r w:rsidR="00545231">
        <w:t>, sharialagar</w:t>
      </w:r>
      <w:r>
        <w:t xml:space="preserve"> och hedersrelaterad brottslighet.</w:t>
      </w:r>
    </w:p>
    <w:p w:rsidRPr="00545231" w:rsidR="00545231" w:rsidP="0027737C" w:rsidRDefault="00545231" w14:paraId="11048BB8" w14:textId="790A937E">
      <w:r>
        <w:t xml:space="preserve">Därtill har studieförbund </w:t>
      </w:r>
      <w:r w:rsidR="00670BFB">
        <w:t>och folkhögskol</w:t>
      </w:r>
      <w:r w:rsidR="00A26982">
        <w:t>or</w:t>
      </w:r>
      <w:r w:rsidR="00670BFB">
        <w:t xml:space="preserve"> ertappats med rent bedrägliga fusk med statsbidrag och deltagarantal</w:t>
      </w:r>
      <w:r w:rsidR="00D02E03">
        <w:t>,</w:t>
      </w:r>
      <w:r w:rsidR="00670BFB">
        <w:t xml:space="preserve"> liksom med dålig arbetsmiljö samt den allvarliga </w:t>
      </w:r>
      <w:r w:rsidR="00D02E03">
        <w:t>bristen att</w:t>
      </w:r>
      <w:r w:rsidR="00670BFB">
        <w:t xml:space="preserve"> inte uppfylla erforderliga kvalitetskrav på utbildningar. Om det inte går att kontrol</w:t>
      </w:r>
      <w:r w:rsidR="0027737C">
        <w:softHyphen/>
      </w:r>
      <w:r w:rsidR="00670BFB">
        <w:t>lera kan man heller inte avskriva allvarliga anklagelser.</w:t>
      </w:r>
    </w:p>
    <w:p w:rsidRPr="00422B9E" w:rsidR="00422B9E" w:rsidP="0027737C" w:rsidRDefault="008F769D" w14:paraId="5B0E8932" w14:textId="104E4C99">
      <w:r>
        <w:lastRenderedPageBreak/>
        <w:t xml:space="preserve">Det bör därför undersökas </w:t>
      </w:r>
      <w:r w:rsidR="00D02E03">
        <w:t xml:space="preserve">om </w:t>
      </w:r>
      <w:r>
        <w:t xml:space="preserve">Folkbildningsrådet istället för att vara en ideell förening </w:t>
      </w:r>
      <w:r w:rsidR="00D02E03">
        <w:t>bör</w:t>
      </w:r>
      <w:r>
        <w:t xml:space="preserve"> </w:t>
      </w:r>
      <w:r w:rsidR="00D02E03">
        <w:t xml:space="preserve">uppgå i </w:t>
      </w:r>
      <w:r>
        <w:t>en statlig myndighet alternativt inordnas under en myndighet, för att kunna lyda under offentlighetsprincipen i syfte att säkerställa att studieförbundens offentligt tilldelade medel inte hamnar hos människor eller föreningar som i sin verksamhet bryter mot grundläggande demokratiska värderingar och mänskliga rättigheter.</w:t>
      </w:r>
    </w:p>
    <w:sdt>
      <w:sdtPr>
        <w:rPr>
          <w:i/>
          <w:noProof/>
        </w:rPr>
        <w:alias w:val="CC_Underskrifter"/>
        <w:tag w:val="CC_Underskrifter"/>
        <w:id w:val="583496634"/>
        <w:lock w:val="sdtContentLocked"/>
        <w:placeholder>
          <w:docPart w:val="0448537AB94C4A05962B0143D33E8353"/>
        </w:placeholder>
      </w:sdtPr>
      <w:sdtEndPr>
        <w:rPr>
          <w:i w:val="0"/>
          <w:noProof w:val="0"/>
        </w:rPr>
      </w:sdtEndPr>
      <w:sdtContent>
        <w:p w:rsidR="002637E3" w:rsidP="002637E3" w:rsidRDefault="002637E3" w14:paraId="66FCD63A" w14:textId="77777777"/>
        <w:p w:rsidRPr="008E0FE2" w:rsidR="004801AC" w:rsidP="002637E3" w:rsidRDefault="0027737C" w14:paraId="3CC0397C" w14:textId="0EB54D64"/>
      </w:sdtContent>
    </w:sdt>
    <w:tbl>
      <w:tblPr>
        <w:tblW w:w="5000" w:type="pct"/>
        <w:tblLook w:val="04A0" w:firstRow="1" w:lastRow="0" w:firstColumn="1" w:lastColumn="0" w:noHBand="0" w:noVBand="1"/>
        <w:tblCaption w:val="underskrifter"/>
      </w:tblPr>
      <w:tblGrid>
        <w:gridCol w:w="4252"/>
        <w:gridCol w:w="4252"/>
      </w:tblGrid>
      <w:tr w:rsidR="004E668D" w14:paraId="23342E94" w14:textId="77777777">
        <w:trPr>
          <w:cantSplit/>
        </w:trPr>
        <w:tc>
          <w:tcPr>
            <w:tcW w:w="50" w:type="pct"/>
            <w:vAlign w:val="bottom"/>
          </w:tcPr>
          <w:p w:rsidR="004E668D" w:rsidRDefault="00547B65" w14:paraId="7570C952" w14:textId="77777777">
            <w:pPr>
              <w:pStyle w:val="Underskrifter"/>
              <w:spacing w:after="0"/>
            </w:pPr>
            <w:r>
              <w:t>Ann-Sofie Alm (M)</w:t>
            </w:r>
          </w:p>
        </w:tc>
        <w:tc>
          <w:tcPr>
            <w:tcW w:w="50" w:type="pct"/>
            <w:vAlign w:val="bottom"/>
          </w:tcPr>
          <w:p w:rsidR="004E668D" w:rsidRDefault="004E668D" w14:paraId="02E841E2" w14:textId="77777777">
            <w:pPr>
              <w:pStyle w:val="Underskrifter"/>
              <w:spacing w:after="0"/>
            </w:pPr>
          </w:p>
        </w:tc>
      </w:tr>
    </w:tbl>
    <w:p w:rsidR="004E668D" w:rsidRDefault="004E668D" w14:paraId="7D7AAEF8" w14:textId="77777777"/>
    <w:sectPr w:rsidR="004E66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9C2C" w14:textId="77777777" w:rsidR="00211D9F" w:rsidRDefault="00211D9F" w:rsidP="000C1CAD">
      <w:pPr>
        <w:spacing w:line="240" w:lineRule="auto"/>
      </w:pPr>
      <w:r>
        <w:separator/>
      </w:r>
    </w:p>
  </w:endnote>
  <w:endnote w:type="continuationSeparator" w:id="0">
    <w:p w14:paraId="695F57C6" w14:textId="77777777" w:rsidR="00211D9F" w:rsidRDefault="00211D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28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B8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95CD" w14:textId="651703D5" w:rsidR="00262EA3" w:rsidRPr="002637E3" w:rsidRDefault="00262EA3" w:rsidP="002637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7C1C3" w14:textId="77777777" w:rsidR="00211D9F" w:rsidRPr="00670BFB" w:rsidRDefault="00211D9F" w:rsidP="00670BFB">
      <w:pPr>
        <w:pStyle w:val="Sidfot"/>
      </w:pPr>
    </w:p>
  </w:footnote>
  <w:footnote w:type="continuationSeparator" w:id="0">
    <w:p w14:paraId="78551F32" w14:textId="77777777" w:rsidR="00211D9F" w:rsidRDefault="00211D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3A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1F601A" wp14:editId="1FB677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927357" w14:textId="63331CAC" w:rsidR="00262EA3" w:rsidRDefault="0027737C" w:rsidP="008103B5">
                          <w:pPr>
                            <w:jc w:val="right"/>
                          </w:pPr>
                          <w:sdt>
                            <w:sdtPr>
                              <w:alias w:val="CC_Noformat_Partikod"/>
                              <w:tag w:val="CC_Noformat_Partikod"/>
                              <w:id w:val="-53464382"/>
                              <w:text/>
                            </w:sdtPr>
                            <w:sdtEndPr/>
                            <w:sdtContent>
                              <w:r w:rsidR="008F769D">
                                <w:t>M</w:t>
                              </w:r>
                            </w:sdtContent>
                          </w:sdt>
                          <w:sdt>
                            <w:sdtPr>
                              <w:alias w:val="CC_Noformat_Partinummer"/>
                              <w:tag w:val="CC_Noformat_Partinummer"/>
                              <w:id w:val="-1709555926"/>
                              <w:text/>
                            </w:sdtPr>
                            <w:sdtEndPr/>
                            <w:sdtContent>
                              <w:r w:rsidR="00535558">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1F60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927357" w14:textId="63331CAC" w:rsidR="00262EA3" w:rsidRDefault="0027737C" w:rsidP="008103B5">
                    <w:pPr>
                      <w:jc w:val="right"/>
                    </w:pPr>
                    <w:sdt>
                      <w:sdtPr>
                        <w:alias w:val="CC_Noformat_Partikod"/>
                        <w:tag w:val="CC_Noformat_Partikod"/>
                        <w:id w:val="-53464382"/>
                        <w:text/>
                      </w:sdtPr>
                      <w:sdtEndPr/>
                      <w:sdtContent>
                        <w:r w:rsidR="008F769D">
                          <w:t>M</w:t>
                        </w:r>
                      </w:sdtContent>
                    </w:sdt>
                    <w:sdt>
                      <w:sdtPr>
                        <w:alias w:val="CC_Noformat_Partinummer"/>
                        <w:tag w:val="CC_Noformat_Partinummer"/>
                        <w:id w:val="-1709555926"/>
                        <w:text/>
                      </w:sdtPr>
                      <w:sdtEndPr/>
                      <w:sdtContent>
                        <w:r w:rsidR="00535558">
                          <w:t>1404</w:t>
                        </w:r>
                      </w:sdtContent>
                    </w:sdt>
                  </w:p>
                </w:txbxContent>
              </v:textbox>
              <w10:wrap anchorx="page"/>
            </v:shape>
          </w:pict>
        </mc:Fallback>
      </mc:AlternateContent>
    </w:r>
  </w:p>
  <w:p w14:paraId="79A35B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5E75" w14:textId="77777777" w:rsidR="00262EA3" w:rsidRDefault="00262EA3" w:rsidP="008563AC">
    <w:pPr>
      <w:jc w:val="right"/>
    </w:pPr>
  </w:p>
  <w:p w14:paraId="7922A2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ACDA" w14:textId="4518AF58" w:rsidR="00262EA3" w:rsidRDefault="002773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04CA83" wp14:editId="70D9CC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25138C" w14:textId="370D398F" w:rsidR="00262EA3" w:rsidRDefault="0027737C" w:rsidP="00A314CF">
    <w:pPr>
      <w:pStyle w:val="FSHNormal"/>
      <w:spacing w:before="40"/>
    </w:pPr>
    <w:sdt>
      <w:sdtPr>
        <w:alias w:val="CC_Noformat_Motionstyp"/>
        <w:tag w:val="CC_Noformat_Motionstyp"/>
        <w:id w:val="1162973129"/>
        <w:lock w:val="sdtContentLocked"/>
        <w15:appearance w15:val="hidden"/>
        <w:text/>
      </w:sdtPr>
      <w:sdtEndPr/>
      <w:sdtContent>
        <w:r w:rsidR="002637E3">
          <w:t>Enskild motion</w:t>
        </w:r>
      </w:sdtContent>
    </w:sdt>
    <w:r w:rsidR="00821B36">
      <w:t xml:space="preserve"> </w:t>
    </w:r>
    <w:sdt>
      <w:sdtPr>
        <w:alias w:val="CC_Noformat_Partikod"/>
        <w:tag w:val="CC_Noformat_Partikod"/>
        <w:id w:val="1471015553"/>
        <w:lock w:val="contentLocked"/>
        <w:text/>
      </w:sdtPr>
      <w:sdtEndPr/>
      <w:sdtContent>
        <w:r w:rsidR="008F769D">
          <w:t>M</w:t>
        </w:r>
      </w:sdtContent>
    </w:sdt>
    <w:sdt>
      <w:sdtPr>
        <w:alias w:val="CC_Noformat_Partinummer"/>
        <w:tag w:val="CC_Noformat_Partinummer"/>
        <w:id w:val="-2014525982"/>
        <w:lock w:val="contentLocked"/>
        <w:text/>
      </w:sdtPr>
      <w:sdtEndPr/>
      <w:sdtContent>
        <w:r w:rsidR="00535558">
          <w:t>1404</w:t>
        </w:r>
      </w:sdtContent>
    </w:sdt>
  </w:p>
  <w:p w14:paraId="286B8800" w14:textId="77777777" w:rsidR="00262EA3" w:rsidRPr="008227B3" w:rsidRDefault="002773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4D2CEF" w14:textId="05BF8978" w:rsidR="00262EA3" w:rsidRPr="008227B3" w:rsidRDefault="002773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37E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37E3">
          <w:t>:1186</w:t>
        </w:r>
      </w:sdtContent>
    </w:sdt>
  </w:p>
  <w:p w14:paraId="6BC1AADB" w14:textId="6085DED5" w:rsidR="00262EA3" w:rsidRDefault="0027737C" w:rsidP="00E03A3D">
    <w:pPr>
      <w:pStyle w:val="Motionr"/>
    </w:pPr>
    <w:sdt>
      <w:sdtPr>
        <w:alias w:val="CC_Noformat_Avtext"/>
        <w:tag w:val="CC_Noformat_Avtext"/>
        <w:id w:val="-2020768203"/>
        <w:lock w:val="sdtContentLocked"/>
        <w15:appearance w15:val="hidden"/>
        <w:text/>
      </w:sdtPr>
      <w:sdtEndPr/>
      <w:sdtContent>
        <w:r w:rsidR="002637E3">
          <w:t>av Ann-Sofie Alm (M)</w:t>
        </w:r>
      </w:sdtContent>
    </w:sdt>
  </w:p>
  <w:sdt>
    <w:sdtPr>
      <w:alias w:val="CC_Noformat_Rubtext"/>
      <w:tag w:val="CC_Noformat_Rubtext"/>
      <w:id w:val="-218060500"/>
      <w:lock w:val="sdtLocked"/>
      <w:text/>
    </w:sdtPr>
    <w:sdtEndPr/>
    <w:sdtContent>
      <w:p w14:paraId="7FC4922F" w14:textId="74AD49BF" w:rsidR="00262EA3" w:rsidRDefault="00535558" w:rsidP="00283E0F">
        <w:pPr>
          <w:pStyle w:val="FSHRub2"/>
        </w:pPr>
        <w:r>
          <w:t>Studieförbundens, folkhögskolornas och Folkbildningsrådets brister i fråga om att leva upp till ställda krav</w:t>
        </w:r>
      </w:p>
    </w:sdtContent>
  </w:sdt>
  <w:sdt>
    <w:sdtPr>
      <w:alias w:val="CC_Boilerplate_3"/>
      <w:tag w:val="CC_Boilerplate_3"/>
      <w:id w:val="1606463544"/>
      <w:lock w:val="sdtContentLocked"/>
      <w15:appearance w15:val="hidden"/>
      <w:text w:multiLine="1"/>
    </w:sdtPr>
    <w:sdtEndPr/>
    <w:sdtContent>
      <w:p w14:paraId="33291461" w14:textId="6271DC2E"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76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D9F"/>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E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7C"/>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3EF"/>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8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5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231"/>
    <w:rsid w:val="00545C84"/>
    <w:rsid w:val="00547388"/>
    <w:rsid w:val="00547A51"/>
    <w:rsid w:val="00547B6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BF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F13"/>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69D"/>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05"/>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82"/>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03"/>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CC1"/>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2B3"/>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072080"/>
  <w15:chartTrackingRefBased/>
  <w15:docId w15:val="{2F9457EC-3A76-4A1D-900B-C093EAAB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670B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2D45A6DCBF4C009B3B330C910E3C5C"/>
        <w:category>
          <w:name w:val="Allmänt"/>
          <w:gallery w:val="placeholder"/>
        </w:category>
        <w:types>
          <w:type w:val="bbPlcHdr"/>
        </w:types>
        <w:behaviors>
          <w:behavior w:val="content"/>
        </w:behaviors>
        <w:guid w:val="{4F67EF4D-A0AF-4086-BAD1-8F3DFEBF578B}"/>
      </w:docPartPr>
      <w:docPartBody>
        <w:p w:rsidR="00BB370E" w:rsidRDefault="007E1369">
          <w:pPr>
            <w:pStyle w:val="5A2D45A6DCBF4C009B3B330C910E3C5C"/>
          </w:pPr>
          <w:r w:rsidRPr="005A0A93">
            <w:rPr>
              <w:rStyle w:val="Platshllartext"/>
            </w:rPr>
            <w:t>Förslag till riksdagsbeslut</w:t>
          </w:r>
        </w:p>
      </w:docPartBody>
    </w:docPart>
    <w:docPart>
      <w:docPartPr>
        <w:name w:val="E6C2159ED8964E279D295D93DAA7BE0A"/>
        <w:category>
          <w:name w:val="Allmänt"/>
          <w:gallery w:val="placeholder"/>
        </w:category>
        <w:types>
          <w:type w:val="bbPlcHdr"/>
        </w:types>
        <w:behaviors>
          <w:behavior w:val="content"/>
        </w:behaviors>
        <w:guid w:val="{215B49D8-5D56-41AF-AFBF-EA363D2D9894}"/>
      </w:docPartPr>
      <w:docPartBody>
        <w:p w:rsidR="00BB370E" w:rsidRDefault="007E1369">
          <w:pPr>
            <w:pStyle w:val="E6C2159ED8964E279D295D93DAA7BE0A"/>
          </w:pPr>
          <w:r w:rsidRPr="005A0A93">
            <w:rPr>
              <w:rStyle w:val="Platshllartext"/>
            </w:rPr>
            <w:t>Motivering</w:t>
          </w:r>
        </w:p>
      </w:docPartBody>
    </w:docPart>
    <w:docPart>
      <w:docPartPr>
        <w:name w:val="0448537AB94C4A05962B0143D33E8353"/>
        <w:category>
          <w:name w:val="Allmänt"/>
          <w:gallery w:val="placeholder"/>
        </w:category>
        <w:types>
          <w:type w:val="bbPlcHdr"/>
        </w:types>
        <w:behaviors>
          <w:behavior w:val="content"/>
        </w:behaviors>
        <w:guid w:val="{3EF6180C-10BE-4F36-A96B-57086005D297}"/>
      </w:docPartPr>
      <w:docPartBody>
        <w:p w:rsidR="00A14F56" w:rsidRDefault="00A14F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69"/>
    <w:rsid w:val="007E1369"/>
    <w:rsid w:val="00A14F56"/>
    <w:rsid w:val="00BB370E"/>
    <w:rsid w:val="00D171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2D45A6DCBF4C009B3B330C910E3C5C">
    <w:name w:val="5A2D45A6DCBF4C009B3B330C910E3C5C"/>
  </w:style>
  <w:style w:type="paragraph" w:customStyle="1" w:styleId="E6C2159ED8964E279D295D93DAA7BE0A">
    <w:name w:val="E6C2159ED8964E279D295D93DAA7B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B554C-4707-4BA5-9B2A-7DB0F1E1BDCD}"/>
</file>

<file path=customXml/itemProps2.xml><?xml version="1.0" encoding="utf-8"?>
<ds:datastoreItem xmlns:ds="http://schemas.openxmlformats.org/officeDocument/2006/customXml" ds:itemID="{4E51EBA7-A578-4545-9CEE-355670D0794B}"/>
</file>

<file path=customXml/itemProps3.xml><?xml version="1.0" encoding="utf-8"?>
<ds:datastoreItem xmlns:ds="http://schemas.openxmlformats.org/officeDocument/2006/customXml" ds:itemID="{0C4BDF1F-C511-4802-AFDF-DD6E8F678777}"/>
</file>

<file path=docProps/app.xml><?xml version="1.0" encoding="utf-8"?>
<Properties xmlns="http://schemas.openxmlformats.org/officeDocument/2006/extended-properties" xmlns:vt="http://schemas.openxmlformats.org/officeDocument/2006/docPropsVTypes">
  <Template>Normal</Template>
  <TotalTime>25</TotalTime>
  <Pages>2</Pages>
  <Words>292</Words>
  <Characters>1883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M1404 Angående studieförbundens  folkhögskolornas och Folkbildningsrådets brister i att leva upp till ställda krav</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