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A3C37" w14:textId="77777777" w:rsidR="00CF1EC2" w:rsidRDefault="00CF1EC2" w:rsidP="00DA0661">
      <w:pPr>
        <w:pStyle w:val="Rubrik"/>
      </w:pPr>
      <w:bookmarkStart w:id="0" w:name="Start"/>
      <w:bookmarkStart w:id="1" w:name="_Hlk17727170"/>
      <w:bookmarkEnd w:id="0"/>
      <w:r>
        <w:t>Svar på fråga 2018/19:888 av Hans Wallmark (M)</w:t>
      </w:r>
      <w:r>
        <w:br/>
        <w:t>Gemensamt nordiskt agerande mot våldsbejakande grupper</w:t>
      </w:r>
    </w:p>
    <w:p w14:paraId="1424D702" w14:textId="77777777" w:rsidR="00CF1EC2" w:rsidRDefault="00CF1EC2" w:rsidP="002749F7">
      <w:pPr>
        <w:pStyle w:val="Brdtext"/>
      </w:pPr>
      <w:r>
        <w:t>Hans Wallmark har frågat mig o</w:t>
      </w:r>
      <w:r w:rsidR="00D20636">
        <w:t>m</w:t>
      </w:r>
      <w:r>
        <w:t xml:space="preserve"> vilka åtgärder jag och regeringen avser vidta för att stärka ett gemensamt nordiskt agerande mot hatspridande och våldsbejakande grupper som verkar i flera länder. </w:t>
      </w:r>
    </w:p>
    <w:p w14:paraId="1B539313" w14:textId="77777777" w:rsidR="00881106" w:rsidRDefault="00CF1EC2" w:rsidP="002749F7">
      <w:pPr>
        <w:pStyle w:val="Brdtext"/>
      </w:pPr>
      <w:r w:rsidRPr="00CF1EC2">
        <w:t xml:space="preserve">Säkerhetspolisen redogör i sin årsbok för 2018 för </w:t>
      </w:r>
      <w:r w:rsidR="00F44889">
        <w:t xml:space="preserve">att </w:t>
      </w:r>
      <w:r w:rsidRPr="00CF1EC2">
        <w:t xml:space="preserve">en främlingsfientlig och radikalnationalistisk idéströmning har ökat i samhället, framför allt på internet. </w:t>
      </w:r>
      <w:r w:rsidR="00F44889">
        <w:t>Enligt myndigheten</w:t>
      </w:r>
      <w:r w:rsidRPr="00CF1EC2">
        <w:t xml:space="preserve"> bidrar</w:t>
      </w:r>
      <w:r w:rsidR="00F44889">
        <w:t xml:space="preserve"> detta</w:t>
      </w:r>
      <w:r w:rsidRPr="00CF1EC2">
        <w:t xml:space="preserve"> till en bild av en växande bred radikalnationalism som inkluderar radikala och våldsbejakande grupper. Att vit makt­miljön och den lösare främlingsfientliga miljön närmar sig varandra bedöms kunna bli en drivkraft för individer att begå främlingsfientligt motiverade brott. </w:t>
      </w:r>
    </w:p>
    <w:p w14:paraId="64593713" w14:textId="19B4CB44" w:rsidR="00CF1EC2" w:rsidRDefault="00CF1EC2" w:rsidP="002749F7">
      <w:pPr>
        <w:pStyle w:val="Brdtext"/>
      </w:pPr>
      <w:r>
        <w:t xml:space="preserve">Under det senaste året </w:t>
      </w:r>
      <w:r w:rsidR="00052634">
        <w:t>har flera</w:t>
      </w:r>
      <w:r>
        <w:t xml:space="preserve"> attacker </w:t>
      </w:r>
      <w:r w:rsidR="00052634">
        <w:t>genomförts</w:t>
      </w:r>
      <w:r w:rsidR="004D3BC2">
        <w:t xml:space="preserve"> i västvärlden</w:t>
      </w:r>
      <w:r w:rsidR="00052634">
        <w:t xml:space="preserve"> </w:t>
      </w:r>
      <w:r>
        <w:t>av ensamagerande gärningspersoner som</w:t>
      </w:r>
      <w:r w:rsidR="004D3BC2">
        <w:t xml:space="preserve"> har</w:t>
      </w:r>
      <w:r>
        <w:t xml:space="preserve"> inspirerats av en högerextrem ideologi. Det är en oroande utveckling </w:t>
      </w:r>
      <w:r w:rsidR="00881106">
        <w:t xml:space="preserve">som </w:t>
      </w:r>
      <w:r>
        <w:t xml:space="preserve">regeringen tar på största allvar. </w:t>
      </w:r>
    </w:p>
    <w:p w14:paraId="760C0D82" w14:textId="77777777" w:rsidR="00881106" w:rsidRDefault="00D20636" w:rsidP="002749F7">
      <w:pPr>
        <w:pStyle w:val="Brdtext"/>
      </w:pPr>
      <w:r>
        <w:t>R</w:t>
      </w:r>
      <w:r w:rsidR="00664744">
        <w:t>egeringen</w:t>
      </w:r>
      <w:r>
        <w:t xml:space="preserve"> har tidigare och</w:t>
      </w:r>
      <w:r w:rsidR="00664744">
        <w:t xml:space="preserve"> i flera sammanhang betonat att arbetet mot våldsbejakande extremism </w:t>
      </w:r>
      <w:r>
        <w:t xml:space="preserve">även </w:t>
      </w:r>
      <w:r w:rsidR="00664744">
        <w:t>behöver fokusera på den våldsbejakande högerextremistiska miljön. Sverige har</w:t>
      </w:r>
      <w:r>
        <w:t xml:space="preserve"> under de senaste åren</w:t>
      </w:r>
      <w:r w:rsidR="00664744">
        <w:t xml:space="preserve"> återkommande lyft denna fråga både inom EU-samarbetet och i den nordiska kretsen. </w:t>
      </w:r>
    </w:p>
    <w:p w14:paraId="3D6D708F" w14:textId="7CD53B37" w:rsidR="00881106" w:rsidRDefault="00664744" w:rsidP="002749F7">
      <w:pPr>
        <w:pStyle w:val="Brdtext"/>
      </w:pPr>
      <w:r w:rsidRPr="00664744">
        <w:t xml:space="preserve">I maj 2019 arrangerade Sverige, med stöd av EU-kommissionen, ett internationellt studiebesök om högerextremism i Borlänge. Representanter från Finland, Norge och Danmark samt Belgien, Frankrike, Nederländerna och Storbritannien deltog. Deltagarna fick lyssna på forskare och möta representanter </w:t>
      </w:r>
      <w:r w:rsidRPr="00664744">
        <w:lastRenderedPageBreak/>
        <w:t>från det lokala näringslivet och organisationer som har sin verksamhet i Dalarna</w:t>
      </w:r>
      <w:r w:rsidR="007D23CA">
        <w:t xml:space="preserve">. </w:t>
      </w:r>
      <w:r w:rsidR="00881106">
        <w:t xml:space="preserve">Jag deltog </w:t>
      </w:r>
      <w:r w:rsidR="00A72EFE">
        <w:t>ock</w:t>
      </w:r>
      <w:r w:rsidR="00881106">
        <w:t xml:space="preserve">så själv i mötet. </w:t>
      </w:r>
    </w:p>
    <w:p w14:paraId="4DA2BB74" w14:textId="6DDFCAA1" w:rsidR="00664744" w:rsidRDefault="007D23CA" w:rsidP="002749F7">
      <w:pPr>
        <w:pStyle w:val="Brdtext"/>
      </w:pPr>
      <w:r>
        <w:t xml:space="preserve">Sammanfattningsvis så bekräftar </w:t>
      </w:r>
      <w:r w:rsidR="007F266D">
        <w:t xml:space="preserve">erfarenheterna Säkerhetspolisens bedömning. </w:t>
      </w:r>
      <w:r>
        <w:t>De utmaningar som framkom</w:t>
      </w:r>
      <w:r w:rsidR="00D20636">
        <w:t xml:space="preserve"> under mötet har spridits i den nordiska kretsen och till EU:s medlemsländer.</w:t>
      </w:r>
    </w:p>
    <w:p w14:paraId="00D4A2E1" w14:textId="2DEB77E9" w:rsidR="00881106" w:rsidRDefault="00CF1EC2" w:rsidP="002749F7">
      <w:pPr>
        <w:pStyle w:val="Brdtext"/>
      </w:pPr>
      <w:r>
        <w:t xml:space="preserve">Den 2 september träffas justitieministrarna i de nordiska länderna i Reykjavik. Sverige kommer </w:t>
      </w:r>
      <w:r w:rsidR="00096C0A">
        <w:t>under detta möte och utifrån den senaste tidens utveckling</w:t>
      </w:r>
      <w:r>
        <w:t xml:space="preserve"> att diskutera utmaningarna som rör den högerextrema miljön. </w:t>
      </w:r>
      <w:r w:rsidR="00096C0A">
        <w:t>Vidare har Nordiska ministerrådet sedan 2016 stöttat de nordiska länderna i att utveckla det förebyggande arbetet mot våldsbejakande extremism</w:t>
      </w:r>
    </w:p>
    <w:p w14:paraId="7D97E257" w14:textId="77777777" w:rsidR="00881106" w:rsidRDefault="00CF1EC2" w:rsidP="002749F7">
      <w:pPr>
        <w:pStyle w:val="Brdtext"/>
      </w:pPr>
      <w:r>
        <w:t xml:space="preserve">Den 12 december anordnar </w:t>
      </w:r>
      <w:r w:rsidR="00C754F0">
        <w:t xml:space="preserve">Nordiska </w:t>
      </w:r>
      <w:r w:rsidR="00F44889">
        <w:t xml:space="preserve">ministerrådet </w:t>
      </w:r>
      <w:r>
        <w:t>ett möte</w:t>
      </w:r>
      <w:r w:rsidR="00096C0A">
        <w:t xml:space="preserve"> om våldsbejakande extremism</w:t>
      </w:r>
      <w:r>
        <w:t xml:space="preserve"> i Stockholm inom ramen för nätverket Nordic Safe Cities</w:t>
      </w:r>
      <w:r w:rsidR="00664744">
        <w:t xml:space="preserve"> </w:t>
      </w:r>
      <w:r>
        <w:t>i samarbete med Justitiedepartementet och Stockholms stad.</w:t>
      </w:r>
    </w:p>
    <w:p w14:paraId="76FE2C07" w14:textId="3D6402EE" w:rsidR="00096C0A" w:rsidRDefault="00DE1479" w:rsidP="002749F7">
      <w:pPr>
        <w:pStyle w:val="Brdtext"/>
      </w:pPr>
      <w:r>
        <w:t>Regeringen</w:t>
      </w:r>
      <w:r w:rsidR="00096C0A">
        <w:t xml:space="preserve"> kommer vid dessa tillfällen</w:t>
      </w:r>
      <w:r>
        <w:t xml:space="preserve"> och </w:t>
      </w:r>
      <w:r w:rsidR="00D574E7">
        <w:t xml:space="preserve">i </w:t>
      </w:r>
      <w:r>
        <w:t>andra</w:t>
      </w:r>
      <w:r w:rsidR="00D574E7">
        <w:t xml:space="preserve"> sammanhang</w:t>
      </w:r>
      <w:r w:rsidR="00096C0A">
        <w:t xml:space="preserve"> att </w:t>
      </w:r>
      <w:r>
        <w:t xml:space="preserve">både lyfta vikten av att det förebyggande arbetet mot våldsbejakande extremism omfattar samtliga </w:t>
      </w:r>
      <w:r w:rsidR="00D574E7">
        <w:t>extremist</w:t>
      </w:r>
      <w:r>
        <w:t xml:space="preserve">miljöer och </w:t>
      </w:r>
      <w:r w:rsidR="00352F7E" w:rsidRPr="00352F7E">
        <w:t>behovet av ett fortsatt nordiskt samarbete</w:t>
      </w:r>
      <w:r>
        <w:t>.</w:t>
      </w:r>
    </w:p>
    <w:p w14:paraId="0FEBEF0C" w14:textId="371812A7" w:rsidR="00CF1EC2" w:rsidRDefault="00CF1EC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F81B2C046454BA9B4C53E28D433FB1F"/>
          </w:placeholder>
          <w:dataBinding w:prefixMappings="xmlns:ns0='http://lp/documentinfo/RK' " w:xpath="/ns0:DocumentInfo[1]/ns0:BaseInfo[1]/ns0:HeaderDate[1]" w:storeItemID="{C8E4B95D-5EA9-48D3-908F-57614E746D14}"/>
          <w:date w:fullDate="2019-09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370EA">
            <w:t xml:space="preserve">4 september </w:t>
          </w:r>
          <w:r w:rsidR="009370EA">
            <w:t>2019</w:t>
          </w:r>
        </w:sdtContent>
      </w:sdt>
    </w:p>
    <w:p w14:paraId="693E656A" w14:textId="77777777" w:rsidR="00CF1EC2" w:rsidRDefault="00CF1EC2" w:rsidP="004E7A8F">
      <w:pPr>
        <w:pStyle w:val="Brdtextutanavstnd"/>
      </w:pPr>
    </w:p>
    <w:bookmarkEnd w:id="1"/>
    <w:p w14:paraId="19C58D58" w14:textId="77777777" w:rsidR="00CF1EC2" w:rsidRDefault="00CF1EC2" w:rsidP="004E7A8F">
      <w:pPr>
        <w:pStyle w:val="Brdtextutanavstnd"/>
      </w:pPr>
    </w:p>
    <w:p w14:paraId="4ACC29C8" w14:textId="77777777" w:rsidR="00CF1EC2" w:rsidRDefault="00CF1EC2" w:rsidP="004E7A8F">
      <w:pPr>
        <w:pStyle w:val="Brdtextutanavstnd"/>
      </w:pPr>
    </w:p>
    <w:p w14:paraId="156BBC12" w14:textId="7BF7E7C4" w:rsidR="00CF1EC2" w:rsidRDefault="000D2E41" w:rsidP="00422A41">
      <w:pPr>
        <w:pStyle w:val="Brdtext"/>
      </w:pPr>
      <w:r>
        <w:t>Morgan Johansson</w:t>
      </w:r>
    </w:p>
    <w:p w14:paraId="611AACEB" w14:textId="77777777" w:rsidR="00CF1EC2" w:rsidRPr="00DB48AB" w:rsidRDefault="00CF1EC2" w:rsidP="00DB48AB">
      <w:pPr>
        <w:pStyle w:val="Brdtext"/>
      </w:pPr>
    </w:p>
    <w:sectPr w:rsidR="00CF1EC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EC4FC" w14:textId="77777777" w:rsidR="00CF1EC2" w:rsidRDefault="00CF1EC2" w:rsidP="00A87A54">
      <w:pPr>
        <w:spacing w:after="0" w:line="240" w:lineRule="auto"/>
      </w:pPr>
      <w:r>
        <w:separator/>
      </w:r>
    </w:p>
  </w:endnote>
  <w:endnote w:type="continuationSeparator" w:id="0">
    <w:p w14:paraId="5E97B97C" w14:textId="77777777" w:rsidR="00CF1EC2" w:rsidRDefault="00CF1E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A3504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BF0EA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5FC0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4C763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5C278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BBF30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32F3B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10FCDA" w14:textId="77777777" w:rsidTr="00C26068">
      <w:trPr>
        <w:trHeight w:val="227"/>
      </w:trPr>
      <w:tc>
        <w:tcPr>
          <w:tcW w:w="4074" w:type="dxa"/>
        </w:tcPr>
        <w:p w14:paraId="7867BE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0D5F6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C1379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FB57E" w14:textId="77777777" w:rsidR="00CF1EC2" w:rsidRDefault="00CF1EC2" w:rsidP="00A87A54">
      <w:pPr>
        <w:spacing w:after="0" w:line="240" w:lineRule="auto"/>
      </w:pPr>
      <w:r>
        <w:separator/>
      </w:r>
    </w:p>
  </w:footnote>
  <w:footnote w:type="continuationSeparator" w:id="0">
    <w:p w14:paraId="02625761" w14:textId="77777777" w:rsidR="00CF1EC2" w:rsidRDefault="00CF1E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1EC2" w14:paraId="28FD3B2A" w14:textId="77777777" w:rsidTr="00C93EBA">
      <w:trPr>
        <w:trHeight w:val="227"/>
      </w:trPr>
      <w:tc>
        <w:tcPr>
          <w:tcW w:w="5534" w:type="dxa"/>
        </w:tcPr>
        <w:p w14:paraId="46BEC785" w14:textId="77777777" w:rsidR="00CF1EC2" w:rsidRPr="007D73AB" w:rsidRDefault="00CF1EC2">
          <w:pPr>
            <w:pStyle w:val="Sidhuvud"/>
          </w:pPr>
        </w:p>
      </w:tc>
      <w:tc>
        <w:tcPr>
          <w:tcW w:w="3170" w:type="dxa"/>
          <w:vAlign w:val="bottom"/>
        </w:tcPr>
        <w:p w14:paraId="1FF920F2" w14:textId="77777777" w:rsidR="00CF1EC2" w:rsidRPr="007D73AB" w:rsidRDefault="00CF1EC2" w:rsidP="00340DE0">
          <w:pPr>
            <w:pStyle w:val="Sidhuvud"/>
          </w:pPr>
        </w:p>
      </w:tc>
      <w:tc>
        <w:tcPr>
          <w:tcW w:w="1134" w:type="dxa"/>
        </w:tcPr>
        <w:p w14:paraId="33719F69" w14:textId="77777777" w:rsidR="00CF1EC2" w:rsidRDefault="00CF1EC2" w:rsidP="005A703A">
          <w:pPr>
            <w:pStyle w:val="Sidhuvud"/>
          </w:pPr>
        </w:p>
      </w:tc>
    </w:tr>
    <w:tr w:rsidR="00CF1EC2" w14:paraId="71CF9728" w14:textId="77777777" w:rsidTr="00C93EBA">
      <w:trPr>
        <w:trHeight w:val="1928"/>
      </w:trPr>
      <w:tc>
        <w:tcPr>
          <w:tcW w:w="5534" w:type="dxa"/>
        </w:tcPr>
        <w:p w14:paraId="15D380B1" w14:textId="77777777" w:rsidR="00CF1EC2" w:rsidRPr="00340DE0" w:rsidRDefault="00CF1E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D1902C" wp14:editId="3C948B4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FCD63F" w14:textId="77777777" w:rsidR="00CF1EC2" w:rsidRPr="00710A6C" w:rsidRDefault="00CF1EC2" w:rsidP="00EE3C0F">
          <w:pPr>
            <w:pStyle w:val="Sidhuvud"/>
            <w:rPr>
              <w:b/>
            </w:rPr>
          </w:pPr>
        </w:p>
        <w:p w14:paraId="17B427D3" w14:textId="77777777" w:rsidR="00CF1EC2" w:rsidRDefault="00CF1EC2" w:rsidP="00EE3C0F">
          <w:pPr>
            <w:pStyle w:val="Sidhuvud"/>
          </w:pPr>
        </w:p>
        <w:p w14:paraId="756883B8" w14:textId="77777777" w:rsidR="00CF1EC2" w:rsidRDefault="00CF1EC2" w:rsidP="00EE3C0F">
          <w:pPr>
            <w:pStyle w:val="Sidhuvud"/>
          </w:pPr>
        </w:p>
        <w:p w14:paraId="45922148" w14:textId="77777777" w:rsidR="00CF1EC2" w:rsidRDefault="00CF1E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D15494AAFD84984AD891F1C1CB261B0"/>
            </w:placeholder>
            <w:dataBinding w:prefixMappings="xmlns:ns0='http://lp/documentinfo/RK' " w:xpath="/ns0:DocumentInfo[1]/ns0:BaseInfo[1]/ns0:Dnr[1]" w:storeItemID="{C8E4B95D-5EA9-48D3-908F-57614E746D14}"/>
            <w:text/>
          </w:sdtPr>
          <w:sdtEndPr/>
          <w:sdtContent>
            <w:p w14:paraId="12138F51" w14:textId="69F54E81" w:rsidR="00CF1EC2" w:rsidRDefault="00CF1EC2" w:rsidP="00EE3C0F">
              <w:pPr>
                <w:pStyle w:val="Sidhuvud"/>
              </w:pPr>
              <w:r>
                <w:t>Ju2019/</w:t>
              </w:r>
              <w:r w:rsidR="002E25AB">
                <w:t>02690/POL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F89646D8D74540A6F212A553E94B68"/>
            </w:placeholder>
            <w:showingPlcHdr/>
            <w:dataBinding w:prefixMappings="xmlns:ns0='http://lp/documentinfo/RK' " w:xpath="/ns0:DocumentInfo[1]/ns0:BaseInfo[1]/ns0:DocNumber[1]" w:storeItemID="{C8E4B95D-5EA9-48D3-908F-57614E746D14}"/>
            <w:text/>
          </w:sdtPr>
          <w:sdtEndPr/>
          <w:sdtContent>
            <w:p w14:paraId="136DC6D5" w14:textId="77777777" w:rsidR="00CF1EC2" w:rsidRDefault="00CF1E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7199E4" w14:textId="77777777" w:rsidR="00CF1EC2" w:rsidRDefault="00CF1EC2" w:rsidP="00EE3C0F">
          <w:pPr>
            <w:pStyle w:val="Sidhuvud"/>
          </w:pPr>
        </w:p>
      </w:tc>
      <w:tc>
        <w:tcPr>
          <w:tcW w:w="1134" w:type="dxa"/>
        </w:tcPr>
        <w:p w14:paraId="2229A8BB" w14:textId="77777777" w:rsidR="00CF1EC2" w:rsidRDefault="00CF1EC2" w:rsidP="0094502D">
          <w:pPr>
            <w:pStyle w:val="Sidhuvud"/>
          </w:pPr>
        </w:p>
        <w:p w14:paraId="333ACCCD" w14:textId="77777777" w:rsidR="00CF1EC2" w:rsidRPr="0094502D" w:rsidRDefault="00CF1EC2" w:rsidP="00EC71A6">
          <w:pPr>
            <w:pStyle w:val="Sidhuvud"/>
          </w:pPr>
        </w:p>
      </w:tc>
    </w:tr>
    <w:tr w:rsidR="00CF1EC2" w14:paraId="41744DBA" w14:textId="77777777" w:rsidTr="00C93EBA">
      <w:trPr>
        <w:trHeight w:val="2268"/>
      </w:trPr>
      <w:bookmarkStart w:id="2" w:name="_Hlk17727152" w:displacedByCustomXml="next"/>
      <w:sdt>
        <w:sdtPr>
          <w:alias w:val="SenderText"/>
          <w:tag w:val="ccRKShow_SenderText"/>
          <w:id w:val="1374046025"/>
          <w:placeholder>
            <w:docPart w:val="DDAC576840E74103A59845C3C7DBDD1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3E6CCB2" w14:textId="77777777" w:rsidR="00653010" w:rsidRDefault="008033F8" w:rsidP="00340DE0">
              <w:pPr>
                <w:pStyle w:val="Sidhuvud"/>
                <w:rPr>
                  <w:b/>
                </w:rPr>
              </w:pPr>
              <w:r w:rsidRPr="00FB745D">
                <w:rPr>
                  <w:b/>
                </w:rPr>
                <w:t>Justitied</w:t>
              </w:r>
              <w:r w:rsidR="00FB745D" w:rsidRPr="00FB745D">
                <w:rPr>
                  <w:b/>
                </w:rPr>
                <w:t>epartementet</w:t>
              </w:r>
            </w:p>
            <w:p w14:paraId="0847A98D" w14:textId="77777777" w:rsidR="001A5711" w:rsidRDefault="00653010" w:rsidP="00340DE0">
              <w:pPr>
                <w:pStyle w:val="Sidhuvud"/>
              </w:pPr>
              <w:r>
                <w:t>Justitie- och migrationsministern</w:t>
              </w:r>
            </w:p>
            <w:p w14:paraId="40403461" w14:textId="77777777" w:rsidR="001A5711" w:rsidRDefault="001A5711" w:rsidP="00340DE0">
              <w:pPr>
                <w:pStyle w:val="Sidhuvud"/>
              </w:pPr>
            </w:p>
            <w:p w14:paraId="760B1924" w14:textId="26833D9D" w:rsidR="00776222" w:rsidRDefault="00776222" w:rsidP="00340DE0">
              <w:pPr>
                <w:pStyle w:val="Sidhuvud"/>
              </w:pPr>
            </w:p>
            <w:p w14:paraId="22D0703E" w14:textId="77777777" w:rsidR="00CF1EC2" w:rsidRPr="00340DE0" w:rsidRDefault="00CF1EC2" w:rsidP="00340DE0">
              <w:pPr>
                <w:pStyle w:val="Sidhuvud"/>
              </w:pPr>
            </w:p>
          </w:tc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FC73DBB8EC1443948203837C29AAEC10"/>
          </w:placeholder>
          <w:dataBinding w:prefixMappings="xmlns:ns0='http://lp/documentinfo/RK' " w:xpath="/ns0:DocumentInfo[1]/ns0:BaseInfo[1]/ns0:Recipient[1]" w:storeItemID="{C8E4B95D-5EA9-48D3-908F-57614E746D14}"/>
          <w:text w:multiLine="1"/>
        </w:sdtPr>
        <w:sdtEndPr/>
        <w:sdtContent>
          <w:tc>
            <w:tcPr>
              <w:tcW w:w="3170" w:type="dxa"/>
            </w:tcPr>
            <w:p w14:paraId="316EBF3C" w14:textId="77777777" w:rsidR="00CF1EC2" w:rsidRDefault="00CF1EC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AB29EE" w14:textId="77777777" w:rsidR="00CF1EC2" w:rsidRDefault="00CF1EC2" w:rsidP="003E6020">
          <w:pPr>
            <w:pStyle w:val="Sidhuvud"/>
          </w:pPr>
        </w:p>
      </w:tc>
    </w:tr>
  </w:tbl>
  <w:p w14:paraId="25D6B03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C2"/>
    <w:rsid w:val="00000290"/>
    <w:rsid w:val="00001068"/>
    <w:rsid w:val="0000412C"/>
    <w:rsid w:val="00004D5C"/>
    <w:rsid w:val="00005F68"/>
    <w:rsid w:val="00006CA7"/>
    <w:rsid w:val="00006FFF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2634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C0A"/>
    <w:rsid w:val="000A13CA"/>
    <w:rsid w:val="000A456A"/>
    <w:rsid w:val="000A5E43"/>
    <w:rsid w:val="000B56A9"/>
    <w:rsid w:val="000C61D1"/>
    <w:rsid w:val="000D2E4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71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5A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F7E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3BC2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010"/>
    <w:rsid w:val="0065382D"/>
    <w:rsid w:val="00654B4D"/>
    <w:rsid w:val="0065559D"/>
    <w:rsid w:val="00655A40"/>
    <w:rsid w:val="00660D84"/>
    <w:rsid w:val="0066133A"/>
    <w:rsid w:val="00663196"/>
    <w:rsid w:val="0066378C"/>
    <w:rsid w:val="00664744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EBC"/>
    <w:rsid w:val="007213D0"/>
    <w:rsid w:val="0073238A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22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3CA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66D"/>
    <w:rsid w:val="007F61D0"/>
    <w:rsid w:val="0080228F"/>
    <w:rsid w:val="008033F8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6ED"/>
    <w:rsid w:val="00881106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889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5F8C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370EA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0EBE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2EF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6552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7C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3FE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4F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EC2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636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57C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4E7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479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AAD"/>
    <w:rsid w:val="00F4342F"/>
    <w:rsid w:val="00F44889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745D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EA2A14"/>
  <w15:docId w15:val="{434F2675-AC8A-48E0-892D-1F5A6140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15494AAFD84984AD891F1C1CB26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F204D-A59F-4F99-B71A-439297087847}"/>
      </w:docPartPr>
      <w:docPartBody>
        <w:p w:rsidR="008523F1" w:rsidRDefault="005C2352" w:rsidP="005C2352">
          <w:pPr>
            <w:pStyle w:val="ED15494AAFD84984AD891F1C1CB261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F89646D8D74540A6F212A553E94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AA18C-769A-458D-ACE2-C43BDF9D658B}"/>
      </w:docPartPr>
      <w:docPartBody>
        <w:p w:rsidR="008523F1" w:rsidRDefault="005C2352" w:rsidP="005C2352">
          <w:pPr>
            <w:pStyle w:val="33F89646D8D74540A6F212A553E94B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AC576840E74103A59845C3C7DBD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A1DAC-D6A1-4A9A-98D0-D61B271FCA84}"/>
      </w:docPartPr>
      <w:docPartBody>
        <w:p w:rsidR="008523F1" w:rsidRDefault="005C2352" w:rsidP="005C2352">
          <w:pPr>
            <w:pStyle w:val="DDAC576840E74103A59845C3C7DBDD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73DBB8EC1443948203837C29AAEC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6B2463-43A9-4BC3-A552-9DC0B86F6113}"/>
      </w:docPartPr>
      <w:docPartBody>
        <w:p w:rsidR="008523F1" w:rsidRDefault="005C2352" w:rsidP="005C2352">
          <w:pPr>
            <w:pStyle w:val="FC73DBB8EC1443948203837C29AAEC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81B2C046454BA9B4C53E28D433F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5B5A5-06F5-453C-8AE4-D3D8552DF95F}"/>
      </w:docPartPr>
      <w:docPartBody>
        <w:p w:rsidR="008523F1" w:rsidRDefault="005C2352" w:rsidP="005C2352">
          <w:pPr>
            <w:pStyle w:val="9F81B2C046454BA9B4C53E28D433FB1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52"/>
    <w:rsid w:val="005C2352"/>
    <w:rsid w:val="0085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2E1B58384D6440291AF161431045F61">
    <w:name w:val="B2E1B58384D6440291AF161431045F61"/>
    <w:rsid w:val="005C2352"/>
  </w:style>
  <w:style w:type="character" w:styleId="Platshllartext">
    <w:name w:val="Placeholder Text"/>
    <w:basedOn w:val="Standardstycketeckensnitt"/>
    <w:uiPriority w:val="99"/>
    <w:semiHidden/>
    <w:rsid w:val="005C2352"/>
    <w:rPr>
      <w:noProof w:val="0"/>
      <w:color w:val="808080"/>
    </w:rPr>
  </w:style>
  <w:style w:type="paragraph" w:customStyle="1" w:styleId="469C14DCCDDF4A008EF2021E61C30355">
    <w:name w:val="469C14DCCDDF4A008EF2021E61C30355"/>
    <w:rsid w:val="005C2352"/>
  </w:style>
  <w:style w:type="paragraph" w:customStyle="1" w:styleId="A55AC77BB4EF4271BA835B256934ECFD">
    <w:name w:val="A55AC77BB4EF4271BA835B256934ECFD"/>
    <w:rsid w:val="005C2352"/>
  </w:style>
  <w:style w:type="paragraph" w:customStyle="1" w:styleId="9BFE7D5ECDA94DC3AAE1A112E9B0B961">
    <w:name w:val="9BFE7D5ECDA94DC3AAE1A112E9B0B961"/>
    <w:rsid w:val="005C2352"/>
  </w:style>
  <w:style w:type="paragraph" w:customStyle="1" w:styleId="ED15494AAFD84984AD891F1C1CB261B0">
    <w:name w:val="ED15494AAFD84984AD891F1C1CB261B0"/>
    <w:rsid w:val="005C2352"/>
  </w:style>
  <w:style w:type="paragraph" w:customStyle="1" w:styleId="33F89646D8D74540A6F212A553E94B68">
    <w:name w:val="33F89646D8D74540A6F212A553E94B68"/>
    <w:rsid w:val="005C2352"/>
  </w:style>
  <w:style w:type="paragraph" w:customStyle="1" w:styleId="1A246AB069A54A3892E839FC8BE9EAC9">
    <w:name w:val="1A246AB069A54A3892E839FC8BE9EAC9"/>
    <w:rsid w:val="005C2352"/>
  </w:style>
  <w:style w:type="paragraph" w:customStyle="1" w:styleId="66214677585A4379BE7327753089EBA9">
    <w:name w:val="66214677585A4379BE7327753089EBA9"/>
    <w:rsid w:val="005C2352"/>
  </w:style>
  <w:style w:type="paragraph" w:customStyle="1" w:styleId="48133C832EBA4DF2B101EB690FF0787A">
    <w:name w:val="48133C832EBA4DF2B101EB690FF0787A"/>
    <w:rsid w:val="005C2352"/>
  </w:style>
  <w:style w:type="paragraph" w:customStyle="1" w:styleId="DDAC576840E74103A59845C3C7DBDD1C">
    <w:name w:val="DDAC576840E74103A59845C3C7DBDD1C"/>
    <w:rsid w:val="005C2352"/>
  </w:style>
  <w:style w:type="paragraph" w:customStyle="1" w:styleId="FC73DBB8EC1443948203837C29AAEC10">
    <w:name w:val="FC73DBB8EC1443948203837C29AAEC10"/>
    <w:rsid w:val="005C2352"/>
  </w:style>
  <w:style w:type="paragraph" w:customStyle="1" w:styleId="43751423FFD643168D854F5E5E8C5793">
    <w:name w:val="43751423FFD643168D854F5E5E8C5793"/>
    <w:rsid w:val="005C2352"/>
  </w:style>
  <w:style w:type="paragraph" w:customStyle="1" w:styleId="D8D41CB1EE3944A3A6EC4D43AA480CC7">
    <w:name w:val="D8D41CB1EE3944A3A6EC4D43AA480CC7"/>
    <w:rsid w:val="005C2352"/>
  </w:style>
  <w:style w:type="paragraph" w:customStyle="1" w:styleId="D170851291C84412B67D47FCCF3EF7C5">
    <w:name w:val="D170851291C84412B67D47FCCF3EF7C5"/>
    <w:rsid w:val="005C2352"/>
  </w:style>
  <w:style w:type="paragraph" w:customStyle="1" w:styleId="DF993632FB254AEFADFD85398EB7C480">
    <w:name w:val="DF993632FB254AEFADFD85398EB7C480"/>
    <w:rsid w:val="005C2352"/>
  </w:style>
  <w:style w:type="paragraph" w:customStyle="1" w:styleId="CB9BBA9825494941984F443968664A88">
    <w:name w:val="CB9BBA9825494941984F443968664A88"/>
    <w:rsid w:val="005C2352"/>
  </w:style>
  <w:style w:type="paragraph" w:customStyle="1" w:styleId="9F81B2C046454BA9B4C53E28D433FB1F">
    <w:name w:val="9F81B2C046454BA9B4C53E28D433FB1F"/>
    <w:rsid w:val="005C2352"/>
  </w:style>
  <w:style w:type="paragraph" w:customStyle="1" w:styleId="3E8D2CEEC9D845D18A1D6A41662C1E37">
    <w:name w:val="3E8D2CEEC9D845D18A1D6A41662C1E37"/>
    <w:rsid w:val="005C2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b2e25640-4ce2-4871-9557-8749fbc59d9a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2019-09-04T00:00:00</HeaderDate>
    <Office/>
    <Dnr>Ju2019/02690/POL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32b07a-475c-4183-9f0d-35d7d9744cc0">K2XQRCSMVRJZ-1594194824-1635</_dlc_DocId>
    <_dlc_DocIdUrl xmlns="3532b07a-475c-4183-9f0d-35d7d9744cc0">
      <Url>https://dhs.sp.regeringskansliet.se/yta/ju-krim/_layouts/15/DocIdRedir.aspx?ID=K2XQRCSMVRJZ-1594194824-1635</Url>
      <Description>K2XQRCSMVRJZ-1594194824-1635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C663A-A2F1-4738-88DE-58101D7E89F4}"/>
</file>

<file path=customXml/itemProps2.xml><?xml version="1.0" encoding="utf-8"?>
<ds:datastoreItem xmlns:ds="http://schemas.openxmlformats.org/officeDocument/2006/customXml" ds:itemID="{3F29E193-F41A-4AD3-A499-F37477A3A02E}"/>
</file>

<file path=customXml/itemProps3.xml><?xml version="1.0" encoding="utf-8"?>
<ds:datastoreItem xmlns:ds="http://schemas.openxmlformats.org/officeDocument/2006/customXml" ds:itemID="{C8E4B95D-5EA9-48D3-908F-57614E746D14}"/>
</file>

<file path=customXml/itemProps4.xml><?xml version="1.0" encoding="utf-8"?>
<ds:datastoreItem xmlns:ds="http://schemas.openxmlformats.org/officeDocument/2006/customXml" ds:itemID="{3F29E193-F41A-4AD3-A499-F37477A3A02E}">
  <ds:schemaRefs>
    <ds:schemaRef ds:uri="http://schemas.microsoft.com/office/2006/documentManagement/types"/>
    <ds:schemaRef ds:uri="4e9c2f0c-7bf8-49af-8356-cbf363fc78a7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9941df-7074-4a92-bf99-225d24d78d61"/>
    <ds:schemaRef ds:uri="3532b07a-475c-4183-9f0d-35d7d9744cc0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F583116-D1FA-406F-8DAB-DE064A88860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215E960-2D88-42D0-B88F-A3BEE39AE26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215E960-2D88-42D0-B88F-A3BEE39AE26E}"/>
</file>

<file path=customXml/itemProps8.xml><?xml version="1.0" encoding="utf-8"?>
<ds:datastoreItem xmlns:ds="http://schemas.openxmlformats.org/officeDocument/2006/customXml" ds:itemID="{F16A1622-213A-4A02-B955-3D82357F7A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888 av Hans Wallmark (M) Gemensamt nordiskt agerande mot våldsbejakande grupper.docx</dc:title>
  <dc:subject/>
  <dc:creator>Elisabet Modée</dc:creator>
  <cp:keywords/>
  <dc:description/>
  <cp:lastModifiedBy>Gunilla Hansson-Böe</cp:lastModifiedBy>
  <cp:revision>6</cp:revision>
  <cp:lastPrinted>2019-08-26T12:16:00Z</cp:lastPrinted>
  <dcterms:created xsi:type="dcterms:W3CDTF">2019-08-29T07:05:00Z</dcterms:created>
  <dcterms:modified xsi:type="dcterms:W3CDTF">2019-08-30T08:57:00Z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3d485feb-5ef6-4be6-a199-55387583716a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