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78A" w:rsidRPr="00C9378A" w:rsidRDefault="00C9378A">
      <w:pPr>
        <w:pStyle w:val="Frslagsrubrik"/>
      </w:pPr>
      <w:r w:rsidRPr="00C9378A">
        <w:t>Förslag till riksdagsbeslut</w:t>
      </w:r>
    </w:p>
    <w:p w:rsidR="00C9378A" w:rsidRPr="00C9378A" w:rsidRDefault="00C9378A">
      <w:pPr>
        <w:pStyle w:val="Hemstlatt"/>
      </w:pPr>
      <w:r w:rsidRPr="00C9378A">
        <w:t>Riksdagen tillkännager för regeringen som sin mening vad som anförs i motionen om möjligheten för ensamstående att insemineras inom svensk sjukvård.</w:t>
      </w:r>
    </w:p>
    <w:p w:rsidR="00C9378A" w:rsidRPr="00C9378A" w:rsidRDefault="00C9378A">
      <w:pPr>
        <w:pStyle w:val="Rubrik1"/>
      </w:pPr>
      <w:r w:rsidRPr="00C9378A">
        <w:t>Motivering</w:t>
      </w:r>
    </w:p>
    <w:p w:rsidR="00C9378A" w:rsidRPr="00C9378A" w:rsidRDefault="00C9378A">
      <w:r w:rsidRPr="00C9378A">
        <w:t>Ensamstående ofrivilligt barnlösa kvinnor i Sverige har inte samma möjligh</w:t>
      </w:r>
      <w:r w:rsidRPr="00C9378A">
        <w:t>e</w:t>
      </w:r>
      <w:r w:rsidRPr="00C9378A">
        <w:t>ter som andra kvinnor att skaffa barn. Rätten att inseminera har endast hetero- och homosexuella kvinnor som är sammanboende eller som har ingått äkte</w:t>
      </w:r>
      <w:r w:rsidRPr="00C9378A">
        <w:t>n</w:t>
      </w:r>
      <w:r w:rsidRPr="00C9378A">
        <w:t>skap eller partnerskap.</w:t>
      </w:r>
    </w:p>
    <w:p w:rsidR="00C9378A" w:rsidRPr="00C9378A" w:rsidRDefault="00C9378A">
      <w:pPr>
        <w:pStyle w:val="Normaltindrag"/>
      </w:pPr>
      <w:r w:rsidRPr="00C9378A">
        <w:t>Många kvinnor som lever utan partner längtar efter barn, och redan i dag har många ensamstående kvinnor barn. Medan vissa väljer att adoptera kä</w:t>
      </w:r>
      <w:r w:rsidRPr="00C9378A">
        <w:t>n</w:t>
      </w:r>
      <w:r w:rsidRPr="00C9378A">
        <w:t xml:space="preserve">ner andra en stark längtan efter att bära och föda ett barn. De allra flesta </w:t>
      </w:r>
      <w:r w:rsidRPr="00C9378A">
        <w:rPr>
          <w:spacing w:val="-2"/>
        </w:rPr>
        <w:t>e</w:t>
      </w:r>
      <w:r w:rsidRPr="00C9378A">
        <w:rPr>
          <w:spacing w:val="-2"/>
        </w:rPr>
        <w:t>n</w:t>
      </w:r>
      <w:r w:rsidRPr="00C9378A">
        <w:rPr>
          <w:spacing w:val="-2"/>
        </w:rPr>
        <w:t>samstående kvinnor som väljer att skaffa barn på egen hand har tänkt ig</w:t>
      </w:r>
      <w:r w:rsidRPr="00C9378A">
        <w:rPr>
          <w:spacing w:val="-2"/>
        </w:rPr>
        <w:t>e</w:t>
      </w:r>
      <w:r w:rsidRPr="00C9378A">
        <w:t>nom frågan my</w:t>
      </w:r>
      <w:r w:rsidRPr="00C9378A">
        <w:rPr>
          <w:spacing w:val="-2"/>
        </w:rPr>
        <w:t>cket noggrant. Barnen blir därför vanligen planerade och efterläng</w:t>
      </w:r>
      <w:r w:rsidRPr="00C9378A">
        <w:t>t</w:t>
      </w:r>
      <w:r w:rsidRPr="00C9378A">
        <w:t>a</w:t>
      </w:r>
      <w:r w:rsidRPr="00C9378A">
        <w:t>de. Ensamstående kvinnor har dessutom i alla tider skaffat sig barn. Att ge sina barn kärlek, omsorg och trygghet är förmågor som inte hänger ihop med kön, sexualitet eller samlevnad</w:t>
      </w:r>
      <w:r w:rsidRPr="00C9378A">
        <w:t>s</w:t>
      </w:r>
      <w:r w:rsidRPr="00C9378A">
        <w:t>form.</w:t>
      </w:r>
    </w:p>
    <w:p w:rsidR="00C9378A" w:rsidRPr="00C9378A" w:rsidRDefault="00C9378A">
      <w:pPr>
        <w:pStyle w:val="Normaltindrag"/>
      </w:pPr>
      <w:r w:rsidRPr="00C9378A">
        <w:t>Begreppet familj har också vidgats genom åren från att ha varit en traditi</w:t>
      </w:r>
      <w:r w:rsidRPr="00C9378A">
        <w:t>o</w:t>
      </w:r>
      <w:r w:rsidRPr="00C9378A">
        <w:t>nell kärnfamilj med mamma, pappa och barn till att numera innefatta hom</w:t>
      </w:r>
      <w:r w:rsidRPr="00C9378A">
        <w:t>o</w:t>
      </w:r>
      <w:r w:rsidRPr="00C9378A">
        <w:t>sexuella relationer och ensa</w:t>
      </w:r>
      <w:r w:rsidRPr="00C9378A">
        <w:t>m</w:t>
      </w:r>
      <w:r w:rsidRPr="00C9378A">
        <w:t>stående hushåll. Denna utveckling är viktig, välkomnad och kort sagt en prägel av det m</w:t>
      </w:r>
      <w:r w:rsidRPr="00C9378A">
        <w:t>o</w:t>
      </w:r>
      <w:r w:rsidRPr="00C9378A">
        <w:t>derna samhälle vi lever i. I juni 2005 öppnade därför riksdagen för lesbiska par att få til</w:t>
      </w:r>
      <w:r w:rsidRPr="00C9378A">
        <w:t>l</w:t>
      </w:r>
      <w:r w:rsidRPr="00C9378A">
        <w:t>gång till donators</w:t>
      </w:r>
      <w:r w:rsidRPr="00C9378A">
        <w:softHyphen/>
        <w:t>insemination. För att råda bot på den särbehandling ofrivilligt barnlösa e</w:t>
      </w:r>
      <w:r w:rsidRPr="00C9378A">
        <w:t>n</w:t>
      </w:r>
      <w:r w:rsidRPr="00C9378A">
        <w:t>samstående kvinnor utsätts för idag måste de också ges möjlighet att insem</w:t>
      </w:r>
      <w:r w:rsidRPr="00C9378A">
        <w:t>i</w:t>
      </w:r>
      <w:r w:rsidRPr="00C9378A">
        <w:t>neras inom ramen för svensk hälso- och sjukvård.</w:t>
      </w:r>
    </w:p>
    <w:p w:rsidR="00C9378A" w:rsidRPr="00C9378A" w:rsidRDefault="00C9378A">
      <w:pPr>
        <w:pStyle w:val="Normaltindrag"/>
      </w:pPr>
      <w:r w:rsidRPr="00C9378A">
        <w:t>Detta vill r</w:t>
      </w:r>
      <w:r w:rsidRPr="00C9378A">
        <w:t>iksdagen som sin mening ge regeringen till kä</w:t>
      </w:r>
      <w:r w:rsidRPr="00C9378A">
        <w:t>n</w:t>
      </w:r>
      <w:r w:rsidRPr="00C9378A">
        <w:t>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9378A">
        <w:trPr>
          <w:cantSplit/>
        </w:trPr>
        <w:tc>
          <w:tcPr>
            <w:tcW w:w="3046" w:type="dxa"/>
          </w:tcPr>
          <w:p w:rsidR="00C9378A" w:rsidRPr="00C9378A" w:rsidRDefault="00C9378A">
            <w:pPr>
              <w:pStyle w:val="UnderskriftDatum"/>
              <w:spacing w:before="240"/>
            </w:pPr>
            <w:r w:rsidRPr="00C9378A">
              <w:lastRenderedPageBreak/>
              <w:t>Stockholm den 29 september 2009</w:t>
            </w:r>
          </w:p>
        </w:tc>
        <w:tc>
          <w:tcPr>
            <w:tcW w:w="3047" w:type="dxa"/>
          </w:tcPr>
          <w:p w:rsidR="00C9378A" w:rsidRPr="00C9378A" w:rsidRDefault="00C9378A">
            <w:pPr>
              <w:pStyle w:val="Underskrifter"/>
              <w:spacing w:before="240"/>
            </w:pPr>
          </w:p>
        </w:tc>
      </w:tr>
      <w:tr w:rsidR="00000000" w:rsidRPr="00C9378A">
        <w:trPr>
          <w:cantSplit/>
        </w:trPr>
        <w:tc>
          <w:tcPr>
            <w:tcW w:w="3046" w:type="dxa"/>
          </w:tcPr>
          <w:p w:rsidR="00C9378A" w:rsidRPr="00C9378A" w:rsidRDefault="00C9378A">
            <w:pPr>
              <w:pStyle w:val="Underskrifter"/>
            </w:pPr>
            <w:r w:rsidRPr="00C9378A">
              <w:t>Sofia Arkelsten (m)</w:t>
            </w:r>
          </w:p>
        </w:tc>
        <w:tc>
          <w:tcPr>
            <w:tcW w:w="3046" w:type="dxa"/>
          </w:tcPr>
          <w:p w:rsidR="00C9378A" w:rsidRPr="00C9378A" w:rsidRDefault="00C9378A">
            <w:pPr>
              <w:pStyle w:val="Underskrifter"/>
            </w:pPr>
          </w:p>
        </w:tc>
      </w:tr>
      <w:tr w:rsidR="00000000" w:rsidRPr="00C9378A">
        <w:trPr>
          <w:cantSplit/>
        </w:trPr>
        <w:tc>
          <w:tcPr>
            <w:tcW w:w="3046" w:type="dxa"/>
          </w:tcPr>
          <w:p w:rsidR="00C9378A" w:rsidRPr="00C9378A" w:rsidRDefault="00C9378A">
            <w:pPr>
              <w:pStyle w:val="Underskrifter"/>
            </w:pPr>
            <w:r w:rsidRPr="00C9378A">
              <w:t>Hans Linde (v)</w:t>
            </w:r>
          </w:p>
        </w:tc>
        <w:tc>
          <w:tcPr>
            <w:tcW w:w="3046" w:type="dxa"/>
          </w:tcPr>
          <w:p w:rsidR="00C9378A" w:rsidRPr="00C9378A" w:rsidRDefault="00C9378A">
            <w:pPr>
              <w:pStyle w:val="Underskrifter"/>
            </w:pPr>
            <w:r w:rsidRPr="00C9378A">
              <w:t>Cecilia Wigström i Göteborg (fp)</w:t>
            </w:r>
          </w:p>
        </w:tc>
      </w:tr>
      <w:tr w:rsidR="00000000" w:rsidRPr="00C9378A">
        <w:trPr>
          <w:cantSplit/>
        </w:trPr>
        <w:tc>
          <w:tcPr>
            <w:tcW w:w="3046" w:type="dxa"/>
          </w:tcPr>
          <w:p w:rsidR="00C9378A" w:rsidRPr="00C9378A" w:rsidRDefault="00C9378A">
            <w:pPr>
              <w:pStyle w:val="Underskrifter"/>
            </w:pPr>
            <w:r w:rsidRPr="00C9378A">
              <w:t>Annika Qarlsson (c)</w:t>
            </w:r>
          </w:p>
        </w:tc>
        <w:tc>
          <w:tcPr>
            <w:tcW w:w="3046" w:type="dxa"/>
          </w:tcPr>
          <w:p w:rsidR="00C9378A" w:rsidRPr="00C9378A" w:rsidRDefault="00C9378A">
            <w:pPr>
              <w:pStyle w:val="Underskrifter"/>
            </w:pPr>
          </w:p>
        </w:tc>
      </w:tr>
    </w:tbl>
    <w:p w:rsidR="00C9378A" w:rsidRPr="00C9378A" w:rsidRDefault="00C9378A">
      <w:pPr>
        <w:pStyle w:val="Normaltindrag"/>
      </w:pPr>
    </w:p>
    <w:sectPr w:rsidR="00000000" w:rsidRPr="00C93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78A" w:rsidRPr="00C9378A" w:rsidRDefault="00C9378A">
      <w:r w:rsidRPr="00C9378A">
        <w:separator/>
      </w:r>
    </w:p>
  </w:endnote>
  <w:endnote w:type="continuationSeparator" w:id="0">
    <w:p w:rsidR="00C9378A" w:rsidRPr="00C9378A" w:rsidRDefault="00C9378A">
      <w:r w:rsidRPr="00C937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nson Tex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78A" w:rsidRPr="00C9378A" w:rsidRDefault="00C9378A">
    <w:pPr>
      <w:pStyle w:val="Sidfot"/>
    </w:pPr>
    <w:r w:rsidRPr="00C9378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689618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78A" w:rsidRDefault="00C9378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9378A" w:rsidRDefault="00C9378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78A" w:rsidRPr="00C9378A" w:rsidRDefault="00C9378A">
    <w:pPr>
      <w:pStyle w:val="Sidfot"/>
    </w:pPr>
    <w:r w:rsidRPr="00C9378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429289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78A" w:rsidRDefault="00C937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378A" w:rsidRDefault="00C937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78A" w:rsidRPr="00C9378A" w:rsidRDefault="00C9378A">
    <w:pPr>
      <w:pStyle w:val="Sidfot"/>
    </w:pPr>
    <w:r w:rsidRPr="00C9378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24771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78A" w:rsidRDefault="00C937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378A" w:rsidRDefault="00C937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78A" w:rsidRPr="00C9378A" w:rsidRDefault="00C9378A">
      <w:r w:rsidRPr="00C9378A">
        <w:separator/>
      </w:r>
    </w:p>
  </w:footnote>
  <w:footnote w:type="continuationSeparator" w:id="0">
    <w:p w:rsidR="00C9378A" w:rsidRPr="00C9378A" w:rsidRDefault="00C9378A">
      <w:r w:rsidRPr="00C937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78A" w:rsidRPr="00C9378A" w:rsidRDefault="00C9378A">
    <w:pPr>
      <w:pStyle w:val="Sidhuvud"/>
    </w:pPr>
    <w:r w:rsidRPr="00C9378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597938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78A" w:rsidRDefault="00C9378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9378A" w:rsidRDefault="00C9378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78A" w:rsidRPr="00C9378A" w:rsidRDefault="00C9378A">
    <w:pPr>
      <w:pStyle w:val="Sidhuvud"/>
    </w:pPr>
    <w:r w:rsidRPr="00C9378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2379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78A" w:rsidRDefault="00C9378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9378A" w:rsidRDefault="00C9378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78A" w:rsidRPr="00C9378A" w:rsidRDefault="00C9378A">
    <w:pPr>
      <w:pStyle w:val="FSHNormal"/>
      <w:tabs>
        <w:tab w:val="right" w:pos="5840"/>
      </w:tabs>
    </w:pPr>
    <w:r w:rsidRPr="00C9378A">
      <w:br/>
    </w:r>
    <w:r w:rsidRPr="00C9378A">
      <w:fldChar w:fldCharType="begin" w:fldLock="1"/>
    </w:r>
    <w:r w:rsidRPr="00C9378A">
      <w:instrText xml:space="preserve"> DOCPROPERTY</w:instrText>
    </w:r>
    <w:r w:rsidRPr="00C9378A">
      <w:rPr>
        <w:sz w:val="18"/>
      </w:rPr>
      <w:instrText xml:space="preserve"> "YearUser" *\charformat </w:instrText>
    </w:r>
    <w:r w:rsidRPr="00C9378A">
      <w:fldChar w:fldCharType="separate"/>
    </w:r>
    <w:r w:rsidRPr="00C9378A">
      <w:t>2009/10</w:t>
    </w:r>
    <w:r w:rsidRPr="00C9378A">
      <w:fldChar w:fldCharType="end"/>
    </w:r>
    <w:r w:rsidRPr="00C9378A">
      <w:t xml:space="preserve"> </w:t>
    </w:r>
    <w:r w:rsidRPr="00C9378A">
      <w:tab/>
      <w:t xml:space="preserve">mnr: </w:t>
    </w:r>
    <w:r w:rsidRPr="00C9378A">
      <w:fldChar w:fldCharType="begin" w:fldLock="1"/>
    </w:r>
    <w:r w:rsidRPr="00C9378A">
      <w:instrText xml:space="preserve"> DOCPROPERTY</w:instrText>
    </w:r>
    <w:r w:rsidRPr="00C9378A">
      <w:rPr>
        <w:sz w:val="18"/>
      </w:rPr>
      <w:instrText xml:space="preserve"> "Motionsnummer" *\charformat </w:instrText>
    </w:r>
    <w:r w:rsidRPr="00C9378A">
      <w:fldChar w:fldCharType="separate"/>
    </w:r>
    <w:r w:rsidRPr="00C9378A">
      <w:t>So631</w:t>
    </w:r>
    <w:r w:rsidRPr="00C9378A">
      <w:fldChar w:fldCharType="end"/>
    </w:r>
    <w:r w:rsidRPr="00C9378A">
      <w:br/>
    </w:r>
    <w:r w:rsidRPr="00C9378A">
      <w:fldChar w:fldCharType="begin" w:fldLock="1"/>
    </w:r>
    <w:r w:rsidRPr="00C9378A">
      <w:instrText xml:space="preserve"> DOCPROPERTY</w:instrText>
    </w:r>
    <w:r w:rsidRPr="00C9378A">
      <w:rPr>
        <w:sz w:val="18"/>
      </w:rPr>
      <w:instrText xml:space="preserve"> "Samling" *\charformat </w:instrText>
    </w:r>
    <w:r w:rsidRPr="00C9378A">
      <w:fldChar w:fldCharType="end"/>
    </w:r>
    <w:r w:rsidRPr="00C9378A">
      <w:tab/>
      <w:t xml:space="preserve">pnr: </w:t>
    </w:r>
    <w:r w:rsidRPr="00C9378A">
      <w:fldChar w:fldCharType="begin" w:fldLock="1"/>
    </w:r>
    <w:r w:rsidRPr="00C9378A">
      <w:instrText xml:space="preserve"> DOCPROPERTY</w:instrText>
    </w:r>
    <w:r w:rsidRPr="00C9378A">
      <w:rPr>
        <w:sz w:val="18"/>
      </w:rPr>
      <w:instrText xml:space="preserve"> "Partinummer" *\charformat </w:instrText>
    </w:r>
    <w:r w:rsidRPr="00C9378A">
      <w:fldChar w:fldCharType="separate"/>
    </w:r>
    <w:r w:rsidRPr="00C9378A">
      <w:t>-m904</w:t>
    </w:r>
    <w:r w:rsidRPr="00C9378A">
      <w:fldChar w:fldCharType="end"/>
    </w:r>
  </w:p>
  <w:p w:rsidR="00C9378A" w:rsidRPr="00C9378A" w:rsidRDefault="00C9378A">
    <w:pPr>
      <w:pStyle w:val="FSHRub1"/>
    </w:pPr>
    <w:r w:rsidRPr="00C9378A">
      <w:t>Motion till riksdagen</w:t>
    </w:r>
    <w:r w:rsidRPr="00C9378A">
      <w:br/>
    </w:r>
    <w:r w:rsidRPr="00C9378A">
      <w:fldChar w:fldCharType="begin" w:fldLock="1"/>
    </w:r>
    <w:r w:rsidRPr="00C9378A">
      <w:instrText xml:space="preserve"> DOCPROPERTY "YearUser" *\charformat </w:instrText>
    </w:r>
    <w:r w:rsidRPr="00C9378A">
      <w:fldChar w:fldCharType="separate"/>
    </w:r>
    <w:r w:rsidRPr="00C9378A">
      <w:t>2009/10</w:t>
    </w:r>
    <w:r w:rsidRPr="00C9378A">
      <w:fldChar w:fldCharType="end"/>
    </w:r>
    <w:r w:rsidRPr="00C9378A">
      <w:t>:</w:t>
    </w:r>
    <w:r w:rsidRPr="00C9378A">
      <w:fldChar w:fldCharType="begin" w:fldLock="1"/>
    </w:r>
    <w:r w:rsidRPr="00C9378A">
      <w:instrText xml:space="preserve"> DOCPROPERTY "Motionsnummer" *\charformat </w:instrText>
    </w:r>
    <w:r w:rsidRPr="00C9378A">
      <w:fldChar w:fldCharType="separate"/>
    </w:r>
    <w:r w:rsidRPr="00C9378A">
      <w:t>So631</w:t>
    </w:r>
    <w:r w:rsidRPr="00C9378A">
      <w:fldChar w:fldCharType="end"/>
    </w:r>
  </w:p>
  <w:p w:rsidR="00C9378A" w:rsidRPr="00C9378A" w:rsidRDefault="00C9378A">
    <w:pPr>
      <w:pStyle w:val="FSHNormalS5"/>
    </w:pPr>
    <w:r w:rsidRPr="00C9378A">
      <w:fldChar w:fldCharType="begin" w:fldLock="1"/>
    </w:r>
    <w:r w:rsidRPr="00C9378A">
      <w:instrText xml:space="preserve"> DOCPROPERTY "MotionarText" *\charformat </w:instrText>
    </w:r>
    <w:r w:rsidRPr="00C9378A">
      <w:fldChar w:fldCharType="separate"/>
    </w:r>
    <w:r w:rsidRPr="00C9378A">
      <w:t>av Sofia Arkelsten m.fl. (m, v, fp, c)</w:t>
    </w:r>
    <w:r w:rsidRPr="00C9378A">
      <w:fldChar w:fldCharType="end"/>
    </w:r>
    <w:r w:rsidRPr="00C9378A">
      <w:br/>
    </w:r>
    <w:r w:rsidRPr="00C9378A">
      <w:fldChar w:fldCharType="begin" w:fldLock="1"/>
    </w:r>
    <w:r w:rsidRPr="00C9378A">
      <w:instrText xml:space="preserve"> DOCPROPERTY "SvarFrasKort" *\charformat </w:instrText>
    </w:r>
    <w:r w:rsidRPr="00C9378A">
      <w:fldChar w:fldCharType="end"/>
    </w:r>
  </w:p>
  <w:p w:rsidR="00C9378A" w:rsidRPr="00C9378A" w:rsidRDefault="00C9378A">
    <w:pPr>
      <w:pStyle w:val="FSHTitel"/>
    </w:pPr>
    <w:r w:rsidRPr="00C9378A">
      <w:fldChar w:fldCharType="begin" w:fldLock="1"/>
    </w:r>
    <w:r w:rsidRPr="00C9378A">
      <w:instrText xml:space="preserve"> DOCPROPERTY</w:instrText>
    </w:r>
    <w:r w:rsidRPr="00C9378A">
      <w:rPr>
        <w:sz w:val="18"/>
      </w:rPr>
      <w:instrText xml:space="preserve"> "RubrikSvar" *\charformat </w:instrText>
    </w:r>
    <w:r w:rsidRPr="00C9378A">
      <w:fldChar w:fldCharType="separate"/>
    </w:r>
    <w:r w:rsidRPr="00C9378A">
      <w:t>Ensamståendes rätt till insemination</w:t>
    </w:r>
    <w:r w:rsidRPr="00C9378A">
      <w:fldChar w:fldCharType="end"/>
    </w:r>
  </w:p>
  <w:p w:rsidR="00C9378A" w:rsidRPr="00C9378A" w:rsidRDefault="00C9378A">
    <w:pPr>
      <w:pStyle w:val="Normal00"/>
    </w:pPr>
  </w:p>
  <w:p w:rsidR="00C9378A" w:rsidRPr="00C9378A" w:rsidRDefault="00C937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55867401">
    <w:abstractNumId w:val="8"/>
  </w:num>
  <w:num w:numId="2" w16cid:durableId="661324031">
    <w:abstractNumId w:val="9"/>
  </w:num>
  <w:num w:numId="3" w16cid:durableId="1926524671">
    <w:abstractNumId w:val="8"/>
  </w:num>
  <w:num w:numId="4" w16cid:durableId="1915119925">
    <w:abstractNumId w:val="9"/>
  </w:num>
  <w:num w:numId="5" w16cid:durableId="1971813394">
    <w:abstractNumId w:val="13"/>
  </w:num>
  <w:num w:numId="6" w16cid:durableId="282926015">
    <w:abstractNumId w:val="10"/>
  </w:num>
  <w:num w:numId="7" w16cid:durableId="448663155">
    <w:abstractNumId w:val="11"/>
  </w:num>
  <w:num w:numId="8" w16cid:durableId="129981730">
    <w:abstractNumId w:val="12"/>
  </w:num>
  <w:num w:numId="9" w16cid:durableId="639841561">
    <w:abstractNumId w:val="8"/>
  </w:num>
  <w:num w:numId="10" w16cid:durableId="843937105">
    <w:abstractNumId w:val="3"/>
  </w:num>
  <w:num w:numId="11" w16cid:durableId="131676972">
    <w:abstractNumId w:val="2"/>
  </w:num>
  <w:num w:numId="12" w16cid:durableId="1208297819">
    <w:abstractNumId w:val="1"/>
  </w:num>
  <w:num w:numId="13" w16cid:durableId="864291904">
    <w:abstractNumId w:val="0"/>
  </w:num>
  <w:num w:numId="14" w16cid:durableId="733352682">
    <w:abstractNumId w:val="9"/>
  </w:num>
  <w:num w:numId="15" w16cid:durableId="1148740626">
    <w:abstractNumId w:val="7"/>
  </w:num>
  <w:num w:numId="16" w16cid:durableId="1623531015">
    <w:abstractNumId w:val="6"/>
  </w:num>
  <w:num w:numId="17" w16cid:durableId="978651601">
    <w:abstractNumId w:val="5"/>
  </w:num>
  <w:num w:numId="18" w16cid:durableId="985742433">
    <w:abstractNumId w:val="4"/>
  </w:num>
  <w:num w:numId="19" w16cid:durableId="599996644">
    <w:abstractNumId w:val="11"/>
  </w:num>
  <w:num w:numId="20" w16cid:durableId="808863684">
    <w:abstractNumId w:val="10"/>
  </w:num>
  <w:num w:numId="21" w16cid:durableId="1787848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0-30"/>
    <w:docVar w:name="PersonGUIDs" w:val="{001B2B5B-236A-4E67-AD0B-C2996AE11A3D},{88576935-7337-4AFA-923F-6E59D33EEBED},{64B8069F-60B7-431A-93CD-836288189FB9},{C5770185-CDC2-4F16-B45E-29D56F4146F6}"/>
  </w:docVars>
  <w:rsids>
    <w:rsidRoot w:val="00395745"/>
    <w:rsid w:val="00395745"/>
    <w:rsid w:val="00C9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27D14F0-AECD-4724-BAB5-AD436CF6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missionbrdtext2">
    <w:name w:val="mission brödtext2"/>
    <w:basedOn w:val="Normal"/>
    <w:pPr>
      <w:spacing w:before="120" w:line="240" w:lineRule="auto"/>
    </w:pPr>
    <w:rPr>
      <w:rFonts w:ascii="Janson Text" w:hAnsi="Janson Text"/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1501</Characters>
  <Application>Microsoft Office Word</Application>
  <DocSecurity>4</DocSecurity>
  <Lines>34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-m904</vt:lpstr>
    </vt:vector>
  </TitlesOfParts>
  <Company>Riksdagen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-m904</dc:title>
  <dc:subject>-m904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2009-10-30T09:59:00Z</cp:lastPrinted>
  <dcterms:created xsi:type="dcterms:W3CDTF">2025-12-17T21:40:00Z</dcterms:created>
  <dcterms:modified xsi:type="dcterms:W3CDTF">2025-12-17T21:40:00Z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mot2000_514_2009-10-30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ik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Ensamståendes rätt till insemination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Ensamståendes rätt till insemination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-m904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4</vt:lpwstr>
  </property>
  <property fmtid="{D5CDD505-2E9C-101B-9397-08002B2CF9AE}" pid="24" name="AntalMot">
    <vt:lpwstr>Antal: 4</vt:lpwstr>
  </property>
  <property fmtid="{D5CDD505-2E9C-101B-9397-08002B2CF9AE}" pid="25" name="MotionarText">
    <vt:lpwstr>av Sofia Arkelsten m.fl. (m, v, fp, c)</vt:lpwstr>
  </property>
  <property fmtid="{D5CDD505-2E9C-101B-9397-08002B2CF9AE}" pid="26" name="MotionarLista">
    <vt:lpwstr>Arkelsten, Sofia (m)\Linde, Hans (v)\Wigström i Göteborg, Cecilia (fp)\Qarlsson, Annika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Sofia Arkelsten (m), Hans Linde (v), Cecilia Wigström i Göteborg (fp), Annika Qarlsson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ida.karlbom@riksdagen.se</vt:lpwstr>
  </property>
  <property fmtid="{D5CDD505-2E9C-101B-9397-08002B2CF9AE}" pid="45" name="ReservUID">
    <vt:lpwstr>ia0416aa</vt:lpwstr>
  </property>
  <property fmtid="{D5CDD505-2E9C-101B-9397-08002B2CF9AE}" pid="46" name="MotionID">
    <vt:lpwstr>20092010000000000109000009040070</vt:lpwstr>
  </property>
  <property fmtid="{D5CDD505-2E9C-101B-9397-08002B2CF9AE}" pid="47" name="datum">
    <vt:lpwstr>090929</vt:lpwstr>
  </property>
  <property fmtid="{D5CDD505-2E9C-101B-9397-08002B2CF9AE}" pid="48" name="avsändar-e-post">
    <vt:lpwstr>ida.karlbom@riksdagen.se</vt:lpwstr>
  </property>
  <property fmtid="{D5CDD505-2E9C-101B-9397-08002B2CF9AE}" pid="49" name="id">
    <vt:lpwstr>20092010000000000109000009040070</vt:lpwstr>
  </property>
  <property fmtid="{D5CDD505-2E9C-101B-9397-08002B2CF9AE}" pid="50" name="nummer">
    <vt:lpwstr>631</vt:lpwstr>
  </property>
  <property fmtid="{D5CDD505-2E9C-101B-9397-08002B2CF9AE}" pid="51" name="utskottsbeteckning">
    <vt:lpwstr>So</vt:lpwstr>
  </property>
  <property fmtid="{D5CDD505-2E9C-101B-9397-08002B2CF9AE}" pid="52" name="GlobalUID">
    <vt:lpwstr>{33D0CDCC-361D-44EE-9C85-6FB9580C23E1}</vt:lpwstr>
  </property>
  <property fmtid="{D5CDD505-2E9C-101B-9397-08002B2CF9AE}" pid="53" name="Överföringar">
    <vt:i4>0</vt:i4>
  </property>
  <property fmtid="{D5CDD505-2E9C-101B-9397-08002B2CF9AE}" pid="54" name="Checksum">
    <vt:lpwstr>*1019709367450*</vt:lpwstr>
  </property>
  <property fmtid="{D5CDD505-2E9C-101B-9397-08002B2CF9AE}" pid="55" name="skuggnummer">
    <vt:lpwstr>3512</vt:lpwstr>
  </property>
  <property fmtid="{D5CDD505-2E9C-101B-9397-08002B2CF9AE}" pid="56" name="urixVersion">
    <vt:lpwstr>3.2.7.16</vt:lpwstr>
  </property>
  <property fmtid="{D5CDD505-2E9C-101B-9397-08002B2CF9AE}" pid="57" name="urixOrigin">
    <vt:lpwstr>091030 10:59:55.063</vt:lpwstr>
  </property>
  <property fmtid="{D5CDD505-2E9C-101B-9397-08002B2CF9AE}" pid="58" name="urixGuid">
    <vt:lpwstr>{F0190115-E114-42E2-94FE-3C9049035C10}</vt:lpwstr>
  </property>
</Properties>
</file>