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D2B9B" w:rsidP="00DA0661">
      <w:pPr>
        <w:pStyle w:val="Title"/>
      </w:pPr>
      <w:bookmarkStart w:id="0" w:name="Start"/>
      <w:bookmarkEnd w:id="0"/>
      <w:r>
        <w:t xml:space="preserve">Svar på fråga </w:t>
      </w:r>
      <w:r w:rsidRPr="006D2B9B">
        <w:t xml:space="preserve">2023/24:429 </w:t>
      </w:r>
      <w:r>
        <w:t>av Serkan Köse (S)</w:t>
      </w:r>
      <w:r>
        <w:br/>
        <w:t>Översyn av stödet för jobbsökarresor</w:t>
      </w:r>
    </w:p>
    <w:p w:rsidR="006D2B9B" w:rsidP="002749F7">
      <w:pPr>
        <w:pStyle w:val="BodyText"/>
      </w:pPr>
      <w:r>
        <w:t>Serkan Köse har frågat mig om en översyn av stödet för jobbsökarresor genomförts, och i så fall vilka specifika åtgärder övervägs för att effektivisera detta stöd och inom vilken tidsram ser ministern att dessa förändringar kan komma att träda i kraft.</w:t>
      </w:r>
    </w:p>
    <w:p w:rsidR="00315112" w:rsidP="00315112">
      <w:pPr>
        <w:pStyle w:val="BodyText"/>
      </w:pPr>
      <w:r w:rsidRPr="00DC4CD6">
        <w:t xml:space="preserve">Behovet av inflyttad personal är ofta stort vid företagsetableringar och företagsexpansioner, inte minst kopplat till den gröna omställningen av ekonomin. </w:t>
      </w:r>
      <w:r w:rsidRPr="000E254E">
        <w:t>Den som är arbetslös ska vara beredd att flytta eller byta yrke för att få jobb</w:t>
      </w:r>
      <w:r>
        <w:t xml:space="preserve">. </w:t>
      </w:r>
      <w:r w:rsidRPr="008A4306">
        <w:t>I regleringsbrevet för 202</w:t>
      </w:r>
      <w:r>
        <w:t>4</w:t>
      </w:r>
      <w:r w:rsidRPr="008A4306">
        <w:t xml:space="preserve"> har regeringen </w:t>
      </w:r>
      <w:r>
        <w:t>bland annat</w:t>
      </w:r>
      <w:r w:rsidRPr="008A4306">
        <w:t xml:space="preserve"> gett Arbetsförmedlingen </w:t>
      </w:r>
      <w:r>
        <w:t xml:space="preserve">ett </w:t>
      </w:r>
      <w:r w:rsidRPr="008A4306">
        <w:t>uppdrag</w:t>
      </w:r>
      <w:r>
        <w:t xml:space="preserve"> </w:t>
      </w:r>
      <w:r w:rsidRPr="008A4306">
        <w:t>som handlar om att myndigheten ska öka den geografiska och yrkesmässiga rörligheten bland arbetssökande i landet.</w:t>
      </w:r>
      <w:r>
        <w:t xml:space="preserve"> </w:t>
      </w:r>
    </w:p>
    <w:p w:rsidR="00315112" w:rsidP="00315112">
      <w:pPr>
        <w:pStyle w:val="BodyText"/>
      </w:pPr>
      <w:r w:rsidRPr="000A4A95">
        <w:t xml:space="preserve">Arbetsförmedlingen har vissa verktyg för att stimulera ökad geografisk rörlighet på arbetsmarknaden. </w:t>
      </w:r>
      <w:r w:rsidRPr="00A3130F">
        <w:t xml:space="preserve">Arbetsförmedlingen kan </w:t>
      </w:r>
      <w:r>
        <w:t xml:space="preserve">till exempel </w:t>
      </w:r>
      <w:r w:rsidRPr="00A3130F">
        <w:t xml:space="preserve">besluta om resebidrag för en arbetssökandes </w:t>
      </w:r>
      <w:r w:rsidRPr="000A4A95">
        <w:t>besök på en annan ort, om besöket bedöms nödvändigt för att anställning ska komma till stånd.</w:t>
      </w:r>
    </w:p>
    <w:p w:rsidR="008A4306" w:rsidP="002749F7">
      <w:pPr>
        <w:pStyle w:val="BodyText"/>
      </w:pPr>
      <w:r w:rsidRPr="008A4306">
        <w:t xml:space="preserve">Jag kommer fortsätta att noga följa </w:t>
      </w:r>
      <w:r w:rsidR="00620B0C">
        <w:t xml:space="preserve">hur </w:t>
      </w:r>
      <w:r w:rsidRPr="008A4306">
        <w:t>Arbetsförmedlingen</w:t>
      </w:r>
      <w:r w:rsidR="00620B0C">
        <w:t xml:space="preserve"> genomför</w:t>
      </w:r>
      <w:r w:rsidRPr="008A4306">
        <w:t xml:space="preserve"> </w:t>
      </w:r>
      <w:r w:rsidR="00620B0C">
        <w:t xml:space="preserve">sitt uppdrag </w:t>
      </w:r>
      <w:r w:rsidRPr="00620B0C" w:rsidR="00620B0C">
        <w:t xml:space="preserve">att </w:t>
      </w:r>
      <w:r w:rsidRPr="001138EB" w:rsidR="001138EB">
        <w:t>stimulera till geografisk och yrkesmässig rörlighet</w:t>
      </w:r>
      <w:r w:rsidR="00620B0C">
        <w:t>.</w:t>
      </w:r>
    </w:p>
    <w:p w:rsidR="006D2B9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2DE7B7EA6204CF6A2DB3DE031C5BB64"/>
          </w:placeholder>
          <w:dataBinding w:xpath="/ns0:DocumentInfo[1]/ns0:BaseInfo[1]/ns0:HeaderDate[1]" w:storeItemID="{157A2DFA-C97B-4438-B46D-9FF2934D4BC3}" w:prefixMappings="xmlns:ns0='http://lp/documentinfo/RK' "/>
          <w:date w:fullDate="2024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B234E">
            <w:t>3 januari 2024</w:t>
          </w:r>
        </w:sdtContent>
      </w:sdt>
    </w:p>
    <w:p w:rsidR="006D2B9B" w:rsidP="004E7A8F">
      <w:pPr>
        <w:pStyle w:val="Brdtextutanavstnd"/>
      </w:pPr>
    </w:p>
    <w:p w:rsidR="006D2B9B" w:rsidP="004E7A8F">
      <w:pPr>
        <w:pStyle w:val="Brdtextutanavstnd"/>
      </w:pPr>
    </w:p>
    <w:p w:rsidR="006D2B9B" w:rsidP="00422A41">
      <w:pPr>
        <w:pStyle w:val="BodyText"/>
      </w:pPr>
      <w:r>
        <w:t>Johan Pehrson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2B9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2B9B" w:rsidRPr="007D73AB" w:rsidP="00340DE0">
          <w:pPr>
            <w:pStyle w:val="Header"/>
          </w:pPr>
        </w:p>
      </w:tc>
      <w:tc>
        <w:tcPr>
          <w:tcW w:w="1134" w:type="dxa"/>
        </w:tcPr>
        <w:p w:rsidR="006D2B9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2B9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2B9B" w:rsidRPr="00710A6C" w:rsidP="00EE3C0F">
          <w:pPr>
            <w:pStyle w:val="Header"/>
            <w:rPr>
              <w:b/>
            </w:rPr>
          </w:pPr>
        </w:p>
        <w:p w:rsidR="006D2B9B" w:rsidP="00EE3C0F">
          <w:pPr>
            <w:pStyle w:val="Header"/>
          </w:pPr>
        </w:p>
        <w:p w:rsidR="006D2B9B" w:rsidP="00EE3C0F">
          <w:pPr>
            <w:pStyle w:val="Header"/>
          </w:pPr>
        </w:p>
        <w:p w:rsidR="006D2B9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72B9119F58B4DE5BD44A2A84D5CD8BF"/>
            </w:placeholder>
            <w:dataBinding w:xpath="/ns0:DocumentInfo[1]/ns0:BaseInfo[1]/ns0:Dnr[1]" w:storeItemID="{157A2DFA-C97B-4438-B46D-9FF2934D4BC3}" w:prefixMappings="xmlns:ns0='http://lp/documentinfo/RK' "/>
            <w:text/>
          </w:sdtPr>
          <w:sdtContent>
            <w:p w:rsidR="006D2B9B" w:rsidP="00EE3C0F">
              <w:pPr>
                <w:pStyle w:val="Header"/>
              </w:pPr>
              <w:r>
                <w:t>A2023/01725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7A62C8295244009427127E36976D49"/>
            </w:placeholder>
            <w:showingPlcHdr/>
            <w:dataBinding w:xpath="/ns0:DocumentInfo[1]/ns0:BaseInfo[1]/ns0:DocNumber[1]" w:storeItemID="{157A2DFA-C97B-4438-B46D-9FF2934D4BC3}" w:prefixMappings="xmlns:ns0='http://lp/documentinfo/RK' "/>
            <w:text/>
          </w:sdtPr>
          <w:sdtContent>
            <w:p w:rsidR="006D2B9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D2B9B" w:rsidP="00EE3C0F">
          <w:pPr>
            <w:pStyle w:val="Header"/>
          </w:pPr>
        </w:p>
      </w:tc>
      <w:tc>
        <w:tcPr>
          <w:tcW w:w="1134" w:type="dxa"/>
        </w:tcPr>
        <w:p w:rsidR="006D2B9B" w:rsidP="0094502D">
          <w:pPr>
            <w:pStyle w:val="Header"/>
          </w:pPr>
        </w:p>
        <w:p w:rsidR="006D2B9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9C9D6B32E4E4C16A91B0F096344BA39"/>
            </w:placeholder>
            <w:richText/>
          </w:sdtPr>
          <w:sdtEndPr>
            <w:rPr>
              <w:b w:val="0"/>
            </w:rPr>
          </w:sdtEndPr>
          <w:sdtContent>
            <w:p w:rsidR="00F70A1F" w:rsidRPr="00F70A1F" w:rsidP="00F70A1F">
              <w:pPr>
                <w:pStyle w:val="Header"/>
                <w:rPr>
                  <w:b/>
                </w:rPr>
              </w:pPr>
              <w:r w:rsidRPr="00F70A1F">
                <w:rPr>
                  <w:b/>
                </w:rPr>
                <w:t>Arbetsmarknadsdepartementet</w:t>
              </w:r>
            </w:p>
            <w:p w:rsidR="007F6E0B" w:rsidP="00635C71">
              <w:pPr>
                <w:pStyle w:val="Header"/>
              </w:pPr>
              <w:r w:rsidRPr="00F70A1F">
                <w:t>Arbetsmarknads- och integrationsministern</w:t>
              </w:r>
            </w:p>
          </w:sdtContent>
        </w:sdt>
        <w:p w:rsidR="007F6E0B" w:rsidRPr="007F6E0B" w:rsidP="007F6E0B"/>
      </w:tc>
      <w:sdt>
        <w:sdtPr>
          <w:alias w:val="Recipient"/>
          <w:tag w:val="ccRKShow_Recipient"/>
          <w:id w:val="-28344517"/>
          <w:placeholder>
            <w:docPart w:val="53C64E7DDF004C10AEE4F6FB060E0D98"/>
          </w:placeholder>
          <w:dataBinding w:xpath="/ns0:DocumentInfo[1]/ns0:BaseInfo[1]/ns0:Recipient[1]" w:storeItemID="{157A2DFA-C97B-4438-B46D-9FF2934D4BC3}" w:prefixMappings="xmlns:ns0='http://lp/documentinfo/RK' "/>
          <w:text w:multiLine="1"/>
        </w:sdtPr>
        <w:sdtContent>
          <w:tc>
            <w:tcPr>
              <w:tcW w:w="3170" w:type="dxa"/>
            </w:tcPr>
            <w:p w:rsidR="006D2B9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2B9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10A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2B9119F58B4DE5BD44A2A84D5CD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6C9DD-8985-4BBF-B7D3-3F2ADFEEA67D}"/>
      </w:docPartPr>
      <w:docPartBody>
        <w:p w:rsidR="00B813F4" w:rsidP="0071436A">
          <w:pPr>
            <w:pStyle w:val="E72B9119F58B4DE5BD44A2A84D5CD8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7A62C8295244009427127E36976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8FC7C-173A-41D9-A416-81A04615EAAE}"/>
      </w:docPartPr>
      <w:docPartBody>
        <w:p w:rsidR="00B813F4" w:rsidP="0071436A">
          <w:pPr>
            <w:pStyle w:val="B77A62C8295244009427127E36976D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C9D6B32E4E4C16A91B0F096344B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BDB1F-FE0E-4E2B-A497-F4370FE04E3C}"/>
      </w:docPartPr>
      <w:docPartBody>
        <w:p w:rsidR="00B813F4" w:rsidP="0071436A">
          <w:pPr>
            <w:pStyle w:val="29C9D6B32E4E4C16A91B0F096344BA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C64E7DDF004C10AEE4F6FB060E0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798ED-36F9-43E3-8987-E85A6500F29E}"/>
      </w:docPartPr>
      <w:docPartBody>
        <w:p w:rsidR="00B813F4" w:rsidP="0071436A">
          <w:pPr>
            <w:pStyle w:val="53C64E7DDF004C10AEE4F6FB060E0D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DE7B7EA6204CF6A2DB3DE031C5B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BD11B-D84D-4CD1-8DD7-B0FD7DBD3C30}"/>
      </w:docPartPr>
      <w:docPartBody>
        <w:p w:rsidR="00B813F4" w:rsidP="0071436A">
          <w:pPr>
            <w:pStyle w:val="32DE7B7EA6204CF6A2DB3DE031C5BB6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36A"/>
    <w:rPr>
      <w:noProof w:val="0"/>
      <w:color w:val="808080"/>
    </w:rPr>
  </w:style>
  <w:style w:type="paragraph" w:customStyle="1" w:styleId="E72B9119F58B4DE5BD44A2A84D5CD8BF">
    <w:name w:val="E72B9119F58B4DE5BD44A2A84D5CD8BF"/>
    <w:rsid w:val="0071436A"/>
  </w:style>
  <w:style w:type="paragraph" w:customStyle="1" w:styleId="53C64E7DDF004C10AEE4F6FB060E0D98">
    <w:name w:val="53C64E7DDF004C10AEE4F6FB060E0D98"/>
    <w:rsid w:val="0071436A"/>
  </w:style>
  <w:style w:type="paragraph" w:customStyle="1" w:styleId="B77A62C8295244009427127E36976D491">
    <w:name w:val="B77A62C8295244009427127E36976D491"/>
    <w:rsid w:val="007143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C9D6B32E4E4C16A91B0F096344BA391">
    <w:name w:val="29C9D6B32E4E4C16A91B0F096344BA391"/>
    <w:rsid w:val="007143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DE7B7EA6204CF6A2DB3DE031C5BB64">
    <w:name w:val="32DE7B7EA6204CF6A2DB3DE031C5BB64"/>
    <w:rsid w:val="007143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2024-01-03T00:00:00</HeaderDate>
    <Office/>
    <Dnr>A2023/01725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1cfe650a-fff8-455a-bfb3-aa215ff47b1a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A2DFA-C97B-4438-B46D-9FF2934D4BC3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E853AC9-D964-488A-B8A9-4A88FE1C30BC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d84be90-394b-471d-a817-212aa87a77c1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D4E50A-AA7E-4B59-961B-8482D18B2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C68941-31A8-4AD5-8B30-4D92815E35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2023.24.429 - Svar - Översyn av stödet för jobbsökarresor - Serkan Köse (S).docx</dc:title>
  <cp:revision>28</cp:revision>
  <cp:lastPrinted>2023-12-21T10:17:00Z</cp:lastPrinted>
  <dcterms:created xsi:type="dcterms:W3CDTF">2023-12-20T12:30:00Z</dcterms:created>
  <dcterms:modified xsi:type="dcterms:W3CDTF">2024-01-02T09:48:00Z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30edc715-b66e-48b5-b33b-3de18ca4b1bb</vt:lpwstr>
  </property>
</Properties>
</file>