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8CF" w:rsidRPr="00A82DB6" w:rsidRDefault="004558CF" w:rsidP="00A27F7D">
      <w:pPr>
        <w:pStyle w:val="Hemstlrubrik"/>
      </w:pPr>
      <w:r w:rsidRPr="00A82DB6">
        <w:t>Förslag till riksdagsbeslut</w:t>
      </w:r>
    </w:p>
    <w:p w:rsidR="004F0B0E" w:rsidRPr="00A82DB6" w:rsidRDefault="004F0B0E">
      <w:pPr>
        <w:pStyle w:val="Hemstlatt"/>
        <w:ind w:left="0"/>
      </w:pPr>
      <w:r w:rsidRPr="00A82DB6">
        <w:t>Riksdagen tillkännager för regeringen som sin mening vad i motionen anförs om Norrbotniabanan.</w:t>
      </w:r>
    </w:p>
    <w:p w:rsidR="00E84F25" w:rsidRPr="00A82DB6" w:rsidRDefault="007C6092" w:rsidP="00E22893">
      <w:pPr>
        <w:pStyle w:val="Rubrik1"/>
      </w:pPr>
      <w:r w:rsidRPr="00A82DB6">
        <w:t>Motivering</w:t>
      </w:r>
    </w:p>
    <w:p w:rsidR="00BB7037" w:rsidRPr="00A82DB6" w:rsidRDefault="004558CF" w:rsidP="00A27F7D">
      <w:r w:rsidRPr="00A82DB6">
        <w:t>Norrbotniabanan, en kustjärnväg mellan Umeå och Haparanda, är en viktig internationell och nationell satsning som syftar till att skapa ett robust jär</w:t>
      </w:r>
      <w:r w:rsidRPr="00A82DB6">
        <w:t>n</w:t>
      </w:r>
      <w:r w:rsidRPr="00A82DB6">
        <w:t xml:space="preserve">vägssystem som knyter ihop det svenska järnvägssystemet med det finska systemet, för vidare anknytning mot Ryssland och hela Barentsregionen. </w:t>
      </w:r>
      <w:r w:rsidR="00BB7037" w:rsidRPr="00A82DB6">
        <w:t>Arbetet med Hap</w:t>
      </w:r>
      <w:r w:rsidR="00A27F7D" w:rsidRPr="00A82DB6">
        <w:t>a</w:t>
      </w:r>
      <w:r w:rsidR="00BB7037" w:rsidRPr="00A82DB6">
        <w:t>randabanan pågår och det är nu viktigt att säkerställa att sträckan Umeå–</w:t>
      </w:r>
      <w:r w:rsidR="00A27F7D" w:rsidRPr="00A82DB6">
        <w:t>Luleå byggs enl</w:t>
      </w:r>
      <w:r w:rsidR="00BB7037" w:rsidRPr="00A82DB6">
        <w:t>igt</w:t>
      </w:r>
      <w:r w:rsidR="00A27F7D" w:rsidRPr="00A82DB6">
        <w:t xml:space="preserve"> </w:t>
      </w:r>
      <w:r w:rsidR="00BB7037" w:rsidRPr="00A82DB6">
        <w:t>planering. Motiven för en kustjärnväg hela vägen fram till finska gränsen är följande.</w:t>
      </w:r>
    </w:p>
    <w:p w:rsidR="004558CF" w:rsidRPr="00A82DB6" w:rsidRDefault="004558CF" w:rsidP="00A27F7D">
      <w:pPr>
        <w:pStyle w:val="Rubrik1"/>
      </w:pPr>
      <w:r w:rsidRPr="00A82DB6">
        <w:t>Europa behöver Norrbotniabanan</w:t>
      </w:r>
    </w:p>
    <w:p w:rsidR="004558CF" w:rsidRPr="00A82DB6" w:rsidRDefault="004558CF" w:rsidP="00A27F7D">
      <w:r w:rsidRPr="00A82DB6">
        <w:t>Inom Barentsregionen finns stora naturtillgångar samt en växande konsu</w:t>
      </w:r>
      <w:r w:rsidRPr="00A82DB6">
        <w:t>m</w:t>
      </w:r>
      <w:r w:rsidRPr="00A82DB6">
        <w:t>tionsmarknad som kommer att få stor betydelse för Europa. Ryssland kan inom ett tiotal år komma att bli en viktig ekonomisk handelspartner. Norrbo</w:t>
      </w:r>
      <w:r w:rsidRPr="00A82DB6">
        <w:t>t</w:t>
      </w:r>
      <w:r w:rsidRPr="00A82DB6">
        <w:t xml:space="preserve">niabanan är en viktig länk för att möjliggöra transporter till och från Barents. Vill Sverige ta del av den utveckling som kommer att ske i Barentsregionen måste vi se till att infrastrukturen i form av bland annat järnvägar finns på plats. Om inte, riskerar Sverige </w:t>
      </w:r>
      <w:r w:rsidR="00A27F7D" w:rsidRPr="00A82DB6">
        <w:t xml:space="preserve">att </w:t>
      </w:r>
      <w:r w:rsidRPr="00A82DB6">
        <w:t>bli en återvändsgränd i ett framtida Europa där Ryssland är en ekonomisk viktig handelspartner.</w:t>
      </w:r>
    </w:p>
    <w:p w:rsidR="004558CF" w:rsidRPr="00A82DB6" w:rsidRDefault="004558CF" w:rsidP="00A27F7D">
      <w:pPr>
        <w:pStyle w:val="Normaltindrag"/>
      </w:pPr>
      <w:r w:rsidRPr="00A82DB6">
        <w:t>Norrbotniabanan knyter ihop det svenska järnvägssystemet med det finska systemet och bildar därmed ett sammanhållet stråk som kan erbjuda effektiva transporter till och från Barents.</w:t>
      </w:r>
    </w:p>
    <w:p w:rsidR="004558CF" w:rsidRPr="00A82DB6" w:rsidRDefault="004558CF" w:rsidP="00A27F7D">
      <w:pPr>
        <w:pStyle w:val="Rubrik1"/>
      </w:pPr>
      <w:r w:rsidRPr="00A82DB6">
        <w:lastRenderedPageBreak/>
        <w:t>Sverige behöver Norrbotniabanan</w:t>
      </w:r>
    </w:p>
    <w:p w:rsidR="004558CF" w:rsidRPr="00A82DB6" w:rsidRDefault="004558CF" w:rsidP="00A27F7D">
      <w:r w:rsidRPr="00A82DB6">
        <w:t>Norrlands naturtillgångar har stor betydelse för hela Sveriges välstånd och växtkraft. Industrin i Norrland producerar värden av ca 150 miljarder kronor varje år. Dessvärre är transportförutsättningarna i norra Sverige avsevärt sä</w:t>
      </w:r>
      <w:r w:rsidRPr="00A82DB6">
        <w:t>m</w:t>
      </w:r>
      <w:r w:rsidRPr="00A82DB6">
        <w:t xml:space="preserve">re än i andra delar av vårt land. Inte nog med att godset måste transporteras längre sträckor, det är också dyrare per kilometer. Med Norrbotniabanan kommer transportkostnaden </w:t>
      </w:r>
      <w:r w:rsidR="00A27F7D" w:rsidRPr="00A82DB6">
        <w:t xml:space="preserve">att </w:t>
      </w:r>
      <w:r w:rsidRPr="00A82DB6">
        <w:t>minska. Därmed stärks vår industris konku</w:t>
      </w:r>
      <w:r w:rsidRPr="00A82DB6">
        <w:t>r</w:t>
      </w:r>
      <w:r w:rsidRPr="00A82DB6">
        <w:t>renskraft vilket kommer att gynna hela Sverige. Vidare innebär Stambanans begränsning med enbart ett enkelspår en broms för industrin att använda jär</w:t>
      </w:r>
      <w:r w:rsidRPr="00A82DB6">
        <w:t>n</w:t>
      </w:r>
      <w:r w:rsidRPr="00A82DB6">
        <w:t>vägen som transportmedel. Med dagens krav på ”just-in-time-leveranser” är det inte tillfredsställande med enbart ett spår, eftersom risken för störningar i trafiken kan medföra stora konsekvenser för leveranssäkerhet</w:t>
      </w:r>
      <w:r w:rsidR="00A27F7D" w:rsidRPr="00A82DB6">
        <w:t>en</w:t>
      </w:r>
      <w:r w:rsidRPr="00A82DB6">
        <w:t>.</w:t>
      </w:r>
    </w:p>
    <w:p w:rsidR="004558CF" w:rsidRPr="00A82DB6" w:rsidRDefault="004558CF" w:rsidP="00A27F7D">
      <w:pPr>
        <w:pStyle w:val="Rubrik1"/>
      </w:pPr>
      <w:r w:rsidRPr="00A82DB6">
        <w:t>Norra Sverige behöver Norrbotniabanan</w:t>
      </w:r>
    </w:p>
    <w:p w:rsidR="004558CF" w:rsidRPr="00A82DB6" w:rsidRDefault="004558CF" w:rsidP="00A27F7D">
      <w:r w:rsidRPr="00A82DB6">
        <w:t>Avstånden mellan tätorterna i Norrland gör att arbetsmarknaderna är begrä</w:t>
      </w:r>
      <w:r w:rsidRPr="00A82DB6">
        <w:t>n</w:t>
      </w:r>
      <w:r w:rsidRPr="00A82DB6">
        <w:t>sade. För att regionen skall vara attraktiv i framtiden och locka människor att bosätta sig och verka i Norrland måste ett större utbud av arbetstillfällen e</w:t>
      </w:r>
      <w:r w:rsidRPr="00A82DB6">
        <w:t>r</w:t>
      </w:r>
      <w:r w:rsidRPr="00A82DB6">
        <w:t>bjudas. Med Norrbotniabanan kan avstånden ”kortas”, vilket kraftigt ökar möjligheten att utbilda sig, nyttja service och utbud samt hitta ett utvecklande arbete. För att hela Sverige skall leva måste även norra Sverige ges likvärdiga möjligheter att erbjuda en region som via ett effektivt järnvägssystem öppnar upp nya möjligheter för människor att verka och utvecklas i.</w:t>
      </w:r>
    </w:p>
    <w:p w:rsidR="004558CF" w:rsidRPr="00A82DB6" w:rsidRDefault="004558CF" w:rsidP="00A27F7D">
      <w:pPr>
        <w:pStyle w:val="Normaltindrag"/>
      </w:pPr>
      <w:r w:rsidRPr="00A82DB6">
        <w:t>Även för företagen är det av yttersta vikt att deras möjligheter att hitta rätt kompetens ökas. Med större arbetsmarknadsområden blir detta möjligt, vilket gynnar företagens konkurrenskraft och därmed Sveriges tillväxt.</w:t>
      </w:r>
    </w:p>
    <w:p w:rsidR="004558CF" w:rsidRPr="00A82DB6" w:rsidRDefault="004558CF" w:rsidP="00A27F7D">
      <w:pPr>
        <w:pStyle w:val="Rubrik1"/>
      </w:pPr>
      <w:r w:rsidRPr="00A82DB6">
        <w:t>Miljön behöver Norrbotniabanan</w:t>
      </w:r>
    </w:p>
    <w:p w:rsidR="007767A4" w:rsidRPr="00A82DB6" w:rsidRDefault="004558CF" w:rsidP="00A27F7D">
      <w:r w:rsidRPr="00A82DB6">
        <w:t>Transporter står för en mycket stor del av de negativa miljöeffekterna idag. Trafiken bidrar till försurning, växthuseffekt, övergödning samt bildande av marknära ozon för att nämna några effekter. Med ökande transporter till och från Barentsregionen kommer denna belastning att öka avsevärt. Med en Norr</w:t>
      </w:r>
      <w:r w:rsidR="00A27F7D" w:rsidRPr="00A82DB6">
        <w:softHyphen/>
      </w:r>
      <w:r w:rsidRPr="00A82DB6">
        <w:t>botniabana uppnår man tydliga miljövinster när gods- och persontran</w:t>
      </w:r>
      <w:r w:rsidRPr="00A82DB6">
        <w:t>s</w:t>
      </w:r>
      <w:r w:rsidRPr="00A82DB6">
        <w:t>porter kan ske med järnväg istället för med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DB6">
        <w:trPr>
          <w:cantSplit/>
        </w:trPr>
        <w:tc>
          <w:tcPr>
            <w:tcW w:w="3046" w:type="dxa"/>
          </w:tcPr>
          <w:p w:rsidR="004F0B0E" w:rsidRPr="00A82DB6" w:rsidRDefault="004F0B0E">
            <w:pPr>
              <w:pStyle w:val="UnderskriftDatum"/>
              <w:spacing w:before="240"/>
            </w:pPr>
            <w:r w:rsidRPr="00A82DB6">
              <w:t>Stockholm den 27 oktober 2006</w:t>
            </w:r>
          </w:p>
        </w:tc>
        <w:tc>
          <w:tcPr>
            <w:tcW w:w="3047" w:type="dxa"/>
          </w:tcPr>
          <w:p w:rsidR="004F0B0E" w:rsidRPr="00A82DB6" w:rsidRDefault="004F0B0E">
            <w:pPr>
              <w:pStyle w:val="Underskrifter"/>
              <w:spacing w:before="240"/>
            </w:pPr>
          </w:p>
        </w:tc>
      </w:tr>
      <w:tr w:rsidR="00000000" w:rsidRPr="00A82DB6">
        <w:trPr>
          <w:cantSplit/>
        </w:trPr>
        <w:tc>
          <w:tcPr>
            <w:tcW w:w="3046" w:type="dxa"/>
          </w:tcPr>
          <w:p w:rsidR="004F0B0E" w:rsidRPr="00A82DB6" w:rsidRDefault="004F0B0E">
            <w:pPr>
              <w:pStyle w:val="Underskrifter"/>
            </w:pPr>
            <w:r w:rsidRPr="00A82DB6">
              <w:t>Kristina Zakrisson (s)</w:t>
            </w:r>
          </w:p>
        </w:tc>
        <w:tc>
          <w:tcPr>
            <w:tcW w:w="3046" w:type="dxa"/>
          </w:tcPr>
          <w:p w:rsidR="004F0B0E" w:rsidRPr="00A82DB6" w:rsidRDefault="004F0B0E">
            <w:pPr>
              <w:pStyle w:val="Underskrifter"/>
            </w:pPr>
          </w:p>
        </w:tc>
      </w:tr>
      <w:tr w:rsidR="00000000" w:rsidRPr="00A82DB6">
        <w:trPr>
          <w:cantSplit/>
        </w:trPr>
        <w:tc>
          <w:tcPr>
            <w:tcW w:w="3046" w:type="dxa"/>
          </w:tcPr>
          <w:p w:rsidR="004F0B0E" w:rsidRPr="00A82DB6" w:rsidRDefault="004F0B0E">
            <w:pPr>
              <w:pStyle w:val="Underskrifter"/>
            </w:pPr>
            <w:r w:rsidRPr="00A82DB6">
              <w:t>Lars U Granberg (s)</w:t>
            </w:r>
          </w:p>
        </w:tc>
        <w:tc>
          <w:tcPr>
            <w:tcW w:w="3046" w:type="dxa"/>
          </w:tcPr>
          <w:p w:rsidR="004F0B0E" w:rsidRPr="00A82DB6" w:rsidRDefault="004F0B0E">
            <w:pPr>
              <w:pStyle w:val="Underskrifter"/>
            </w:pPr>
            <w:r w:rsidRPr="00A82DB6">
              <w:t>Maria Öberg (s)</w:t>
            </w:r>
          </w:p>
        </w:tc>
      </w:tr>
      <w:tr w:rsidR="00000000" w:rsidRPr="00A82DB6">
        <w:trPr>
          <w:cantSplit/>
        </w:trPr>
        <w:tc>
          <w:tcPr>
            <w:tcW w:w="3046" w:type="dxa"/>
          </w:tcPr>
          <w:p w:rsidR="004F0B0E" w:rsidRPr="00A82DB6" w:rsidRDefault="004F0B0E">
            <w:pPr>
              <w:pStyle w:val="Underskrifter"/>
            </w:pPr>
            <w:r w:rsidRPr="00A82DB6">
              <w:t>Karin Åström (s)</w:t>
            </w:r>
          </w:p>
        </w:tc>
        <w:tc>
          <w:tcPr>
            <w:tcW w:w="3046" w:type="dxa"/>
          </w:tcPr>
          <w:p w:rsidR="004F0B0E" w:rsidRPr="00A82DB6" w:rsidRDefault="004F0B0E">
            <w:pPr>
              <w:pStyle w:val="Underskrifter"/>
            </w:pPr>
            <w:r w:rsidRPr="00A82DB6">
              <w:t>Leif Pettersson (s)</w:t>
            </w:r>
          </w:p>
        </w:tc>
      </w:tr>
      <w:tr w:rsidR="00000000" w:rsidRPr="00A82DB6">
        <w:trPr>
          <w:cantSplit/>
        </w:trPr>
        <w:tc>
          <w:tcPr>
            <w:tcW w:w="3046" w:type="dxa"/>
          </w:tcPr>
          <w:p w:rsidR="004F0B0E" w:rsidRPr="00A82DB6" w:rsidRDefault="004F0B0E">
            <w:pPr>
              <w:pStyle w:val="Underskrifter"/>
            </w:pPr>
            <w:r w:rsidRPr="00A82DB6">
              <w:t>Fredrik Lundh (s)</w:t>
            </w:r>
          </w:p>
        </w:tc>
        <w:tc>
          <w:tcPr>
            <w:tcW w:w="3046" w:type="dxa"/>
          </w:tcPr>
          <w:p w:rsidR="004F0B0E" w:rsidRPr="00A82DB6" w:rsidRDefault="004F0B0E">
            <w:pPr>
              <w:pStyle w:val="Underskrifter"/>
            </w:pPr>
          </w:p>
        </w:tc>
      </w:tr>
    </w:tbl>
    <w:p w:rsidR="004558CF" w:rsidRPr="00A82DB6" w:rsidRDefault="004558CF" w:rsidP="00A27F7D">
      <w:pPr>
        <w:pStyle w:val="Normaltindrag"/>
      </w:pPr>
    </w:p>
    <w:sectPr w:rsidR="004558CF" w:rsidRPr="00A82DB6" w:rsidSect="00A27F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B0E" w:rsidRPr="00A82DB6" w:rsidRDefault="004F0B0E">
      <w:r w:rsidRPr="00A82DB6">
        <w:separator/>
      </w:r>
    </w:p>
  </w:endnote>
  <w:endnote w:type="continuationSeparator" w:id="0">
    <w:p w:rsidR="004F0B0E" w:rsidRPr="00A82DB6" w:rsidRDefault="004F0B0E">
      <w:r w:rsidRPr="00A82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24" w:rsidRPr="00A82DB6" w:rsidRDefault="00A82DB6" w:rsidP="00A27F7D">
    <w:pPr>
      <w:pStyle w:val="Sidfot"/>
    </w:pPr>
    <w:r w:rsidRPr="00A82D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80964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F7D" w:rsidRDefault="004F0B0E">
                          <w:pPr>
                            <w:pStyle w:val="NormalS5sidnrV"/>
                          </w:pPr>
                          <w:r>
                            <w:fldChar w:fldCharType="begin"/>
                          </w:r>
                          <w:r w:rsidR="00A27F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F7D" w:rsidRDefault="004F0B0E">
                    <w:pPr>
                      <w:pStyle w:val="NormalS5sidnrV"/>
                    </w:pPr>
                    <w:r>
                      <w:fldChar w:fldCharType="begin"/>
                    </w:r>
                    <w:r w:rsidR="00A27F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24" w:rsidRPr="00A82DB6" w:rsidRDefault="00A82DB6" w:rsidP="00A27F7D">
    <w:pPr>
      <w:pStyle w:val="Sidfot"/>
    </w:pPr>
    <w:r w:rsidRPr="00A82D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34331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F7D" w:rsidRDefault="004F0B0E">
                          <w:pPr>
                            <w:pStyle w:val="NormalS5sidnrH"/>
                            <w:ind w:right="0"/>
                          </w:pPr>
                          <w:r>
                            <w:fldChar w:fldCharType="begin"/>
                          </w:r>
                          <w:r w:rsidR="00A27F7D">
                            <w:instrText xml:space="preserve"> PAGE *\charformat</w:instrText>
                          </w:r>
                          <w:r>
                            <w:fldChar w:fldCharType="separate"/>
                          </w:r>
                          <w:r w:rsidR="00A27F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F7D" w:rsidRDefault="004F0B0E">
                    <w:pPr>
                      <w:pStyle w:val="NormalS5sidnrH"/>
                      <w:ind w:right="0"/>
                    </w:pPr>
                    <w:r>
                      <w:fldChar w:fldCharType="begin"/>
                    </w:r>
                    <w:r w:rsidR="00A27F7D">
                      <w:instrText xml:space="preserve"> PAGE *\charformat</w:instrText>
                    </w:r>
                    <w:r>
                      <w:fldChar w:fldCharType="separate"/>
                    </w:r>
                    <w:r w:rsidR="00A27F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24" w:rsidRPr="00A82DB6" w:rsidRDefault="00A82DB6" w:rsidP="00A27F7D">
    <w:pPr>
      <w:pStyle w:val="Sidfot"/>
    </w:pPr>
    <w:r w:rsidRPr="00A82D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24759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F7D" w:rsidRDefault="004F0B0E">
                          <w:pPr>
                            <w:pStyle w:val="NormalS5sidnrH"/>
                            <w:ind w:right="0"/>
                          </w:pPr>
                          <w:r>
                            <w:fldChar w:fldCharType="begin"/>
                          </w:r>
                          <w:r w:rsidR="00A27F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F7D" w:rsidRDefault="004F0B0E">
                    <w:pPr>
                      <w:pStyle w:val="NormalS5sidnrH"/>
                      <w:ind w:right="0"/>
                    </w:pPr>
                    <w:r>
                      <w:fldChar w:fldCharType="begin"/>
                    </w:r>
                    <w:r w:rsidR="00A27F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B0E" w:rsidRPr="00A82DB6" w:rsidRDefault="004F0B0E">
      <w:r w:rsidRPr="00A82DB6">
        <w:separator/>
      </w:r>
    </w:p>
  </w:footnote>
  <w:footnote w:type="continuationSeparator" w:id="0">
    <w:p w:rsidR="004F0B0E" w:rsidRPr="00A82DB6" w:rsidRDefault="004F0B0E">
      <w:r w:rsidRPr="00A82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24" w:rsidRPr="00A82DB6" w:rsidRDefault="00A82DB6" w:rsidP="00A27F7D">
    <w:pPr>
      <w:pStyle w:val="Sidhuvud"/>
    </w:pPr>
    <w:r w:rsidRPr="00A82D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140197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F7D" w:rsidRDefault="004F0B0E">
                          <w:pPr>
                            <w:pStyle w:val="KantRubrikS5V"/>
                          </w:pPr>
                          <w:r>
                            <w:fldChar w:fldCharType="begin"/>
                          </w:r>
                          <w:r w:rsidR="00A27F7D">
                            <w:instrText xml:space="preserve"> DOCPROPERTY "YearUser" *\charformat </w:instrText>
                          </w:r>
                          <w:r>
                            <w:fldChar w:fldCharType="separate"/>
                          </w:r>
                          <w:r w:rsidR="00A27F7D">
                            <w:t>2006/07</w:t>
                          </w:r>
                          <w:r>
                            <w:fldChar w:fldCharType="end"/>
                          </w:r>
                          <w:r w:rsidR="00A27F7D">
                            <w:t>:</w:t>
                          </w:r>
                          <w:r>
                            <w:fldChar w:fldCharType="begin"/>
                          </w:r>
                          <w:r w:rsidR="00A27F7D">
                            <w:instrText xml:space="preserve"> DOCPROPERTY "Motionsnummer" *\charformat </w:instrText>
                          </w:r>
                          <w:r>
                            <w:fldChar w:fldCharType="separate"/>
                          </w:r>
                          <w:r w:rsidR="00A27F7D">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F7D" w:rsidRDefault="004F0B0E">
                    <w:pPr>
                      <w:pStyle w:val="KantRubrikS5V"/>
                    </w:pPr>
                    <w:r>
                      <w:fldChar w:fldCharType="begin"/>
                    </w:r>
                    <w:r w:rsidR="00A27F7D">
                      <w:instrText xml:space="preserve"> DOCPROPERTY "YearUser" *\charformat </w:instrText>
                    </w:r>
                    <w:r>
                      <w:fldChar w:fldCharType="separate"/>
                    </w:r>
                    <w:r w:rsidR="00A27F7D">
                      <w:t>2006/07</w:t>
                    </w:r>
                    <w:r>
                      <w:fldChar w:fldCharType="end"/>
                    </w:r>
                    <w:r w:rsidR="00A27F7D">
                      <w:t>:</w:t>
                    </w:r>
                    <w:r>
                      <w:fldChar w:fldCharType="begin"/>
                    </w:r>
                    <w:r w:rsidR="00A27F7D">
                      <w:instrText xml:space="preserve"> DOCPROPERTY "Motionsnummer" *\charformat </w:instrText>
                    </w:r>
                    <w:r>
                      <w:fldChar w:fldCharType="separate"/>
                    </w:r>
                    <w:r w:rsidR="00A27F7D">
                      <w:t>T390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24" w:rsidRPr="00A82DB6" w:rsidRDefault="00A82DB6" w:rsidP="00A27F7D">
    <w:pPr>
      <w:pStyle w:val="Sidhuvud"/>
    </w:pPr>
    <w:r w:rsidRPr="00A82D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94651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F7D" w:rsidRDefault="004F0B0E">
                          <w:pPr>
                            <w:pStyle w:val="KantRubrikS5H"/>
                            <w:ind w:right="0"/>
                          </w:pPr>
                          <w:r>
                            <w:fldChar w:fldCharType="begin"/>
                          </w:r>
                          <w:r w:rsidR="00A27F7D">
                            <w:instrText xml:space="preserve"> DOCPROPERTY "YearUser" *\charformat </w:instrText>
                          </w:r>
                          <w:r>
                            <w:fldChar w:fldCharType="separate"/>
                          </w:r>
                          <w:r w:rsidR="00A27F7D">
                            <w:t>2006/07</w:t>
                          </w:r>
                          <w:r>
                            <w:fldChar w:fldCharType="end"/>
                          </w:r>
                          <w:r w:rsidR="00A27F7D">
                            <w:t>:</w:t>
                          </w:r>
                          <w:r>
                            <w:fldChar w:fldCharType="begin"/>
                          </w:r>
                          <w:r w:rsidR="00A27F7D">
                            <w:instrText xml:space="preserve"> DOCPROPERTY "Motionsnummer" *\charformat </w:instrText>
                          </w:r>
                          <w:r>
                            <w:fldChar w:fldCharType="separate"/>
                          </w:r>
                          <w:r w:rsidR="00A27F7D">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F7D" w:rsidRDefault="004F0B0E">
                    <w:pPr>
                      <w:pStyle w:val="KantRubrikS5H"/>
                      <w:ind w:right="0"/>
                    </w:pPr>
                    <w:r>
                      <w:fldChar w:fldCharType="begin"/>
                    </w:r>
                    <w:r w:rsidR="00A27F7D">
                      <w:instrText xml:space="preserve"> DOCPROPERTY "YearUser" *\charformat </w:instrText>
                    </w:r>
                    <w:r>
                      <w:fldChar w:fldCharType="separate"/>
                    </w:r>
                    <w:r w:rsidR="00A27F7D">
                      <w:t>2006/07</w:t>
                    </w:r>
                    <w:r>
                      <w:fldChar w:fldCharType="end"/>
                    </w:r>
                    <w:r w:rsidR="00A27F7D">
                      <w:t>:</w:t>
                    </w:r>
                    <w:r>
                      <w:fldChar w:fldCharType="begin"/>
                    </w:r>
                    <w:r w:rsidR="00A27F7D">
                      <w:instrText xml:space="preserve"> DOCPROPERTY "Motionsnummer" *\charformat </w:instrText>
                    </w:r>
                    <w:r>
                      <w:fldChar w:fldCharType="separate"/>
                    </w:r>
                    <w:r w:rsidR="00A27F7D">
                      <w:t>T390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B0E" w:rsidRPr="00A82DB6" w:rsidRDefault="004F0B0E">
    <w:pPr>
      <w:pStyle w:val="FSHNormal"/>
      <w:tabs>
        <w:tab w:val="right" w:pos="5840"/>
      </w:tabs>
    </w:pPr>
    <w:r w:rsidRPr="00A82DB6">
      <w:br/>
    </w:r>
    <w:r w:rsidRPr="00A82DB6">
      <w:fldChar w:fldCharType="begin" w:fldLock="1"/>
    </w:r>
    <w:r w:rsidRPr="00A82DB6">
      <w:instrText xml:space="preserve"> DOCPROPERTY</w:instrText>
    </w:r>
    <w:r w:rsidRPr="00A82DB6">
      <w:rPr>
        <w:sz w:val="18"/>
      </w:rPr>
      <w:instrText xml:space="preserve"> "YearUser" *\charformat </w:instrText>
    </w:r>
    <w:r w:rsidRPr="00A82DB6">
      <w:fldChar w:fldCharType="separate"/>
    </w:r>
    <w:r w:rsidRPr="00A82DB6">
      <w:t>2006/07</w:t>
    </w:r>
    <w:r w:rsidRPr="00A82DB6">
      <w:fldChar w:fldCharType="end"/>
    </w:r>
    <w:r w:rsidRPr="00A82DB6">
      <w:t xml:space="preserve"> </w:t>
    </w:r>
    <w:r w:rsidRPr="00A82DB6">
      <w:tab/>
      <w:t xml:space="preserve">mnr: </w:t>
    </w:r>
    <w:r w:rsidRPr="00A82DB6">
      <w:fldChar w:fldCharType="begin" w:fldLock="1"/>
    </w:r>
    <w:r w:rsidRPr="00A82DB6">
      <w:instrText xml:space="preserve"> DOCPROPERTY</w:instrText>
    </w:r>
    <w:r w:rsidRPr="00A82DB6">
      <w:rPr>
        <w:sz w:val="18"/>
      </w:rPr>
      <w:instrText xml:space="preserve"> "Motionsnummer" *\charformat </w:instrText>
    </w:r>
    <w:r w:rsidRPr="00A82DB6">
      <w:fldChar w:fldCharType="separate"/>
    </w:r>
    <w:r w:rsidRPr="00A82DB6">
      <w:t>T390</w:t>
    </w:r>
    <w:r w:rsidRPr="00A82DB6">
      <w:fldChar w:fldCharType="end"/>
    </w:r>
    <w:r w:rsidRPr="00A82DB6">
      <w:br/>
    </w:r>
    <w:r w:rsidRPr="00A82DB6">
      <w:fldChar w:fldCharType="begin" w:fldLock="1"/>
    </w:r>
    <w:r w:rsidRPr="00A82DB6">
      <w:instrText xml:space="preserve"> DOCPROPERTY</w:instrText>
    </w:r>
    <w:r w:rsidRPr="00A82DB6">
      <w:rPr>
        <w:sz w:val="18"/>
      </w:rPr>
      <w:instrText xml:space="preserve"> "Samling" *\charformat </w:instrText>
    </w:r>
    <w:r w:rsidRPr="00A82DB6">
      <w:fldChar w:fldCharType="end"/>
    </w:r>
    <w:r w:rsidRPr="00A82DB6">
      <w:tab/>
      <w:t xml:space="preserve">pnr: </w:t>
    </w:r>
    <w:r w:rsidRPr="00A82DB6">
      <w:fldChar w:fldCharType="begin" w:fldLock="1"/>
    </w:r>
    <w:r w:rsidRPr="00A82DB6">
      <w:instrText xml:space="preserve"> DOCPROPERTY</w:instrText>
    </w:r>
    <w:r w:rsidRPr="00A82DB6">
      <w:rPr>
        <w:sz w:val="18"/>
      </w:rPr>
      <w:instrText xml:space="preserve"> "Partinummer" *\charformat </w:instrText>
    </w:r>
    <w:r w:rsidRPr="00A82DB6">
      <w:fldChar w:fldCharType="separate"/>
    </w:r>
    <w:r w:rsidRPr="00A82DB6">
      <w:t>s65006</w:t>
    </w:r>
    <w:r w:rsidRPr="00A82DB6">
      <w:fldChar w:fldCharType="end"/>
    </w:r>
  </w:p>
  <w:p w:rsidR="004F0B0E" w:rsidRPr="00A82DB6" w:rsidRDefault="004F0B0E">
    <w:pPr>
      <w:pStyle w:val="FSHRub1"/>
    </w:pPr>
    <w:r w:rsidRPr="00A82DB6">
      <w:t>Motion till riksdagen</w:t>
    </w:r>
    <w:r w:rsidRPr="00A82DB6">
      <w:br/>
    </w:r>
    <w:r w:rsidRPr="00A82DB6">
      <w:fldChar w:fldCharType="begin" w:fldLock="1"/>
    </w:r>
    <w:r w:rsidRPr="00A82DB6">
      <w:instrText xml:space="preserve"> DOCPROPERTY "YearUser" *\charformat </w:instrText>
    </w:r>
    <w:r w:rsidRPr="00A82DB6">
      <w:fldChar w:fldCharType="separate"/>
    </w:r>
    <w:r w:rsidRPr="00A82DB6">
      <w:t>2006/07</w:t>
    </w:r>
    <w:r w:rsidRPr="00A82DB6">
      <w:fldChar w:fldCharType="end"/>
    </w:r>
    <w:r w:rsidRPr="00A82DB6">
      <w:t>:</w:t>
    </w:r>
    <w:r w:rsidRPr="00A82DB6">
      <w:fldChar w:fldCharType="begin" w:fldLock="1"/>
    </w:r>
    <w:r w:rsidRPr="00A82DB6">
      <w:instrText xml:space="preserve"> DOCPROPERTY "Motionsnummer" *\charformat </w:instrText>
    </w:r>
    <w:r w:rsidRPr="00A82DB6">
      <w:fldChar w:fldCharType="separate"/>
    </w:r>
    <w:r w:rsidRPr="00A82DB6">
      <w:t>T390</w:t>
    </w:r>
    <w:r w:rsidRPr="00A82DB6">
      <w:fldChar w:fldCharType="end"/>
    </w:r>
  </w:p>
  <w:p w:rsidR="004F0B0E" w:rsidRPr="00A82DB6" w:rsidRDefault="004F0B0E">
    <w:pPr>
      <w:pStyle w:val="FSHNormalS5"/>
    </w:pPr>
    <w:r w:rsidRPr="00A82DB6">
      <w:fldChar w:fldCharType="begin" w:fldLock="1"/>
    </w:r>
    <w:r w:rsidRPr="00A82DB6">
      <w:instrText xml:space="preserve"> DOCPROPERTY "MotionarText" *\charformat </w:instrText>
    </w:r>
    <w:r w:rsidRPr="00A82DB6">
      <w:fldChar w:fldCharType="separate"/>
    </w:r>
    <w:r w:rsidRPr="00A82DB6">
      <w:t>av Kristina Zakrisson m.fl. (s)</w:t>
    </w:r>
    <w:r w:rsidRPr="00A82DB6">
      <w:fldChar w:fldCharType="end"/>
    </w:r>
    <w:r w:rsidRPr="00A82DB6">
      <w:br/>
    </w:r>
    <w:r w:rsidRPr="00A82DB6">
      <w:fldChar w:fldCharType="begin" w:fldLock="1"/>
    </w:r>
    <w:r w:rsidRPr="00A82DB6">
      <w:instrText xml:space="preserve"> DOCPROPERTY "SvarFrasKort" *\charformat </w:instrText>
    </w:r>
    <w:r w:rsidRPr="00A82DB6">
      <w:fldChar w:fldCharType="end"/>
    </w:r>
  </w:p>
  <w:p w:rsidR="004F0B0E" w:rsidRPr="00A82DB6" w:rsidRDefault="004F0B0E">
    <w:pPr>
      <w:pStyle w:val="FSHTitel"/>
    </w:pPr>
    <w:r w:rsidRPr="00A82DB6">
      <w:fldChar w:fldCharType="begin" w:fldLock="1"/>
    </w:r>
    <w:r w:rsidRPr="00A82DB6">
      <w:instrText xml:space="preserve"> DOCPROPERTY</w:instrText>
    </w:r>
    <w:r w:rsidRPr="00A82DB6">
      <w:rPr>
        <w:sz w:val="18"/>
      </w:rPr>
      <w:instrText xml:space="preserve"> "RubrikSvar" *\charformat </w:instrText>
    </w:r>
    <w:r w:rsidRPr="00A82DB6">
      <w:fldChar w:fldCharType="separate"/>
    </w:r>
    <w:r w:rsidRPr="00A82DB6">
      <w:t>Norrbotniabanan</w:t>
    </w:r>
    <w:r w:rsidRPr="00A82DB6">
      <w:fldChar w:fldCharType="end"/>
    </w:r>
  </w:p>
  <w:p w:rsidR="004F0B0E" w:rsidRPr="00A82DB6" w:rsidRDefault="004F0B0E">
    <w:pPr>
      <w:pStyle w:val="Normal00"/>
    </w:pPr>
  </w:p>
  <w:p w:rsidR="00A27F7D" w:rsidRPr="00A82DB6" w:rsidRDefault="00A27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0078546">
    <w:abstractNumId w:val="13"/>
  </w:num>
  <w:num w:numId="2" w16cid:durableId="1559245926">
    <w:abstractNumId w:val="10"/>
  </w:num>
  <w:num w:numId="3" w16cid:durableId="1769694674">
    <w:abstractNumId w:val="11"/>
  </w:num>
  <w:num w:numId="4" w16cid:durableId="1857889705">
    <w:abstractNumId w:val="12"/>
  </w:num>
  <w:num w:numId="5" w16cid:durableId="1805587520">
    <w:abstractNumId w:val="8"/>
  </w:num>
  <w:num w:numId="6" w16cid:durableId="330454465">
    <w:abstractNumId w:val="3"/>
  </w:num>
  <w:num w:numId="7" w16cid:durableId="77407212">
    <w:abstractNumId w:val="2"/>
  </w:num>
  <w:num w:numId="8" w16cid:durableId="1005325530">
    <w:abstractNumId w:val="1"/>
  </w:num>
  <w:num w:numId="9" w16cid:durableId="1075014312">
    <w:abstractNumId w:val="0"/>
  </w:num>
  <w:num w:numId="10" w16cid:durableId="190342496">
    <w:abstractNumId w:val="9"/>
  </w:num>
  <w:num w:numId="11" w16cid:durableId="1545557233">
    <w:abstractNumId w:val="7"/>
  </w:num>
  <w:num w:numId="12" w16cid:durableId="1511606494">
    <w:abstractNumId w:val="6"/>
  </w:num>
  <w:num w:numId="13" w16cid:durableId="1023475728">
    <w:abstractNumId w:val="5"/>
  </w:num>
  <w:num w:numId="14" w16cid:durableId="63020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B0EC7B2-9F16-4391-A824-2F6E746B104D},{48F8F7AC-85D3-4E3C-82E7-6395CE9B8C18},{983C0756-8CA7-40B8-A93A-E2053CFAD790},{B3C0004F-CA55-4619-AE3B-5B534EAD0297},{CDFAFDBA-F7AA-453E-A28A-E048DC9605A3},{662A7F07-DB1F-4AB0-A173-1D2398D4C9D4}"/>
  </w:docVars>
  <w:rsids>
    <w:rsidRoot w:val="00A82DB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61C3"/>
    <w:rsid w:val="003B418B"/>
    <w:rsid w:val="003F100A"/>
    <w:rsid w:val="00445271"/>
    <w:rsid w:val="00447A04"/>
    <w:rsid w:val="004527C3"/>
    <w:rsid w:val="004558CF"/>
    <w:rsid w:val="00487F7A"/>
    <w:rsid w:val="004971B2"/>
    <w:rsid w:val="004A0504"/>
    <w:rsid w:val="004B4A87"/>
    <w:rsid w:val="004B5278"/>
    <w:rsid w:val="004E38D9"/>
    <w:rsid w:val="004F0B0E"/>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767A4"/>
    <w:rsid w:val="00781768"/>
    <w:rsid w:val="007852B2"/>
    <w:rsid w:val="00794149"/>
    <w:rsid w:val="007B67A7"/>
    <w:rsid w:val="007C6092"/>
    <w:rsid w:val="007E119E"/>
    <w:rsid w:val="00846903"/>
    <w:rsid w:val="008668DA"/>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27F7D"/>
    <w:rsid w:val="00A736FF"/>
    <w:rsid w:val="00A77224"/>
    <w:rsid w:val="00A82DB6"/>
    <w:rsid w:val="00AA1434"/>
    <w:rsid w:val="00AB5000"/>
    <w:rsid w:val="00AC4310"/>
    <w:rsid w:val="00AC63D9"/>
    <w:rsid w:val="00AE2EF8"/>
    <w:rsid w:val="00AF5881"/>
    <w:rsid w:val="00B13BF0"/>
    <w:rsid w:val="00B33C81"/>
    <w:rsid w:val="00B34666"/>
    <w:rsid w:val="00B67E5B"/>
    <w:rsid w:val="00BA4894"/>
    <w:rsid w:val="00BA6BE0"/>
    <w:rsid w:val="00BB6D75"/>
    <w:rsid w:val="00BB7037"/>
    <w:rsid w:val="00BD43A8"/>
    <w:rsid w:val="00C05497"/>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5DF6"/>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EA74D9-84FD-4932-8F7D-49220A8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B7037"/>
    <w:pPr>
      <w:spacing w:before="125" w:line="250" w:lineRule="atLeast"/>
      <w:jc w:val="both"/>
    </w:pPr>
    <w:rPr>
      <w:sz w:val="19"/>
      <w:lang w:val="sv-SE" w:eastAsia="sv-SE"/>
    </w:rPr>
  </w:style>
  <w:style w:type="paragraph" w:styleId="Rubrik1">
    <w:name w:val="heading 1"/>
    <w:basedOn w:val="Normal"/>
    <w:next w:val="Normal"/>
    <w:qFormat/>
    <w:rsid w:val="00BB703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B7037"/>
    <w:pPr>
      <w:spacing w:before="500" w:line="250" w:lineRule="exact"/>
      <w:outlineLvl w:val="1"/>
    </w:pPr>
    <w:rPr>
      <w:sz w:val="27"/>
    </w:rPr>
  </w:style>
  <w:style w:type="paragraph" w:styleId="Rubrik3">
    <w:name w:val="heading 3"/>
    <w:aliases w:val="Mellanrubrik"/>
    <w:basedOn w:val="Rubrik2"/>
    <w:next w:val="Normal"/>
    <w:qFormat/>
    <w:rsid w:val="00BB7037"/>
    <w:pPr>
      <w:spacing w:before="250" w:after="0"/>
      <w:outlineLvl w:val="2"/>
    </w:pPr>
    <w:rPr>
      <w:b/>
      <w:sz w:val="21"/>
    </w:rPr>
  </w:style>
  <w:style w:type="paragraph" w:styleId="Rubrik4">
    <w:name w:val="heading 4"/>
    <w:aliases w:val="KursivRubrik"/>
    <w:basedOn w:val="Rubrik3"/>
    <w:next w:val="Normal"/>
    <w:qFormat/>
    <w:rsid w:val="00BB7037"/>
    <w:pPr>
      <w:outlineLvl w:val="3"/>
    </w:pPr>
    <w:rPr>
      <w:b w:val="0"/>
      <w:i/>
    </w:rPr>
  </w:style>
  <w:style w:type="paragraph" w:styleId="Rubrik5">
    <w:name w:val="heading 5"/>
    <w:aliases w:val="PackadFetRubrik,PackadKursivRubrik"/>
    <w:basedOn w:val="Rubrik4"/>
    <w:next w:val="Normal"/>
    <w:qFormat/>
    <w:rsid w:val="00BB7037"/>
    <w:pPr>
      <w:spacing w:before="125"/>
      <w:outlineLvl w:val="4"/>
    </w:pPr>
    <w:rPr>
      <w:i w:val="0"/>
      <w:sz w:val="19"/>
    </w:rPr>
  </w:style>
  <w:style w:type="paragraph" w:styleId="Rubrik6">
    <w:name w:val="heading 6"/>
    <w:basedOn w:val="Rubrik5"/>
    <w:next w:val="Normal"/>
    <w:qFormat/>
    <w:rsid w:val="00BB7037"/>
    <w:pPr>
      <w:spacing w:before="50" w:line="200" w:lineRule="exact"/>
      <w:outlineLvl w:val="5"/>
    </w:pPr>
    <w:rPr>
      <w:caps/>
      <w:sz w:val="14"/>
    </w:rPr>
  </w:style>
  <w:style w:type="paragraph" w:styleId="Rubrik7">
    <w:name w:val="heading 7"/>
    <w:basedOn w:val="Rubrik6"/>
    <w:next w:val="Normal"/>
    <w:qFormat/>
    <w:rsid w:val="00BB7037"/>
    <w:pPr>
      <w:spacing w:before="0"/>
      <w:outlineLvl w:val="6"/>
    </w:pPr>
  </w:style>
  <w:style w:type="paragraph" w:styleId="Rubrik8">
    <w:name w:val="heading 8"/>
    <w:basedOn w:val="Rubrik7"/>
    <w:next w:val="Normal"/>
    <w:qFormat/>
    <w:rsid w:val="00BB7037"/>
    <w:pPr>
      <w:outlineLvl w:val="7"/>
    </w:pPr>
  </w:style>
  <w:style w:type="paragraph" w:styleId="Rubrik9">
    <w:name w:val="heading 9"/>
    <w:basedOn w:val="Rubrik8"/>
    <w:next w:val="Normal"/>
    <w:qFormat/>
    <w:rsid w:val="00BB703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B7037"/>
    <w:pPr>
      <w:spacing w:before="0"/>
      <w:ind w:firstLine="227"/>
    </w:pPr>
  </w:style>
  <w:style w:type="paragraph" w:styleId="Citat">
    <w:name w:val="Quote"/>
    <w:basedOn w:val="Normal"/>
    <w:next w:val="Normal"/>
    <w:qFormat/>
    <w:rsid w:val="00BB7037"/>
    <w:pPr>
      <w:spacing w:line="200" w:lineRule="exact"/>
      <w:ind w:left="340"/>
    </w:pPr>
  </w:style>
  <w:style w:type="paragraph" w:customStyle="1" w:styleId="Citatindrag">
    <w:name w:val="Citat_indrag"/>
    <w:aliases w:val="Packad"/>
    <w:basedOn w:val="Citat"/>
    <w:rsid w:val="00BB7037"/>
    <w:pPr>
      <w:spacing w:before="0"/>
      <w:ind w:firstLine="227"/>
    </w:pPr>
  </w:style>
  <w:style w:type="paragraph" w:customStyle="1" w:styleId="FSHNormal">
    <w:name w:val="FSH_Normal"/>
    <w:semiHidden/>
    <w:rsid w:val="00BB703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B7037"/>
    <w:pPr>
      <w:spacing w:line="240" w:lineRule="auto"/>
    </w:pPr>
  </w:style>
  <w:style w:type="paragraph" w:customStyle="1" w:styleId="FSHNormalS5">
    <w:name w:val="FSH_NormalS5"/>
    <w:basedOn w:val="FSHNormal"/>
    <w:next w:val="FSHNormal"/>
    <w:semiHidden/>
    <w:rsid w:val="00BB7037"/>
    <w:pPr>
      <w:keepNext/>
      <w:keepLines/>
      <w:widowControl/>
      <w:spacing w:before="230" w:after="520" w:line="250" w:lineRule="exact"/>
    </w:pPr>
    <w:rPr>
      <w:b/>
      <w:sz w:val="27"/>
    </w:rPr>
  </w:style>
  <w:style w:type="paragraph" w:customStyle="1" w:styleId="FSHNormL">
    <w:name w:val="FSH_NormLÖ"/>
    <w:basedOn w:val="FSHNormal"/>
    <w:next w:val="FSHNormal"/>
    <w:semiHidden/>
    <w:rsid w:val="00BB7037"/>
    <w:pPr>
      <w:pBdr>
        <w:top w:val="single" w:sz="12" w:space="1" w:color="auto"/>
      </w:pBdr>
    </w:pPr>
  </w:style>
  <w:style w:type="paragraph" w:customStyle="1" w:styleId="FSHRub1">
    <w:name w:val="FSH_Rub1"/>
    <w:aliases w:val="Rubrik1_S5,Huvudrubrik"/>
    <w:basedOn w:val="FSHNormal"/>
    <w:next w:val="FSHNormal"/>
    <w:semiHidden/>
    <w:rsid w:val="00BB703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B7037"/>
    <w:pPr>
      <w:spacing w:before="240" w:after="80" w:line="360" w:lineRule="exact"/>
    </w:pPr>
    <w:rPr>
      <w:sz w:val="36"/>
    </w:rPr>
  </w:style>
  <w:style w:type="paragraph" w:customStyle="1" w:styleId="FSHTitel">
    <w:name w:val="FSH_Titel"/>
    <w:aliases w:val="Dokumentrubrik"/>
    <w:basedOn w:val="FSHRub1"/>
    <w:next w:val="FSHNormal"/>
    <w:semiHidden/>
    <w:rsid w:val="00BB7037"/>
    <w:pPr>
      <w:pBdr>
        <w:bottom w:val="single" w:sz="4" w:space="3" w:color="auto"/>
      </w:pBdr>
      <w:spacing w:before="0" w:after="80" w:line="400" w:lineRule="exact"/>
    </w:pPr>
    <w:rPr>
      <w:sz w:val="40"/>
    </w:rPr>
  </w:style>
  <w:style w:type="paragraph" w:customStyle="1" w:styleId="Hemstlrubrik">
    <w:name w:val="Hemstl_rubrik"/>
    <w:basedOn w:val="Rubrik1"/>
    <w:next w:val="Normal"/>
    <w:rsid w:val="00BB7037"/>
    <w:pPr>
      <w:spacing w:after="250"/>
    </w:pPr>
  </w:style>
  <w:style w:type="paragraph" w:customStyle="1" w:styleId="Autokorrigering">
    <w:name w:val="Autokorrigering"/>
    <w:rsid w:val="00BB7037"/>
    <w:rPr>
      <w:sz w:val="24"/>
      <w:szCs w:val="24"/>
      <w:lang w:val="sv-SE" w:eastAsia="sv-SE"/>
    </w:rPr>
  </w:style>
  <w:style w:type="paragraph" w:customStyle="1" w:styleId="Yrkandehnv">
    <w:name w:val="Yrkandehänv"/>
    <w:semiHidden/>
    <w:rsid w:val="00BB7037"/>
    <w:pPr>
      <w:keepNext/>
      <w:keepLines/>
      <w:suppressAutoHyphens/>
    </w:pPr>
    <w:rPr>
      <w:noProof/>
      <w:sz w:val="16"/>
      <w:lang w:val="sv-SE" w:eastAsia="sv-SE"/>
    </w:rPr>
  </w:style>
  <w:style w:type="paragraph" w:customStyle="1" w:styleId="KantRubrikS5H">
    <w:name w:val="KantRubrikS5H"/>
    <w:semiHidden/>
    <w:rsid w:val="00BB703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B7037"/>
    <w:pPr>
      <w:spacing w:line="200" w:lineRule="exact"/>
    </w:pPr>
  </w:style>
  <w:style w:type="paragraph" w:customStyle="1" w:styleId="KantRubrikS5V">
    <w:name w:val="KantRubrikS5V"/>
    <w:basedOn w:val="KantRubrikS5H"/>
    <w:semiHidden/>
    <w:rsid w:val="00BB7037"/>
    <w:pPr>
      <w:tabs>
        <w:tab w:val="right" w:pos="1814"/>
        <w:tab w:val="left" w:pos="1899"/>
      </w:tabs>
      <w:ind w:right="0"/>
      <w:jc w:val="left"/>
    </w:pPr>
  </w:style>
  <w:style w:type="paragraph" w:customStyle="1" w:styleId="KantRubrikS5Vrad2">
    <w:name w:val="KantRubrikS5Vrad2"/>
    <w:basedOn w:val="KantRubrikS5V"/>
    <w:semiHidden/>
    <w:rsid w:val="00BB7037"/>
    <w:pPr>
      <w:tabs>
        <w:tab w:val="clear" w:pos="1814"/>
        <w:tab w:val="clear" w:pos="1899"/>
        <w:tab w:val="right" w:pos="1418"/>
        <w:tab w:val="left" w:pos="1503"/>
      </w:tabs>
    </w:pPr>
  </w:style>
  <w:style w:type="paragraph" w:customStyle="1" w:styleId="Lagtext">
    <w:name w:val="Lagtext"/>
    <w:basedOn w:val="Lagtextrubrik"/>
    <w:next w:val="Lagtextindrag"/>
    <w:rsid w:val="00BB7037"/>
    <w:pPr>
      <w:spacing w:before="0"/>
    </w:pPr>
    <w:rPr>
      <w:sz w:val="19"/>
    </w:rPr>
  </w:style>
  <w:style w:type="paragraph" w:customStyle="1" w:styleId="Lagtextrubrik">
    <w:name w:val="Lagtext_rubrik"/>
    <w:basedOn w:val="Normal"/>
    <w:next w:val="Normal"/>
    <w:rsid w:val="00BB7037"/>
    <w:pPr>
      <w:suppressAutoHyphens/>
      <w:spacing w:line="220" w:lineRule="exact"/>
    </w:pPr>
    <w:rPr>
      <w:i/>
      <w:sz w:val="21"/>
    </w:rPr>
  </w:style>
  <w:style w:type="paragraph" w:customStyle="1" w:styleId="Lagtextindrag">
    <w:name w:val="Lagtext_indrag"/>
    <w:basedOn w:val="Lagtext"/>
    <w:rsid w:val="00BB7037"/>
    <w:pPr>
      <w:ind w:firstLine="170"/>
    </w:pPr>
  </w:style>
  <w:style w:type="paragraph" w:customStyle="1" w:styleId="NormalA4fot">
    <w:name w:val="Normal_A4fot"/>
    <w:basedOn w:val="Normal"/>
    <w:semiHidden/>
    <w:rsid w:val="00BB7037"/>
    <w:pPr>
      <w:spacing w:before="240" w:line="240" w:lineRule="auto"/>
      <w:jc w:val="center"/>
    </w:pPr>
  </w:style>
  <w:style w:type="paragraph" w:customStyle="1" w:styleId="NormalA4sidnr">
    <w:name w:val="Normal_A4sidnr"/>
    <w:basedOn w:val="Normal"/>
    <w:semiHidden/>
    <w:rsid w:val="00BB7037"/>
    <w:pPr>
      <w:spacing w:after="240"/>
      <w:jc w:val="center"/>
    </w:pPr>
  </w:style>
  <w:style w:type="paragraph" w:customStyle="1" w:styleId="NormalS5sidnrH">
    <w:name w:val="Normal_S5sidnrH"/>
    <w:basedOn w:val="Normal"/>
    <w:semiHidden/>
    <w:rsid w:val="00BB7037"/>
    <w:pPr>
      <w:spacing w:before="0" w:line="240" w:lineRule="auto"/>
      <w:ind w:right="57"/>
      <w:jc w:val="right"/>
    </w:pPr>
  </w:style>
  <w:style w:type="paragraph" w:customStyle="1" w:styleId="NormalS5sidnrV">
    <w:name w:val="Normal_S5sidnrV"/>
    <w:basedOn w:val="NormalS5sidnrH"/>
    <w:semiHidden/>
    <w:rsid w:val="00BB7037"/>
    <w:pPr>
      <w:tabs>
        <w:tab w:val="right" w:pos="1814"/>
        <w:tab w:val="left" w:pos="1899"/>
      </w:tabs>
      <w:ind w:right="0"/>
      <w:jc w:val="left"/>
    </w:pPr>
  </w:style>
  <w:style w:type="paragraph" w:customStyle="1" w:styleId="Normal00">
    <w:name w:val="Normal00"/>
    <w:basedOn w:val="Normal"/>
    <w:semiHidden/>
    <w:rsid w:val="00BB7037"/>
    <w:pPr>
      <w:spacing w:before="0" w:line="240" w:lineRule="auto"/>
      <w:jc w:val="left"/>
    </w:pPr>
  </w:style>
  <w:style w:type="paragraph" w:customStyle="1" w:styleId="PunktlistaBomb">
    <w:name w:val="Punktlista_Bomb"/>
    <w:aliases w:val="Bomb"/>
    <w:basedOn w:val="Normal"/>
    <w:rsid w:val="00BB7037"/>
    <w:pPr>
      <w:numPr>
        <w:numId w:val="2"/>
      </w:numPr>
    </w:pPr>
  </w:style>
  <w:style w:type="paragraph" w:customStyle="1" w:styleId="PunktlistaNummer">
    <w:name w:val="Punktlista_Nummer"/>
    <w:aliases w:val="Nummerlista"/>
    <w:basedOn w:val="Normal"/>
    <w:rsid w:val="00BB7037"/>
    <w:pPr>
      <w:numPr>
        <w:numId w:val="3"/>
      </w:numPr>
    </w:pPr>
  </w:style>
  <w:style w:type="paragraph" w:customStyle="1" w:styleId="PunktlistaTankstreck">
    <w:name w:val="Punktlista_Tankstreck"/>
    <w:aliases w:val="Tankstreck"/>
    <w:basedOn w:val="Normal"/>
    <w:rsid w:val="00BB7037"/>
    <w:pPr>
      <w:numPr>
        <w:numId w:val="4"/>
      </w:numPr>
    </w:pPr>
  </w:style>
  <w:style w:type="paragraph" w:customStyle="1" w:styleId="RubrikSammanf">
    <w:name w:val="RubrikSammanf"/>
    <w:basedOn w:val="Rubrik1"/>
    <w:next w:val="Normal"/>
    <w:rsid w:val="00BB7037"/>
  </w:style>
  <w:style w:type="paragraph" w:customStyle="1" w:styleId="RubrikInnehllsf">
    <w:name w:val="RubrikInnehållsf"/>
    <w:basedOn w:val="RubrikSammanf"/>
    <w:next w:val="Normal"/>
    <w:rsid w:val="00BB7037"/>
  </w:style>
  <w:style w:type="paragraph" w:customStyle="1" w:styleId="Tabellochbildrubrik">
    <w:name w:val="Tabell och bildrubrik"/>
    <w:basedOn w:val="Normal"/>
    <w:next w:val="Normal"/>
    <w:rsid w:val="00BB7037"/>
    <w:pPr>
      <w:suppressAutoHyphens/>
      <w:spacing w:before="300" w:line="200" w:lineRule="exact"/>
      <w:jc w:val="left"/>
    </w:pPr>
    <w:rPr>
      <w:caps/>
      <w:sz w:val="14"/>
    </w:rPr>
  </w:style>
  <w:style w:type="paragraph" w:customStyle="1" w:styleId="Underskrifter">
    <w:name w:val="Underskrifter"/>
    <w:basedOn w:val="Normal"/>
    <w:rsid w:val="00BB7037"/>
    <w:pPr>
      <w:keepNext/>
      <w:keepLines/>
      <w:suppressAutoHyphens/>
      <w:spacing w:before="0" w:after="40" w:line="250" w:lineRule="exact"/>
    </w:pPr>
    <w:rPr>
      <w:i/>
    </w:rPr>
  </w:style>
  <w:style w:type="paragraph" w:customStyle="1" w:styleId="UnderskriftDatum">
    <w:name w:val="UnderskriftDatum"/>
    <w:basedOn w:val="Underskrifter"/>
    <w:next w:val="Underskrifter"/>
    <w:rsid w:val="00BB7037"/>
    <w:pPr>
      <w:spacing w:before="250" w:after="125"/>
    </w:pPr>
    <w:rPr>
      <w:i w:val="0"/>
    </w:rPr>
  </w:style>
  <w:style w:type="paragraph" w:styleId="Sidhuvud">
    <w:name w:val="header"/>
    <w:basedOn w:val="Normal"/>
    <w:semiHidden/>
    <w:rsid w:val="00BB7037"/>
    <w:pPr>
      <w:tabs>
        <w:tab w:val="center" w:pos="4536"/>
        <w:tab w:val="right" w:pos="9072"/>
      </w:tabs>
    </w:pPr>
  </w:style>
  <w:style w:type="paragraph" w:styleId="Sidfot">
    <w:name w:val="footer"/>
    <w:basedOn w:val="Normal"/>
    <w:semiHidden/>
    <w:rsid w:val="00BB7037"/>
    <w:pPr>
      <w:tabs>
        <w:tab w:val="center" w:pos="4536"/>
        <w:tab w:val="right" w:pos="9072"/>
      </w:tabs>
    </w:pPr>
  </w:style>
  <w:style w:type="paragraph" w:styleId="Innehll1">
    <w:name w:val="toc 1"/>
    <w:basedOn w:val="Normal"/>
    <w:next w:val="Innehll2"/>
    <w:semiHidden/>
    <w:rsid w:val="00BB7037"/>
    <w:pPr>
      <w:tabs>
        <w:tab w:val="right" w:leader="dot" w:pos="5953"/>
      </w:tabs>
      <w:suppressAutoHyphens/>
      <w:spacing w:before="0"/>
      <w:ind w:right="567"/>
      <w:jc w:val="left"/>
    </w:pPr>
  </w:style>
  <w:style w:type="paragraph" w:styleId="Innehll2">
    <w:name w:val="toc 2"/>
    <w:basedOn w:val="Innehll1"/>
    <w:next w:val="Innehll3"/>
    <w:semiHidden/>
    <w:rsid w:val="00BB7037"/>
    <w:pPr>
      <w:ind w:left="284"/>
    </w:pPr>
  </w:style>
  <w:style w:type="paragraph" w:styleId="Innehll3">
    <w:name w:val="toc 3"/>
    <w:basedOn w:val="Innehll2"/>
    <w:next w:val="Innehll4"/>
    <w:semiHidden/>
    <w:rsid w:val="00BB7037"/>
    <w:pPr>
      <w:ind w:left="567"/>
    </w:pPr>
  </w:style>
  <w:style w:type="paragraph" w:styleId="Innehll4">
    <w:name w:val="toc 4"/>
    <w:basedOn w:val="Innehll3"/>
    <w:next w:val="Normal"/>
    <w:semiHidden/>
    <w:rsid w:val="00BB7037"/>
  </w:style>
  <w:style w:type="paragraph" w:customStyle="1" w:styleId="Hemstlatt">
    <w:name w:val="Hemstl_att"/>
    <w:aliases w:val="HemstPunkt,HemstPunktFlera,HemställansPunkt,Förslagstext"/>
    <w:basedOn w:val="Normal"/>
    <w:next w:val="Normal"/>
    <w:rsid w:val="00BB7037"/>
    <w:pPr>
      <w:keepLines/>
      <w:spacing w:before="0"/>
      <w:ind w:left="340"/>
    </w:pPr>
  </w:style>
  <w:style w:type="paragraph" w:styleId="Datum">
    <w:name w:val="Date"/>
    <w:basedOn w:val="Normal"/>
    <w:next w:val="Normal"/>
    <w:semiHidden/>
    <w:rsid w:val="00BB7037"/>
  </w:style>
  <w:style w:type="character" w:styleId="Hyperlnk">
    <w:name w:val="Hyperlink"/>
    <w:basedOn w:val="Standardstycketeckensnitt"/>
    <w:semiHidden/>
    <w:rsid w:val="00BB7037"/>
    <w:rPr>
      <w:color w:val="0000FF"/>
      <w:u w:val="single"/>
    </w:rPr>
  </w:style>
  <w:style w:type="paragraph" w:styleId="Indragetstycke">
    <w:name w:val="Block Text"/>
    <w:basedOn w:val="Normal"/>
    <w:semiHidden/>
    <w:rsid w:val="00BB7037"/>
    <w:pPr>
      <w:spacing w:after="120"/>
      <w:ind w:left="1440" w:right="1440"/>
    </w:pPr>
  </w:style>
  <w:style w:type="paragraph" w:styleId="Innehll5">
    <w:name w:val="toc 5"/>
    <w:basedOn w:val="Innehll4"/>
    <w:next w:val="Normal"/>
    <w:semiHidden/>
    <w:rsid w:val="00BB7037"/>
  </w:style>
  <w:style w:type="paragraph" w:styleId="Lista">
    <w:name w:val="List"/>
    <w:basedOn w:val="Normal"/>
    <w:semiHidden/>
    <w:rsid w:val="00BB7037"/>
    <w:pPr>
      <w:ind w:left="283" w:hanging="283"/>
    </w:pPr>
  </w:style>
  <w:style w:type="paragraph" w:styleId="Normalwebb">
    <w:name w:val="Normal (Web)"/>
    <w:basedOn w:val="Normal"/>
    <w:semiHidden/>
    <w:rsid w:val="00BB7037"/>
    <w:rPr>
      <w:szCs w:val="24"/>
    </w:rPr>
  </w:style>
  <w:style w:type="paragraph" w:styleId="Numreradlista">
    <w:name w:val="List Number"/>
    <w:basedOn w:val="Normal"/>
    <w:semiHidden/>
    <w:rsid w:val="00BB7037"/>
    <w:pPr>
      <w:numPr>
        <w:numId w:val="5"/>
      </w:numPr>
    </w:pPr>
  </w:style>
  <w:style w:type="paragraph" w:styleId="Punktlista">
    <w:name w:val="List Bullet"/>
    <w:basedOn w:val="Normal"/>
    <w:semiHidden/>
    <w:rsid w:val="00BB7037"/>
    <w:pPr>
      <w:numPr>
        <w:numId w:val="10"/>
      </w:numPr>
    </w:pPr>
  </w:style>
  <w:style w:type="character" w:styleId="Radnummer">
    <w:name w:val="line number"/>
    <w:basedOn w:val="Standardstycketeckensnitt"/>
    <w:semiHidden/>
    <w:rsid w:val="00BB7037"/>
  </w:style>
  <w:style w:type="character" w:styleId="Sidnummer">
    <w:name w:val="page number"/>
    <w:basedOn w:val="Standardstycketeckensnitt"/>
    <w:semiHidden/>
    <w:rsid w:val="00BB7037"/>
  </w:style>
  <w:style w:type="paragraph" w:styleId="Signatur">
    <w:name w:val="Signature"/>
    <w:basedOn w:val="Normal"/>
    <w:semiHidden/>
    <w:rsid w:val="00BB7037"/>
    <w:pPr>
      <w:ind w:left="4252"/>
    </w:pPr>
  </w:style>
  <w:style w:type="paragraph" w:styleId="Underrubrik">
    <w:name w:val="Subtitle"/>
    <w:basedOn w:val="Normal"/>
    <w:qFormat/>
    <w:rsid w:val="00BB703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3214</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s65006</vt:lpstr>
    </vt:vector>
  </TitlesOfParts>
  <Company>Riksdagen</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s65006</dc:title>
  <dc:subject>s65006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2006-12-19T10:07:00Z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(s)\Granberg, Lars U (s)\Öberg, Maria (s)\Åström, Karin (s)\Pettersson, Leif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Lars U Granberg (s), Maria Öberg (s), Karin Åström (s), Leif Pettersson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T390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20062007000000000115000650060069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20062007000000000115000650060069</vt:lpwstr>
  </property>
  <property fmtid="{D5CDD505-2E9C-101B-9397-08002B2CF9AE}" pid="50" name="nummer">
    <vt:lpwstr>390</vt:lpwstr>
  </property>
  <property fmtid="{D5CDD505-2E9C-101B-9397-08002B2CF9AE}" pid="51" name="utskottsbeteckning">
    <vt:lpwstr>T</vt:lpwstr>
  </property>
  <property fmtid="{D5CDD505-2E9C-101B-9397-08002B2CF9AE}" pid="52" name="GlobalUID">
    <vt:lpwstr>{EF731516-2127-4653-9D1F-9F3496547165}</vt:lpwstr>
  </property>
  <property fmtid="{D5CDD505-2E9C-101B-9397-08002B2CF9AE}" pid="53" name="Överföringar">
    <vt:i4>0</vt:i4>
  </property>
  <property fmtid="{D5CDD505-2E9C-101B-9397-08002B2CF9AE}" pid="54" name="Checksum">
    <vt:lpwstr>*1002954014576*</vt:lpwstr>
  </property>
  <property fmtid="{D5CDD505-2E9C-101B-9397-08002B2CF9AE}" pid="55" name="skuggnummer">
    <vt:lpwstr>1849</vt:lpwstr>
  </property>
  <property fmtid="{D5CDD505-2E9C-101B-9397-08002B2CF9AE}" pid="56" name="urixVersion">
    <vt:lpwstr>3.1.4.0</vt:lpwstr>
  </property>
  <property fmtid="{D5CDD505-2E9C-101B-9397-08002B2CF9AE}" pid="57" name="urixOrigin">
    <vt:lpwstr>070221 17:58:15.162</vt:lpwstr>
  </property>
  <property fmtid="{D5CDD505-2E9C-101B-9397-08002B2CF9AE}" pid="58" name="urixGuid">
    <vt:lpwstr>{1D59961D-CF79-419D-9D5B-BF0A68A3435A}</vt:lpwstr>
  </property>
</Properties>
</file>