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933FBE" w14:textId="77777777">
      <w:pPr>
        <w:pStyle w:val="Normalutanindragellerluft"/>
      </w:pPr>
    </w:p>
    <w:sdt>
      <w:sdtPr>
        <w:alias w:val="CC_Boilerplate_4"/>
        <w:tag w:val="CC_Boilerplate_4"/>
        <w:id w:val="-1644581176"/>
        <w:lock w:val="sdtLocked"/>
        <w:placeholder>
          <w:docPart w:val="81D6BC39D3094AD6A28736AE05572E39"/>
        </w:placeholder>
        <w15:appearance w15:val="hidden"/>
        <w:text/>
      </w:sdtPr>
      <w:sdtEndPr/>
      <w:sdtContent>
        <w:p w:rsidR="00AF30DD" w:rsidP="00CC4C93" w:rsidRDefault="00AF30DD" w14:paraId="68933FBF" w14:textId="77777777">
          <w:pPr>
            <w:pStyle w:val="Rubrik1"/>
          </w:pPr>
          <w:r>
            <w:t>Förslag till riksdagsbeslut</w:t>
          </w:r>
        </w:p>
      </w:sdtContent>
    </w:sdt>
    <w:sdt>
      <w:sdtPr>
        <w:alias w:val="Förslag 1"/>
        <w:tag w:val="d6aeab89-b961-4bad-8925-5ee8a6f3bf2d"/>
        <w:id w:val="951600075"/>
        <w:lock w:val="sdtLocked"/>
      </w:sdtPr>
      <w:sdtEndPr/>
      <w:sdtContent>
        <w:p w:rsidR="009C0F99" w:rsidRDefault="00535045" w14:paraId="68933FC0" w14:textId="77777777">
          <w:pPr>
            <w:pStyle w:val="Frslagstext"/>
          </w:pPr>
          <w:r>
            <w:t>Riksdagen tillkännager för regeringen som sin mening vad som anförs i motionen om att förkorta och förenkla regler och handläggning för att snabba på byggprocessen.</w:t>
          </w:r>
        </w:p>
      </w:sdtContent>
    </w:sdt>
    <w:sdt>
      <w:sdtPr>
        <w:alias w:val="Förslag 2"/>
        <w:tag w:val="ffb9d55f-67f6-47e1-8731-c64f5f49cfd4"/>
        <w:id w:val="607470055"/>
        <w:lock w:val="sdtLocked"/>
      </w:sdtPr>
      <w:sdtEndPr/>
      <w:sdtContent>
        <w:p w:rsidR="009C0F99" w:rsidRDefault="00535045" w14:paraId="68933FC1" w14:textId="77777777">
          <w:pPr>
            <w:pStyle w:val="Frslagstext"/>
          </w:pPr>
          <w:r>
            <w:t>Riksdagen tillkännager för regeringen som sin mening vad som anförs i motionen om att införa nya kortare tidsgränser för kommuners och länsstyrelsers handläggning.</w:t>
          </w:r>
        </w:p>
      </w:sdtContent>
    </w:sdt>
    <w:sdt>
      <w:sdtPr>
        <w:alias w:val="Förslag 3"/>
        <w:tag w:val="75cc7232-9377-4134-b243-89f047e25bf4"/>
        <w:id w:val="-1669625241"/>
        <w:lock w:val="sdtLocked"/>
      </w:sdtPr>
      <w:sdtEndPr/>
      <w:sdtContent>
        <w:p w:rsidR="009C0F99" w:rsidRDefault="00535045" w14:paraId="68933FC2" w14:textId="77777777">
          <w:pPr>
            <w:pStyle w:val="Frslagstext"/>
          </w:pPr>
          <w:r>
            <w:t>Riksdagen tillkännager för regeringen som sin mening vad som anförs i motionen om att behovet av bostäder ska vara en viktig prioritering vid utformning av regler för riksintressen.</w:t>
          </w:r>
        </w:p>
      </w:sdtContent>
    </w:sdt>
    <w:sdt>
      <w:sdtPr>
        <w:alias w:val="Förslag 4"/>
        <w:tag w:val="e2ebd183-de5a-46bf-a31b-ac9ad8986239"/>
        <w:id w:val="-1168237670"/>
        <w:lock w:val="sdtLocked"/>
      </w:sdtPr>
      <w:sdtEndPr/>
      <w:sdtContent>
        <w:p w:rsidR="009C0F99" w:rsidRDefault="00535045" w14:paraId="68933FC3" w14:textId="77777777">
          <w:pPr>
            <w:pStyle w:val="Frslagstext"/>
          </w:pPr>
          <w:r>
            <w:t>Riksdagen tillkännager för regeringen som sin mening vad som anförs i motionen om att strandskyddet görs mer ändamålsenligt i syfte att förbättra möjligheter att bygga och bo vid strandnära lägen.</w:t>
          </w:r>
        </w:p>
      </w:sdtContent>
    </w:sdt>
    <w:p w:rsidR="00AF30DD" w:rsidP="00AF30DD" w:rsidRDefault="000156D9" w14:paraId="68933FC4" w14:textId="77777777">
      <w:pPr>
        <w:pStyle w:val="Rubrik1"/>
      </w:pPr>
      <w:bookmarkStart w:name="MotionsStart" w:id="0"/>
      <w:bookmarkEnd w:id="0"/>
      <w:r>
        <w:t>Motivering</w:t>
      </w:r>
    </w:p>
    <w:p w:rsidRPr="00160C4C" w:rsidR="00CE1BDF" w:rsidP="00160C4C" w:rsidRDefault="00CE1BDF" w14:paraId="68933FC5" w14:textId="77777777">
      <w:pPr>
        <w:pStyle w:val="Default"/>
        <w:spacing w:line="360" w:lineRule="auto"/>
        <w:rPr>
          <w:rFonts w:ascii="Times New Roman" w:hAnsi="Times New Roman"/>
        </w:rPr>
      </w:pPr>
      <w:r w:rsidRPr="00160C4C">
        <w:rPr>
          <w:rFonts w:ascii="Times New Roman" w:hAnsi="Times New Roman"/>
        </w:rPr>
        <w:t>För att underlätta bostadsbyggande måste det gå snabbare att sätta spaden i marken. Dessutom måste tillgången öka på mark där det går att bygga. Att förenkla reglerna för byggande är alltså viktigt både för att öka bostadsbyggandet och för att öka utbudet av billigare bostäder där till exempel unga har råd att bo.</w:t>
      </w:r>
    </w:p>
    <w:p w:rsidRPr="00160C4C" w:rsidR="00CE1BDF" w:rsidP="00160C4C" w:rsidRDefault="00CE1BDF" w14:paraId="68933FC6" w14:textId="77777777">
      <w:pPr>
        <w:pStyle w:val="Default"/>
        <w:spacing w:line="360" w:lineRule="auto"/>
        <w:rPr>
          <w:rFonts w:ascii="Times New Roman" w:hAnsi="Times New Roman"/>
        </w:rPr>
      </w:pPr>
    </w:p>
    <w:p w:rsidRPr="00160C4C" w:rsidR="00CE1BDF" w:rsidP="00160C4C" w:rsidRDefault="00930EDD" w14:paraId="68933FC7" w14:textId="77777777">
      <w:pPr>
        <w:pStyle w:val="Default"/>
        <w:spacing w:line="360" w:lineRule="auto"/>
        <w:rPr>
          <w:rFonts w:ascii="Times New Roman" w:hAnsi="Times New Roman"/>
        </w:rPr>
      </w:pPr>
      <w:r>
        <w:rPr>
          <w:rFonts w:ascii="Times New Roman" w:hAnsi="Times New Roman"/>
        </w:rPr>
        <w:t>A</w:t>
      </w:r>
      <w:r w:rsidRPr="00160C4C" w:rsidR="00CE1BDF">
        <w:rPr>
          <w:rFonts w:ascii="Times New Roman" w:hAnsi="Times New Roman"/>
        </w:rPr>
        <w:t>lliansregeringen har vidtagit en mängd åtgärder för att öka utbudet av bostäder och förbättra bostadsmarknadens funktionssätt. Men arbetet med att undanröja hinder för byggande, bl.a. genom ytterligare regelförenklingar och kortare handläggningstider måste fortsätta. På så sätt underlättas byggande i hela landet.</w:t>
      </w:r>
    </w:p>
    <w:p w:rsidRPr="00160C4C" w:rsidR="00CE1BDF" w:rsidP="00160C4C" w:rsidRDefault="00CE1BDF" w14:paraId="68933FC8" w14:textId="77777777">
      <w:pPr>
        <w:pStyle w:val="Default"/>
        <w:spacing w:line="360" w:lineRule="auto"/>
        <w:rPr>
          <w:rFonts w:ascii="Times New Roman" w:hAnsi="Times New Roman"/>
        </w:rPr>
      </w:pPr>
    </w:p>
    <w:p w:rsidRPr="00160C4C" w:rsidR="00CE1BDF" w:rsidP="00160C4C" w:rsidRDefault="00CE1BDF" w14:paraId="68933FC9" w14:textId="77777777">
      <w:pPr>
        <w:pStyle w:val="Default"/>
        <w:spacing w:line="360" w:lineRule="auto"/>
        <w:rPr>
          <w:rFonts w:ascii="Times New Roman" w:hAnsi="Times New Roman"/>
        </w:rPr>
      </w:pPr>
      <w:r w:rsidRPr="00160C4C">
        <w:rPr>
          <w:rFonts w:ascii="Times New Roman" w:hAnsi="Times New Roman"/>
        </w:rPr>
        <w:t>För att så snabbt som möjligt få till stånd ett ökat bostadsbyggande behöver planprocesserna förkortas ytterligare och utbudet av byggklar mark öka:</w:t>
      </w:r>
    </w:p>
    <w:p w:rsidRPr="00160C4C" w:rsidR="00CE1BDF" w:rsidP="00160C4C" w:rsidRDefault="00CE1BDF" w14:paraId="68933FCA" w14:textId="77777777">
      <w:pPr>
        <w:pStyle w:val="Default"/>
        <w:spacing w:line="360" w:lineRule="auto"/>
        <w:rPr>
          <w:rFonts w:ascii="Times New Roman" w:hAnsi="Times New Roman"/>
        </w:rPr>
      </w:pPr>
    </w:p>
    <w:p w:rsidRPr="00160C4C" w:rsidR="00CE1BDF" w:rsidP="00160C4C" w:rsidRDefault="00CE1BDF" w14:paraId="68933FCB" w14:textId="2E6ECD72">
      <w:pPr>
        <w:pStyle w:val="Default"/>
        <w:spacing w:line="360" w:lineRule="auto"/>
        <w:rPr>
          <w:rFonts w:ascii="Times New Roman" w:hAnsi="Times New Roman"/>
        </w:rPr>
      </w:pPr>
      <w:r w:rsidRPr="00160C4C">
        <w:rPr>
          <w:rFonts w:ascii="Times New Roman" w:hAnsi="Times New Roman"/>
          <w:b/>
          <w:bCs/>
        </w:rPr>
        <w:t xml:space="preserve">Kortare planprocess. </w:t>
      </w:r>
      <w:r w:rsidRPr="00160C4C">
        <w:rPr>
          <w:rFonts w:ascii="Times New Roman" w:hAnsi="Times New Roman"/>
        </w:rPr>
        <w:t>Tiden för att få ett bygglov och kunna börja bygg</w:t>
      </w:r>
      <w:r w:rsidR="00601630">
        <w:rPr>
          <w:rFonts w:ascii="Times New Roman" w:hAnsi="Times New Roman"/>
        </w:rPr>
        <w:t>a uppgår idag vanligtvis till 3–</w:t>
      </w:r>
      <w:bookmarkStart w:name="_GoBack" w:id="1"/>
      <w:bookmarkEnd w:id="1"/>
      <w:r w:rsidRPr="00160C4C">
        <w:rPr>
          <w:rFonts w:ascii="Times New Roman" w:hAnsi="Times New Roman"/>
        </w:rPr>
        <w:t xml:space="preserve">4 år, men kan i vissa fall ta ännu längre tid. De reformer den tidigare alliansregeringen redan föreslagit uppskattas kapa tiderna med cirka ett år. Fler åtgärder bör utredas som kan korta processen med ytterligare upp till ett år. Bland annat kortade och nya tidsgränser för kommunernas och länsstyrelsernas handläggning och att effektivisera länsstyrelsernas arbete. Dessutom ska planprocesserna kunna startas snabbare och kommunernas möjligheter att ställa krav i detaljplanerna begränsas. Vidare ska förändringar i kulturmiljökraven och reglerna för arkeologiska undersökningar underlätta för byggande. </w:t>
      </w:r>
    </w:p>
    <w:p w:rsidRPr="00160C4C" w:rsidR="00CE1BDF" w:rsidP="00160C4C" w:rsidRDefault="00CE1BDF" w14:paraId="68933FCC" w14:textId="77777777">
      <w:pPr>
        <w:pStyle w:val="Default"/>
        <w:spacing w:line="360" w:lineRule="auto"/>
        <w:rPr>
          <w:rFonts w:ascii="Times New Roman" w:hAnsi="Times New Roman"/>
        </w:rPr>
      </w:pPr>
    </w:p>
    <w:p w:rsidRPr="00160C4C" w:rsidR="00AF30DD" w:rsidP="00160C4C" w:rsidRDefault="00CE1BDF" w14:paraId="68933FCD" w14:textId="77777777">
      <w:pPr>
        <w:pStyle w:val="Default"/>
        <w:spacing w:line="360" w:lineRule="auto"/>
      </w:pPr>
      <w:r w:rsidRPr="00160C4C">
        <w:rPr>
          <w:rFonts w:ascii="Times New Roman" w:hAnsi="Times New Roman"/>
          <w:b/>
          <w:bCs/>
        </w:rPr>
        <w:t xml:space="preserve">Öka tillgången till byggklar mark. </w:t>
      </w:r>
      <w:r w:rsidRPr="00160C4C">
        <w:rPr>
          <w:rFonts w:ascii="Times New Roman" w:hAnsi="Times New Roman"/>
        </w:rPr>
        <w:t>Behovet av fler bostäder ska vara en viktig prioritering vid utformningen av reglerna för riksintressen. Vid prioritering av områden för sanering av mark bör, vid sidan av miljönytta, bostadsbyggande vara styrande. Drivkrafter för kommunerna att bygga och ta fram färdiga detaljplaner bör stärkas. Strandskyddet måste göras mer ändamålsenligt i hela landet i syfte att förbättra förutsättningarna för byggande och boende i strandnära lägen, samt för jordbruksnäringarna och för annan näringsverksamhet. Exempelvis bör förutsättningarna för att utöka dispensmöjligheterna vid landsbygdsutveckling i strandnära lägen ses över. I de mest exploaterade områdena bör stra</w:t>
      </w:r>
      <w:r w:rsidRPr="00160C4C" w:rsidR="00B12D7F">
        <w:rPr>
          <w:rFonts w:ascii="Times New Roman" w:hAnsi="Times New Roman"/>
        </w:rPr>
        <w:t>ndskyddet vara fortsatt starkt.</w:t>
      </w:r>
    </w:p>
    <w:sdt>
      <w:sdtPr>
        <w:rPr>
          <w:i/>
          <w:noProof/>
        </w:rPr>
        <w:alias w:val="CC_Underskrifter"/>
        <w:tag w:val="CC_Underskrifter"/>
        <w:id w:val="583496634"/>
        <w:lock w:val="sdtContentLocked"/>
        <w:placeholder>
          <w:docPart w:val="4536077660AB4ABAAAC99CF5373BF367"/>
        </w:placeholder>
        <w15:appearance w15:val="hidden"/>
      </w:sdtPr>
      <w:sdtEndPr>
        <w:rPr>
          <w:i w:val="0"/>
          <w:noProof w:val="0"/>
        </w:rPr>
      </w:sdtEndPr>
      <w:sdtContent>
        <w:p w:rsidRPr="009E153C" w:rsidR="00865E70" w:rsidP="00CD59C5" w:rsidRDefault="00CD59C5" w14:paraId="68933FC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Elmsäter-Svärd (M)</w:t>
            </w:r>
          </w:p>
        </w:tc>
        <w:tc>
          <w:tcPr>
            <w:tcW w:w="50" w:type="pct"/>
            <w:vAlign w:val="bottom"/>
          </w:tcPr>
          <w:p>
            <w:pPr>
              <w:pStyle w:val="Underskrifter"/>
            </w:pPr>
            <w:r>
              <w:t> </w:t>
            </w:r>
          </w:p>
        </w:tc>
      </w:tr>
    </w:tbl>
    <w:p w:rsidR="003D5E79" w:rsidRDefault="003D5E79" w14:paraId="68933FD2" w14:textId="77777777"/>
    <w:sectPr w:rsidR="003D5E7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33FD4" w14:textId="77777777" w:rsidR="00CE1BDF" w:rsidRDefault="00CE1BDF" w:rsidP="000C1CAD">
      <w:pPr>
        <w:spacing w:line="240" w:lineRule="auto"/>
      </w:pPr>
      <w:r>
        <w:separator/>
      </w:r>
    </w:p>
  </w:endnote>
  <w:endnote w:type="continuationSeparator" w:id="0">
    <w:p w14:paraId="68933FD5" w14:textId="77777777" w:rsidR="00CE1BDF" w:rsidRDefault="00CE1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TradeGothic">
    <w:altName w:val="Trade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33FD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16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33FE0" w14:textId="77777777" w:rsidR="00BE7447" w:rsidRDefault="00BE7447">
    <w:pPr>
      <w:pStyle w:val="Sidfot"/>
    </w:pPr>
    <w:r>
      <w:fldChar w:fldCharType="begin"/>
    </w:r>
    <w:r>
      <w:instrText xml:space="preserve"> PRINTDATE  \@ "yyyy-MM-dd HH:mm"  \* MERGEFORMAT </w:instrText>
    </w:r>
    <w:r>
      <w:fldChar w:fldCharType="separate"/>
    </w:r>
    <w:r>
      <w:rPr>
        <w:noProof/>
      </w:rPr>
      <w:t>2014-11-10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33FD2" w14:textId="77777777" w:rsidR="00CE1BDF" w:rsidRDefault="00CE1BDF" w:rsidP="000C1CAD">
      <w:pPr>
        <w:spacing w:line="240" w:lineRule="auto"/>
      </w:pPr>
      <w:r>
        <w:separator/>
      </w:r>
    </w:p>
  </w:footnote>
  <w:footnote w:type="continuationSeparator" w:id="0">
    <w:p w14:paraId="68933FD3" w14:textId="77777777" w:rsidR="00CE1BDF" w:rsidRDefault="00CE1B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933F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1630" w14:paraId="68933FD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2448</w:t>
        </w:r>
      </w:sdtContent>
    </w:sdt>
  </w:p>
  <w:p w:rsidR="00467151" w:rsidP="00283E0F" w:rsidRDefault="00601630" w14:paraId="68933FDD" w14:textId="77777777">
    <w:pPr>
      <w:pStyle w:val="FSHRub2"/>
    </w:pPr>
    <w:sdt>
      <w:sdtPr>
        <w:alias w:val="CC_Noformat_Avtext"/>
        <w:tag w:val="CC_Noformat_Avtext"/>
        <w:id w:val="1389603703"/>
        <w:lock w:val="sdtContentLocked"/>
        <w15:appearance w15:val="hidden"/>
        <w:text/>
      </w:sdtPr>
      <w:sdtEndPr/>
      <w:sdtContent>
        <w:r>
          <w:t>av Catharina Elmsäter-Svärd (M)</w:t>
        </w:r>
      </w:sdtContent>
    </w:sdt>
  </w:p>
  <w:sdt>
    <w:sdtPr>
      <w:alias w:val="CC_Noformat_Rubtext"/>
      <w:tag w:val="CC_Noformat_Rubtext"/>
      <w:id w:val="1800419874"/>
      <w:lock w:val="sdtContentLocked"/>
      <w15:appearance w15:val="hidden"/>
      <w:text/>
    </w:sdtPr>
    <w:sdtEndPr/>
    <w:sdtContent>
      <w:p w:rsidR="00467151" w:rsidP="00283E0F" w:rsidRDefault="00CE1BDF" w14:paraId="68933FDE" w14:textId="77777777">
        <w:pPr>
          <w:pStyle w:val="FSHRub2"/>
        </w:pPr>
        <w:r>
          <w:t>Gör det enklare och snabbare att bygga</w:t>
        </w:r>
      </w:p>
    </w:sdtContent>
  </w:sdt>
  <w:sdt>
    <w:sdtPr>
      <w:alias w:val="CC_Boilerplate_3"/>
      <w:tag w:val="CC_Boilerplate_3"/>
      <w:id w:val="-1567486118"/>
      <w:lock w:val="sdtContentLocked"/>
      <w15:appearance w15:val="hidden"/>
      <w:text w:multiLine="1"/>
    </w:sdtPr>
    <w:sdtEndPr/>
    <w:sdtContent>
      <w:p w:rsidR="00467151" w:rsidP="00283E0F" w:rsidRDefault="00467151" w14:paraId="68933F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E1B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513D"/>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E02"/>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19D"/>
    <w:rsid w:val="0014776C"/>
    <w:rsid w:val="001500C1"/>
    <w:rsid w:val="001544D6"/>
    <w:rsid w:val="00157681"/>
    <w:rsid w:val="00160034"/>
    <w:rsid w:val="00160C4C"/>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C88"/>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5E79"/>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045"/>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630"/>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896"/>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EDD"/>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F9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D7F"/>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447"/>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78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9C5"/>
    <w:rsid w:val="00CD7157"/>
    <w:rsid w:val="00CE13F3"/>
    <w:rsid w:val="00CE172B"/>
    <w:rsid w:val="00CE1BDF"/>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FE9"/>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33FBE"/>
  <w15:chartTrackingRefBased/>
  <w15:docId w15:val="{78DBC922-0BF2-481F-9B5D-FAEF5F0D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basedOn w:val="Normal"/>
    <w:rsid w:val="00CE1BDF"/>
    <w:pPr>
      <w:tabs>
        <w:tab w:val="clear" w:pos="284"/>
        <w:tab w:val="clear" w:pos="567"/>
        <w:tab w:val="clear" w:pos="851"/>
        <w:tab w:val="clear" w:pos="1134"/>
        <w:tab w:val="clear" w:pos="1701"/>
        <w:tab w:val="clear" w:pos="2268"/>
        <w:tab w:val="clear" w:pos="4536"/>
        <w:tab w:val="clear" w:pos="9072"/>
      </w:tabs>
      <w:autoSpaceDE w:val="0"/>
      <w:autoSpaceDN w:val="0"/>
      <w:spacing w:line="240" w:lineRule="auto"/>
      <w:ind w:firstLine="0"/>
    </w:pPr>
    <w:rPr>
      <w:rFonts w:ascii="TradeGothic" w:hAnsi="TradeGothic" w:cs="Times New Roman"/>
      <w:color w:val="000000"/>
      <w:kern w:val="0"/>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D6BC39D3094AD6A28736AE05572E39"/>
        <w:category>
          <w:name w:val="Allmänt"/>
          <w:gallery w:val="placeholder"/>
        </w:category>
        <w:types>
          <w:type w:val="bbPlcHdr"/>
        </w:types>
        <w:behaviors>
          <w:behavior w:val="content"/>
        </w:behaviors>
        <w:guid w:val="{EB43C074-A0BD-4EEF-B75C-C5F0F6F8853E}"/>
      </w:docPartPr>
      <w:docPartBody>
        <w:p w:rsidR="00895AB7" w:rsidRDefault="00895AB7">
          <w:pPr>
            <w:pStyle w:val="81D6BC39D3094AD6A28736AE05572E39"/>
          </w:pPr>
          <w:r w:rsidRPr="009A726D">
            <w:rPr>
              <w:rStyle w:val="Platshllartext"/>
            </w:rPr>
            <w:t>Klicka här för att ange text.</w:t>
          </w:r>
        </w:p>
      </w:docPartBody>
    </w:docPart>
    <w:docPart>
      <w:docPartPr>
        <w:name w:val="4536077660AB4ABAAAC99CF5373BF367"/>
        <w:category>
          <w:name w:val="Allmänt"/>
          <w:gallery w:val="placeholder"/>
        </w:category>
        <w:types>
          <w:type w:val="bbPlcHdr"/>
        </w:types>
        <w:behaviors>
          <w:behavior w:val="content"/>
        </w:behaviors>
        <w:guid w:val="{6A9F2024-74CC-4AA2-A690-51A5292E46D4}"/>
      </w:docPartPr>
      <w:docPartBody>
        <w:p w:rsidR="00895AB7" w:rsidRDefault="00895AB7">
          <w:pPr>
            <w:pStyle w:val="4536077660AB4ABAAAC99CF5373BF3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TradeGothic">
    <w:altName w:val="Trade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B7"/>
    <w:rsid w:val="00895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D6BC39D3094AD6A28736AE05572E39">
    <w:name w:val="81D6BC39D3094AD6A28736AE05572E39"/>
  </w:style>
  <w:style w:type="paragraph" w:customStyle="1" w:styleId="2C90BFE1508C462D9DA33EA4DE6B21F9">
    <w:name w:val="2C90BFE1508C462D9DA33EA4DE6B21F9"/>
  </w:style>
  <w:style w:type="paragraph" w:customStyle="1" w:styleId="4536077660AB4ABAAAC99CF5373BF367">
    <w:name w:val="4536077660AB4ABAAAC99CF5373BF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2476</RubrikLookup>
    <MotionGuid xmlns="00d11361-0b92-4bae-a181-288d6a55b763">1a3ad7fa-3cb2-4bab-8011-f433e993868e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C9A6C-B6D7-483B-B748-1DF8248C95C5}"/>
</file>

<file path=customXml/itemProps2.xml><?xml version="1.0" encoding="utf-8"?>
<ds:datastoreItem xmlns:ds="http://schemas.openxmlformats.org/officeDocument/2006/customXml" ds:itemID="{A8989B00-968D-4F4A-8E34-D9F3A43C4E10}"/>
</file>

<file path=customXml/itemProps3.xml><?xml version="1.0" encoding="utf-8"?>
<ds:datastoreItem xmlns:ds="http://schemas.openxmlformats.org/officeDocument/2006/customXml" ds:itemID="{947A0742-36B1-4761-91D8-D5A799ACAE81}"/>
</file>

<file path=customXml/itemProps4.xml><?xml version="1.0" encoding="utf-8"?>
<ds:datastoreItem xmlns:ds="http://schemas.openxmlformats.org/officeDocument/2006/customXml" ds:itemID="{91A1B8B8-6575-4DDB-956E-C434B3029205}"/>
</file>

<file path=docProps/app.xml><?xml version="1.0" encoding="utf-8"?>
<Properties xmlns="http://schemas.openxmlformats.org/officeDocument/2006/extended-properties" xmlns:vt="http://schemas.openxmlformats.org/officeDocument/2006/docPropsVTypes">
  <Template>GranskaMot</Template>
  <TotalTime>25</TotalTime>
  <Pages>2</Pages>
  <Words>433</Words>
  <Characters>2588</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201415M1552 Gör det enklare och snabbare att bygga</vt:lpstr>
      <vt:lpstr/>
    </vt:vector>
  </TitlesOfParts>
  <Company>Riksdagen</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201415M1552 Gör det enklare och snabbare att bygga</dc:title>
  <dc:subject/>
  <dc:creator>It-avdelningen</dc:creator>
  <cp:keywords/>
  <dc:description/>
  <cp:lastModifiedBy>Kerstin Carlqvist</cp:lastModifiedBy>
  <cp:revision>12</cp:revision>
  <cp:lastPrinted>2014-11-10T08:51:00Z</cp:lastPrinted>
  <dcterms:created xsi:type="dcterms:W3CDTF">2014-10-27T14:28:00Z</dcterms:created>
  <dcterms:modified xsi:type="dcterms:W3CDTF">2015-07-14T13:03:00Z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*T5444211C817C*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http://filur.riksdagen.se/drop/DropOffLibrary/T5444211C817C.docx</vt:lpwstr>
  </property>
</Properties>
</file>