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5DD" w:rsidRPr="00AA1DD1" w:rsidRDefault="000965DD">
      <w:pPr>
        <w:pStyle w:val="Frslagsrubrik"/>
      </w:pPr>
      <w:r w:rsidRPr="00AA1DD1">
        <w:t>Förslag till riksdagsbeslut</w:t>
      </w:r>
    </w:p>
    <w:p w:rsidR="000965DD" w:rsidRPr="00AA1DD1" w:rsidRDefault="000965DD">
      <w:pPr>
        <w:pStyle w:val="Hemstlatt"/>
      </w:pPr>
      <w:r w:rsidRPr="00AA1DD1">
        <w:t>Riksdagen tillkännager för regeringen som sin mening vad som anförs i motionen om att utreda en pantavgift på engångsgri</w:t>
      </w:r>
      <w:r w:rsidRPr="00AA1DD1">
        <w:t>l</w:t>
      </w:r>
      <w:r w:rsidRPr="00AA1DD1">
        <w:t>lar.</w:t>
      </w:r>
    </w:p>
    <w:p w:rsidR="000965DD" w:rsidRPr="00AA1DD1" w:rsidRDefault="000965DD">
      <w:pPr>
        <w:pStyle w:val="Rubrik1"/>
      </w:pPr>
      <w:r w:rsidRPr="00AA1DD1">
        <w:t>Motivering</w:t>
      </w:r>
    </w:p>
    <w:p w:rsidR="000965DD" w:rsidRPr="00AA1DD1" w:rsidRDefault="000965DD">
      <w:r w:rsidRPr="00AA1DD1">
        <w:t>Engångsgrillar och utbrända värmeljus skapar stora problem i kommunernas värmeverk, där de ofta hamnar. I ”bästa” fall blir engångsgrillarna liggande och skräpar i parker eller i naturen tills någon plockar upp dem och forslar dem till återvinningscentralen. Detta är inte heller acceptabelt. Precis som med burkar och flaskor måste det vara lätt att lämna in de använda grillarna för återvinning.</w:t>
      </w:r>
    </w:p>
    <w:p w:rsidR="000965DD" w:rsidRPr="00AA1DD1" w:rsidRDefault="000965DD">
      <w:pPr>
        <w:pStyle w:val="Normaltindrag"/>
      </w:pPr>
      <w:r w:rsidRPr="00AA1DD1">
        <w:t>Från och med söndagen den 10 juli 2011 kan den som skräpar ned i parker eller på gator och torg få 800 kronor i böter direkt på plats. Då trädde näml</w:t>
      </w:r>
      <w:r w:rsidRPr="00AA1DD1">
        <w:t>i</w:t>
      </w:r>
      <w:r w:rsidRPr="00AA1DD1">
        <w:t>gen lagändringen ikraft som gör att s.k. nedskräpningsförseelse kan leda till ordningsbot. Detta motverkar nedskräpning, men löser inte återvinning</w:t>
      </w:r>
      <w:r w:rsidRPr="00AA1DD1">
        <w:t>s</w:t>
      </w:r>
      <w:r w:rsidRPr="00AA1DD1">
        <w:t>aspekten i nedskräpningen. För att komma tillrätta med problemet med e</w:t>
      </w:r>
      <w:r w:rsidRPr="00AA1DD1">
        <w:t>n</w:t>
      </w:r>
      <w:r w:rsidRPr="00AA1DD1">
        <w:t>gångsgrillar bör en pantavgift kunna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1DD1">
        <w:trPr>
          <w:cantSplit/>
        </w:trPr>
        <w:tc>
          <w:tcPr>
            <w:tcW w:w="3046" w:type="dxa"/>
          </w:tcPr>
          <w:p w:rsidR="000965DD" w:rsidRPr="00AA1DD1" w:rsidRDefault="000965DD">
            <w:pPr>
              <w:pStyle w:val="UnderskriftDatum"/>
              <w:spacing w:before="240"/>
            </w:pPr>
            <w:r w:rsidRPr="00AA1DD1">
              <w:t>Stockholm den 4 oktober 2011</w:t>
            </w:r>
          </w:p>
        </w:tc>
        <w:tc>
          <w:tcPr>
            <w:tcW w:w="3047" w:type="dxa"/>
          </w:tcPr>
          <w:p w:rsidR="000965DD" w:rsidRPr="00AA1DD1" w:rsidRDefault="000965DD">
            <w:pPr>
              <w:pStyle w:val="Underskrifter"/>
              <w:spacing w:before="240"/>
            </w:pPr>
          </w:p>
        </w:tc>
      </w:tr>
      <w:tr w:rsidR="00000000" w:rsidRPr="00AA1DD1">
        <w:trPr>
          <w:cantSplit/>
        </w:trPr>
        <w:tc>
          <w:tcPr>
            <w:tcW w:w="3046" w:type="dxa"/>
          </w:tcPr>
          <w:p w:rsidR="000965DD" w:rsidRPr="00AA1DD1" w:rsidRDefault="000965DD">
            <w:pPr>
              <w:pStyle w:val="Underskrifter"/>
            </w:pPr>
            <w:r w:rsidRPr="00AA1DD1">
              <w:t>Penilla Gunther (KD)</w:t>
            </w:r>
          </w:p>
        </w:tc>
        <w:tc>
          <w:tcPr>
            <w:tcW w:w="3046" w:type="dxa"/>
          </w:tcPr>
          <w:p w:rsidR="000965DD" w:rsidRPr="00AA1DD1" w:rsidRDefault="000965DD">
            <w:pPr>
              <w:pStyle w:val="Underskrifter"/>
            </w:pPr>
          </w:p>
        </w:tc>
      </w:tr>
    </w:tbl>
    <w:p w:rsidR="000965DD" w:rsidRPr="00AA1DD1" w:rsidRDefault="000965DD">
      <w:pPr>
        <w:pStyle w:val="Normaltindrag"/>
      </w:pPr>
    </w:p>
    <w:sectPr w:rsidR="000965DD" w:rsidRPr="00AA1D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5DD" w:rsidRPr="00AA1DD1" w:rsidRDefault="000965DD">
      <w:r w:rsidRPr="00AA1DD1">
        <w:separator/>
      </w:r>
    </w:p>
  </w:endnote>
  <w:endnote w:type="continuationSeparator" w:id="0">
    <w:p w:rsidR="000965DD" w:rsidRPr="00AA1DD1" w:rsidRDefault="000965DD">
      <w:r w:rsidRPr="00AA1D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5DD" w:rsidRPr="00AA1DD1" w:rsidRDefault="00AA1DD1">
    <w:pPr>
      <w:pStyle w:val="Sidfot"/>
    </w:pPr>
    <w:r w:rsidRPr="00AA1D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58653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5DD" w:rsidRDefault="000965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65DD" w:rsidRDefault="000965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5DD" w:rsidRPr="00AA1DD1" w:rsidRDefault="00AA1DD1">
    <w:pPr>
      <w:pStyle w:val="Sidfot"/>
    </w:pPr>
    <w:r w:rsidRPr="00AA1D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06799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5DD" w:rsidRDefault="000965D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65DD" w:rsidRDefault="000965D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5DD" w:rsidRPr="00AA1DD1" w:rsidRDefault="00AA1DD1">
    <w:pPr>
      <w:pStyle w:val="Sidfot"/>
    </w:pPr>
    <w:r w:rsidRPr="00AA1D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796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5DD" w:rsidRDefault="000965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65DD" w:rsidRDefault="000965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5DD" w:rsidRPr="00AA1DD1" w:rsidRDefault="000965DD">
      <w:r w:rsidRPr="00AA1DD1">
        <w:separator/>
      </w:r>
    </w:p>
  </w:footnote>
  <w:footnote w:type="continuationSeparator" w:id="0">
    <w:p w:rsidR="000965DD" w:rsidRPr="00AA1DD1" w:rsidRDefault="000965DD">
      <w:r w:rsidRPr="00AA1D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5DD" w:rsidRPr="00AA1DD1" w:rsidRDefault="00AA1DD1">
    <w:pPr>
      <w:pStyle w:val="Sidhuvud"/>
    </w:pPr>
    <w:r w:rsidRPr="00AA1D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79775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5DD" w:rsidRDefault="000965D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65DD" w:rsidRDefault="000965D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5DD" w:rsidRPr="00AA1DD1" w:rsidRDefault="00AA1DD1">
    <w:pPr>
      <w:pStyle w:val="Sidhuvud"/>
    </w:pPr>
    <w:r w:rsidRPr="00AA1D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7803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5DD" w:rsidRDefault="000965D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65DD" w:rsidRDefault="000965D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5DD" w:rsidRPr="00AA1DD1" w:rsidRDefault="000965DD">
    <w:pPr>
      <w:pStyle w:val="FSHNormal"/>
      <w:tabs>
        <w:tab w:val="right" w:pos="5840"/>
      </w:tabs>
    </w:pPr>
    <w:r w:rsidRPr="00AA1DD1">
      <w:br/>
    </w:r>
    <w:r w:rsidRPr="00AA1DD1">
      <w:fldChar w:fldCharType="begin" w:fldLock="1"/>
    </w:r>
    <w:r w:rsidRPr="00AA1DD1">
      <w:instrText xml:space="preserve"> DOCPROPERTY</w:instrText>
    </w:r>
    <w:r w:rsidRPr="00AA1DD1">
      <w:rPr>
        <w:sz w:val="18"/>
      </w:rPr>
      <w:instrText xml:space="preserve"> "YearUser" *\charformat </w:instrText>
    </w:r>
    <w:r w:rsidRPr="00AA1DD1">
      <w:fldChar w:fldCharType="separate"/>
    </w:r>
    <w:r w:rsidRPr="00AA1DD1">
      <w:t>2011/12</w:t>
    </w:r>
    <w:r w:rsidRPr="00AA1DD1">
      <w:fldChar w:fldCharType="end"/>
    </w:r>
    <w:r w:rsidRPr="00AA1DD1">
      <w:t xml:space="preserve"> </w:t>
    </w:r>
    <w:r w:rsidRPr="00AA1DD1">
      <w:tab/>
      <w:t xml:space="preserve">mnr: </w:t>
    </w:r>
    <w:r w:rsidRPr="00AA1DD1">
      <w:fldChar w:fldCharType="begin" w:fldLock="1"/>
    </w:r>
    <w:r w:rsidRPr="00AA1DD1">
      <w:instrText xml:space="preserve"> DOCPROPERTY</w:instrText>
    </w:r>
    <w:r w:rsidRPr="00AA1DD1">
      <w:rPr>
        <w:sz w:val="18"/>
      </w:rPr>
      <w:instrText xml:space="preserve"> "Motionsnummer" *\charformat </w:instrText>
    </w:r>
    <w:r w:rsidRPr="00AA1DD1">
      <w:fldChar w:fldCharType="separate"/>
    </w:r>
    <w:r w:rsidRPr="00AA1DD1">
      <w:t>MJ337</w:t>
    </w:r>
    <w:r w:rsidRPr="00AA1DD1">
      <w:fldChar w:fldCharType="end"/>
    </w:r>
    <w:r w:rsidRPr="00AA1DD1">
      <w:br/>
    </w:r>
    <w:r w:rsidRPr="00AA1DD1">
      <w:fldChar w:fldCharType="begin" w:fldLock="1"/>
    </w:r>
    <w:r w:rsidRPr="00AA1DD1">
      <w:instrText xml:space="preserve"> DOCPROPERTY</w:instrText>
    </w:r>
    <w:r w:rsidRPr="00AA1DD1">
      <w:rPr>
        <w:sz w:val="18"/>
      </w:rPr>
      <w:instrText xml:space="preserve"> "Samling" *\charformat </w:instrText>
    </w:r>
    <w:r w:rsidRPr="00AA1DD1">
      <w:fldChar w:fldCharType="end"/>
    </w:r>
    <w:r w:rsidRPr="00AA1DD1">
      <w:tab/>
      <w:t xml:space="preserve">pnr: </w:t>
    </w:r>
    <w:r w:rsidRPr="00AA1DD1">
      <w:fldChar w:fldCharType="begin" w:fldLock="1"/>
    </w:r>
    <w:r w:rsidRPr="00AA1DD1">
      <w:instrText xml:space="preserve"> DOCPROPERTY</w:instrText>
    </w:r>
    <w:r w:rsidRPr="00AA1DD1">
      <w:rPr>
        <w:sz w:val="18"/>
      </w:rPr>
      <w:instrText xml:space="preserve"> "Partinummer" *\charformat </w:instrText>
    </w:r>
    <w:r w:rsidRPr="00AA1DD1">
      <w:fldChar w:fldCharType="separate"/>
    </w:r>
    <w:r w:rsidRPr="00AA1DD1">
      <w:t>KD787</w:t>
    </w:r>
    <w:r w:rsidRPr="00AA1DD1">
      <w:fldChar w:fldCharType="end"/>
    </w:r>
  </w:p>
  <w:p w:rsidR="000965DD" w:rsidRPr="00AA1DD1" w:rsidRDefault="000965DD">
    <w:pPr>
      <w:pStyle w:val="FSHRub1"/>
    </w:pPr>
    <w:r w:rsidRPr="00AA1DD1">
      <w:t>Motion till riksdagen</w:t>
    </w:r>
    <w:r w:rsidRPr="00AA1DD1">
      <w:br/>
    </w:r>
    <w:r w:rsidRPr="00AA1DD1">
      <w:fldChar w:fldCharType="begin" w:fldLock="1"/>
    </w:r>
    <w:r w:rsidRPr="00AA1DD1">
      <w:instrText xml:space="preserve"> DOCPROPERTY "YearUser" *\charformat </w:instrText>
    </w:r>
    <w:r w:rsidRPr="00AA1DD1">
      <w:fldChar w:fldCharType="separate"/>
    </w:r>
    <w:r w:rsidRPr="00AA1DD1">
      <w:t>2011/12</w:t>
    </w:r>
    <w:r w:rsidRPr="00AA1DD1">
      <w:fldChar w:fldCharType="end"/>
    </w:r>
    <w:r w:rsidRPr="00AA1DD1">
      <w:t>:</w:t>
    </w:r>
    <w:r w:rsidRPr="00AA1DD1">
      <w:fldChar w:fldCharType="begin" w:fldLock="1"/>
    </w:r>
    <w:r w:rsidRPr="00AA1DD1">
      <w:instrText xml:space="preserve"> DOCPROPERTY "Motionsnummer" *\charformat </w:instrText>
    </w:r>
    <w:r w:rsidRPr="00AA1DD1">
      <w:fldChar w:fldCharType="separate"/>
    </w:r>
    <w:r w:rsidRPr="00AA1DD1">
      <w:t>MJ337</w:t>
    </w:r>
    <w:r w:rsidRPr="00AA1DD1">
      <w:fldChar w:fldCharType="end"/>
    </w:r>
  </w:p>
  <w:p w:rsidR="000965DD" w:rsidRPr="00AA1DD1" w:rsidRDefault="000965DD">
    <w:pPr>
      <w:pStyle w:val="FSHNormalS5"/>
    </w:pPr>
    <w:r w:rsidRPr="00AA1DD1">
      <w:fldChar w:fldCharType="begin" w:fldLock="1"/>
    </w:r>
    <w:r w:rsidRPr="00AA1DD1">
      <w:instrText xml:space="preserve"> DOCPROPERTY "MotionarText" *\charformat </w:instrText>
    </w:r>
    <w:r w:rsidRPr="00AA1DD1">
      <w:fldChar w:fldCharType="separate"/>
    </w:r>
    <w:r w:rsidRPr="00AA1DD1">
      <w:t>av Penilla Gunther (KD)</w:t>
    </w:r>
    <w:r w:rsidRPr="00AA1DD1">
      <w:fldChar w:fldCharType="end"/>
    </w:r>
    <w:r w:rsidRPr="00AA1DD1">
      <w:br/>
    </w:r>
    <w:r w:rsidRPr="00AA1DD1">
      <w:fldChar w:fldCharType="begin" w:fldLock="1"/>
    </w:r>
    <w:r w:rsidRPr="00AA1DD1">
      <w:instrText xml:space="preserve"> DOCPROPERTY "SvarFrasKort" *\charformat </w:instrText>
    </w:r>
    <w:r w:rsidRPr="00AA1DD1">
      <w:fldChar w:fldCharType="end"/>
    </w:r>
  </w:p>
  <w:p w:rsidR="000965DD" w:rsidRPr="00AA1DD1" w:rsidRDefault="000965DD">
    <w:pPr>
      <w:pStyle w:val="FSHTitel"/>
    </w:pPr>
    <w:r w:rsidRPr="00AA1DD1">
      <w:fldChar w:fldCharType="begin" w:fldLock="1"/>
    </w:r>
    <w:r w:rsidRPr="00AA1DD1">
      <w:instrText xml:space="preserve"> DOCPROPERTY</w:instrText>
    </w:r>
    <w:r w:rsidRPr="00AA1DD1">
      <w:rPr>
        <w:sz w:val="18"/>
      </w:rPr>
      <w:instrText xml:space="preserve"> "RubrikSvar" *\charformat </w:instrText>
    </w:r>
    <w:r w:rsidRPr="00AA1DD1">
      <w:fldChar w:fldCharType="separate"/>
    </w:r>
    <w:r w:rsidRPr="00AA1DD1">
      <w:t>Pant på engångsgrillar</w:t>
    </w:r>
    <w:r w:rsidRPr="00AA1DD1">
      <w:fldChar w:fldCharType="end"/>
    </w:r>
  </w:p>
  <w:p w:rsidR="000965DD" w:rsidRPr="00AA1DD1" w:rsidRDefault="000965DD">
    <w:pPr>
      <w:pStyle w:val="Normal00"/>
    </w:pPr>
  </w:p>
  <w:p w:rsidR="000965DD" w:rsidRPr="00AA1DD1" w:rsidRDefault="000965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EAF61D6"/>
    <w:multiLevelType w:val="multilevel"/>
    <w:tmpl w:val="4AC4C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9874104">
    <w:abstractNumId w:val="3"/>
  </w:num>
  <w:num w:numId="2" w16cid:durableId="112868883">
    <w:abstractNumId w:val="2"/>
  </w:num>
  <w:num w:numId="3" w16cid:durableId="271473012">
    <w:abstractNumId w:val="1"/>
  </w:num>
  <w:num w:numId="4" w16cid:durableId="54546791">
    <w:abstractNumId w:val="0"/>
  </w:num>
  <w:num w:numId="5" w16cid:durableId="563566030">
    <w:abstractNumId w:val="7"/>
  </w:num>
  <w:num w:numId="6" w16cid:durableId="259024995">
    <w:abstractNumId w:val="6"/>
  </w:num>
  <w:num w:numId="7" w16cid:durableId="1763409114">
    <w:abstractNumId w:val="5"/>
  </w:num>
  <w:num w:numId="8" w16cid:durableId="313685100">
    <w:abstractNumId w:val="4"/>
  </w:num>
  <w:num w:numId="9" w16cid:durableId="735588477">
    <w:abstractNumId w:val="8"/>
  </w:num>
  <w:num w:numId="10" w16cid:durableId="1471244213">
    <w:abstractNumId w:val="9"/>
  </w:num>
  <w:num w:numId="11" w16cid:durableId="1227493311">
    <w:abstractNumId w:val="10"/>
  </w:num>
  <w:num w:numId="12" w16cid:durableId="1173450015">
    <w:abstractNumId w:val="13"/>
  </w:num>
  <w:num w:numId="13" w16cid:durableId="2123305128">
    <w:abstractNumId w:val="15"/>
  </w:num>
  <w:num w:numId="14" w16cid:durableId="512498260">
    <w:abstractNumId w:val="17"/>
  </w:num>
  <w:num w:numId="15" w16cid:durableId="739599399">
    <w:abstractNumId w:val="11"/>
  </w:num>
  <w:num w:numId="16" w16cid:durableId="2106731629">
    <w:abstractNumId w:val="19"/>
  </w:num>
  <w:num w:numId="17" w16cid:durableId="257446695">
    <w:abstractNumId w:val="18"/>
  </w:num>
  <w:num w:numId="18" w16cid:durableId="1000810417">
    <w:abstractNumId w:val="14"/>
  </w:num>
  <w:num w:numId="19" w16cid:durableId="1947226093">
    <w:abstractNumId w:val="12"/>
  </w:num>
  <w:num w:numId="20" w16cid:durableId="74912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3A6742B-AD71-4B31-A74B-98C667A53FF3}"/>
  </w:docVars>
  <w:rsids>
    <w:rsidRoot w:val="00121267"/>
    <w:rsid w:val="000965DD"/>
    <w:rsid w:val="00121267"/>
    <w:rsid w:val="00AA1D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DB284A-957C-4F3C-B765-EFD78A31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lead">
    <w:name w:val="lead"/>
    <w:basedOn w:val="Normal"/>
    <w:pPr>
      <w:spacing w:before="100" w:beforeAutospacing="1" w:after="100" w:afterAutospacing="1" w:line="240" w:lineRule="auto"/>
    </w:pPr>
    <w:rPr>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5047">
      <w:bodyDiv w:val="1"/>
      <w:marLeft w:val="0"/>
      <w:marRight w:val="0"/>
      <w:marTop w:val="0"/>
      <w:marBottom w:val="0"/>
      <w:divBdr>
        <w:top w:val="none" w:sz="0" w:space="0" w:color="auto"/>
        <w:left w:val="none" w:sz="0" w:space="0" w:color="auto"/>
        <w:bottom w:val="none" w:sz="0" w:space="0" w:color="auto"/>
        <w:right w:val="none" w:sz="0" w:space="0" w:color="auto"/>
      </w:divBdr>
      <w:divsChild>
        <w:div w:id="745107848">
          <w:marLeft w:val="-15"/>
          <w:marRight w:val="-15"/>
          <w:marTop w:val="0"/>
          <w:marBottom w:val="0"/>
          <w:divBdr>
            <w:top w:val="none" w:sz="0" w:space="0" w:color="auto"/>
            <w:left w:val="single" w:sz="6" w:space="0" w:color="DADADA"/>
            <w:bottom w:val="none" w:sz="0" w:space="0" w:color="auto"/>
            <w:right w:val="single" w:sz="6" w:space="0" w:color="DADADA"/>
          </w:divBdr>
          <w:divsChild>
            <w:div w:id="1241020382">
              <w:marLeft w:val="0"/>
              <w:marRight w:val="0"/>
              <w:marTop w:val="0"/>
              <w:marBottom w:val="0"/>
              <w:divBdr>
                <w:top w:val="none" w:sz="0" w:space="0" w:color="auto"/>
                <w:left w:val="single" w:sz="48" w:space="0" w:color="FFFFFF"/>
                <w:bottom w:val="none" w:sz="0" w:space="0" w:color="auto"/>
                <w:right w:val="none" w:sz="0" w:space="0" w:color="auto"/>
              </w:divBdr>
              <w:divsChild>
                <w:div w:id="586426559">
                  <w:marLeft w:val="-15"/>
                  <w:marRight w:val="-15"/>
                  <w:marTop w:val="0"/>
                  <w:marBottom w:val="0"/>
                  <w:divBdr>
                    <w:top w:val="none" w:sz="0" w:space="0" w:color="auto"/>
                    <w:left w:val="single" w:sz="6" w:space="0" w:color="F9C661"/>
                    <w:bottom w:val="none" w:sz="0" w:space="0" w:color="auto"/>
                    <w:right w:val="single" w:sz="6" w:space="0" w:color="DADADA"/>
                  </w:divBdr>
                  <w:divsChild>
                    <w:div w:id="1383167158">
                      <w:marLeft w:val="-30"/>
                      <w:marRight w:val="-45"/>
                      <w:marTop w:val="0"/>
                      <w:marBottom w:val="0"/>
                      <w:divBdr>
                        <w:top w:val="none" w:sz="0" w:space="0" w:color="auto"/>
                        <w:left w:val="none" w:sz="0" w:space="0" w:color="auto"/>
                        <w:bottom w:val="none" w:sz="0" w:space="0" w:color="auto"/>
                        <w:right w:val="none" w:sz="0" w:space="0" w:color="auto"/>
                      </w:divBdr>
                      <w:divsChild>
                        <w:div w:id="59810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583182">
      <w:bodyDiv w:val="1"/>
      <w:marLeft w:val="0"/>
      <w:marRight w:val="0"/>
      <w:marTop w:val="0"/>
      <w:marBottom w:val="0"/>
      <w:divBdr>
        <w:top w:val="none" w:sz="0" w:space="0" w:color="auto"/>
        <w:left w:val="none" w:sz="0" w:space="0" w:color="auto"/>
        <w:bottom w:val="none" w:sz="0" w:space="0" w:color="auto"/>
        <w:right w:val="none" w:sz="0" w:space="0" w:color="auto"/>
      </w:divBdr>
      <w:divsChild>
        <w:div w:id="691226183">
          <w:marLeft w:val="0"/>
          <w:marRight w:val="0"/>
          <w:marTop w:val="0"/>
          <w:marBottom w:val="0"/>
          <w:divBdr>
            <w:top w:val="none" w:sz="0" w:space="0" w:color="auto"/>
            <w:left w:val="none" w:sz="0" w:space="0" w:color="auto"/>
            <w:bottom w:val="none" w:sz="0" w:space="0" w:color="auto"/>
            <w:right w:val="none" w:sz="0" w:space="0" w:color="auto"/>
          </w:divBdr>
          <w:divsChild>
            <w:div w:id="408161312">
              <w:marLeft w:val="0"/>
              <w:marRight w:val="0"/>
              <w:marTop w:val="0"/>
              <w:marBottom w:val="0"/>
              <w:divBdr>
                <w:top w:val="none" w:sz="0" w:space="0" w:color="auto"/>
                <w:left w:val="none" w:sz="0" w:space="0" w:color="auto"/>
                <w:bottom w:val="none" w:sz="0" w:space="0" w:color="auto"/>
                <w:right w:val="none" w:sz="0" w:space="0" w:color="auto"/>
              </w:divBdr>
              <w:divsChild>
                <w:div w:id="881674149">
                  <w:marLeft w:val="0"/>
                  <w:marRight w:val="0"/>
                  <w:marTop w:val="0"/>
                  <w:marBottom w:val="0"/>
                  <w:divBdr>
                    <w:top w:val="none" w:sz="0" w:space="0" w:color="auto"/>
                    <w:left w:val="none" w:sz="0" w:space="0" w:color="auto"/>
                    <w:bottom w:val="none" w:sz="0" w:space="0" w:color="auto"/>
                    <w:right w:val="none" w:sz="0" w:space="0" w:color="auto"/>
                  </w:divBdr>
                  <w:divsChild>
                    <w:div w:id="583029183">
                      <w:marLeft w:val="135"/>
                      <w:marRight w:val="135"/>
                      <w:marTop w:val="0"/>
                      <w:marBottom w:val="0"/>
                      <w:divBdr>
                        <w:top w:val="single" w:sz="6" w:space="0" w:color="CCCCCC"/>
                        <w:left w:val="none" w:sz="0" w:space="0" w:color="auto"/>
                        <w:bottom w:val="none" w:sz="0" w:space="0" w:color="auto"/>
                        <w:right w:val="none" w:sz="0" w:space="0" w:color="auto"/>
                      </w:divBdr>
                      <w:divsChild>
                        <w:div w:id="1109006782">
                          <w:marLeft w:val="0"/>
                          <w:marRight w:val="0"/>
                          <w:marTop w:val="0"/>
                          <w:marBottom w:val="0"/>
                          <w:divBdr>
                            <w:top w:val="none" w:sz="0" w:space="0" w:color="auto"/>
                            <w:left w:val="none" w:sz="0" w:space="0" w:color="auto"/>
                            <w:bottom w:val="none" w:sz="0" w:space="0" w:color="auto"/>
                            <w:right w:val="none" w:sz="0" w:space="0" w:color="auto"/>
                          </w:divBdr>
                          <w:divsChild>
                            <w:div w:id="244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381815">
      <w:bodyDiv w:val="1"/>
      <w:marLeft w:val="0"/>
      <w:marRight w:val="0"/>
      <w:marTop w:val="0"/>
      <w:marBottom w:val="0"/>
      <w:divBdr>
        <w:top w:val="none" w:sz="0" w:space="0" w:color="auto"/>
        <w:left w:val="none" w:sz="0" w:space="0" w:color="auto"/>
        <w:bottom w:val="none" w:sz="0" w:space="0" w:color="auto"/>
        <w:right w:val="none" w:sz="0" w:space="0" w:color="auto"/>
      </w:divBdr>
      <w:divsChild>
        <w:div w:id="422337132">
          <w:marLeft w:val="-15"/>
          <w:marRight w:val="-15"/>
          <w:marTop w:val="0"/>
          <w:marBottom w:val="0"/>
          <w:divBdr>
            <w:top w:val="none" w:sz="0" w:space="0" w:color="auto"/>
            <w:left w:val="single" w:sz="6" w:space="0" w:color="DADADA"/>
            <w:bottom w:val="none" w:sz="0" w:space="0" w:color="auto"/>
            <w:right w:val="single" w:sz="6" w:space="0" w:color="DADADA"/>
          </w:divBdr>
          <w:divsChild>
            <w:div w:id="1511020854">
              <w:marLeft w:val="0"/>
              <w:marRight w:val="0"/>
              <w:marTop w:val="0"/>
              <w:marBottom w:val="0"/>
              <w:divBdr>
                <w:top w:val="none" w:sz="0" w:space="0" w:color="auto"/>
                <w:left w:val="single" w:sz="48" w:space="0" w:color="FFFFFF"/>
                <w:bottom w:val="none" w:sz="0" w:space="0" w:color="auto"/>
                <w:right w:val="none" w:sz="0" w:space="0" w:color="auto"/>
              </w:divBdr>
              <w:divsChild>
                <w:div w:id="570891181">
                  <w:marLeft w:val="-15"/>
                  <w:marRight w:val="-15"/>
                  <w:marTop w:val="0"/>
                  <w:marBottom w:val="0"/>
                  <w:divBdr>
                    <w:top w:val="none" w:sz="0" w:space="0" w:color="auto"/>
                    <w:left w:val="single" w:sz="6" w:space="0" w:color="F9C661"/>
                    <w:bottom w:val="none" w:sz="0" w:space="0" w:color="auto"/>
                    <w:right w:val="single" w:sz="6" w:space="0" w:color="DADADA"/>
                  </w:divBdr>
                  <w:divsChild>
                    <w:div w:id="876773342">
                      <w:marLeft w:val="-30"/>
                      <w:marRight w:val="-45"/>
                      <w:marTop w:val="0"/>
                      <w:marBottom w:val="0"/>
                      <w:divBdr>
                        <w:top w:val="none" w:sz="0" w:space="0" w:color="auto"/>
                        <w:left w:val="none" w:sz="0" w:space="0" w:color="auto"/>
                        <w:bottom w:val="none" w:sz="0" w:space="0" w:color="auto"/>
                        <w:right w:val="none" w:sz="0" w:space="0" w:color="auto"/>
                      </w:divBdr>
                      <w:divsChild>
                        <w:div w:id="9547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878</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KD787</vt:lpstr>
    </vt:vector>
  </TitlesOfParts>
  <Company>Riksdagen</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KD787</dc:title>
  <dc:subject>KD787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2011-12-09T13:18:00Z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Pant på engångsgrillar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Pant på engångsgrillar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20112012000000750068000007870069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20112012000000750068000007870069</vt:lpwstr>
  </property>
  <property fmtid="{D5CDD505-2E9C-101B-9397-08002B2CF9AE}" pid="50" name="nummer">
    <vt:lpwstr>337</vt:lpwstr>
  </property>
  <property fmtid="{D5CDD505-2E9C-101B-9397-08002B2CF9AE}" pid="51" name="utskottsbeteckning">
    <vt:lpwstr>MJ</vt:lpwstr>
  </property>
  <property fmtid="{D5CDD505-2E9C-101B-9397-08002B2CF9AE}" pid="52" name="GlobalUID">
    <vt:lpwstr>{E05A9738-F446-451A-B804-99D12BDCAD36}</vt:lpwstr>
  </property>
  <property fmtid="{D5CDD505-2E9C-101B-9397-08002B2CF9AE}" pid="53" name="Överföringar">
    <vt:i4>0</vt:i4>
  </property>
  <property fmtid="{D5CDD505-2E9C-101B-9397-08002B2CF9AE}" pid="54" name="Checksum">
    <vt:lpwstr>*0013741815734*</vt:lpwstr>
  </property>
  <property fmtid="{D5CDD505-2E9C-101B-9397-08002B2CF9AE}" pid="55" name="skuggnummer">
    <vt:lpwstr>1647</vt:lpwstr>
  </property>
  <property fmtid="{D5CDD505-2E9C-101B-9397-08002B2CF9AE}" pid="56" name="urixVersion">
    <vt:lpwstr>4.5.0.25</vt:lpwstr>
  </property>
  <property fmtid="{D5CDD505-2E9C-101B-9397-08002B2CF9AE}" pid="57" name="urixOrigin">
    <vt:lpwstr>111209 14:18:45.789</vt:lpwstr>
  </property>
  <property fmtid="{D5CDD505-2E9C-101B-9397-08002B2CF9AE}" pid="58" name="urixGuid">
    <vt:lpwstr>{1C133730-54D0-4A7C-A3B5-C8C087E1D835}</vt:lpwstr>
  </property>
</Properties>
</file>