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2950" w:id="2"/>
    <w:p w:rsidRPr="009B062B" w:rsidR="00AF30DD" w:rsidP="004530F6" w:rsidRDefault="00270D40" w14:paraId="5BD4D3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CC26AEDD814E3E9EF97545940F75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7bdb75-8dfa-4648-8458-a64a21bd084f"/>
        <w:id w:val="987833350"/>
        <w:lock w:val="sdtLocked"/>
      </w:sdtPr>
      <w:sdtEndPr/>
      <w:sdtContent>
        <w:p w:rsidR="00AD0BD1" w:rsidRDefault="00660929" w14:paraId="04B632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en svensk ”three strikes”-lag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104AF94003A4A00A5CDBC08C0F5A7EA"/>
        </w:placeholder>
        <w:text/>
      </w:sdtPr>
      <w:sdtEndPr/>
      <w:sdtContent>
        <w:p w:rsidRPr="009B062B" w:rsidR="006D79C9" w:rsidP="00333E95" w:rsidRDefault="006D79C9" w14:paraId="2C719B7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06513" w:rsidP="00706513" w:rsidRDefault="00660929" w14:paraId="7F8D5B11" w14:textId="2EFB8C8E">
      <w:pPr>
        <w:pStyle w:val="Normalutanindragellerluft"/>
      </w:pPr>
      <w:r>
        <w:t>”</w:t>
      </w:r>
      <w:r w:rsidR="00706513">
        <w:t>Three strikes</w:t>
      </w:r>
      <w:r>
        <w:t xml:space="preserve"> </w:t>
      </w:r>
      <w:r w:rsidR="00706513">
        <w:t>law</w:t>
      </w:r>
      <w:r>
        <w:t>”</w:t>
      </w:r>
      <w:r w:rsidR="00706513">
        <w:t xml:space="preserve"> är ett begrepp inom amerikansk lagstiftning, som innebär att en person som begått och dömts för två allvarligare brott döms till ett mycket längre straff vid den tredje upprepningen. Det kan i USA innebära </w:t>
      </w:r>
      <w:r w:rsidR="00501AA9">
        <w:t xml:space="preserve">från </w:t>
      </w:r>
      <w:r w:rsidR="00706513">
        <w:t>25 år</w:t>
      </w:r>
      <w:r>
        <w:t>s</w:t>
      </w:r>
      <w:r w:rsidR="00706513">
        <w:t xml:space="preserve"> fängelsestraff upp till livstidsstraff. </w:t>
      </w:r>
    </w:p>
    <w:p w:rsidRPr="00422B9E" w:rsidR="00422B9E" w:rsidP="00270D40" w:rsidRDefault="00706513" w14:paraId="1D667FD9" w14:textId="6CBF4EC3">
      <w:r>
        <w:t>Det är alltså en amerikansk lagstiftning som inte finns i Sverige</w:t>
      </w:r>
      <w:r w:rsidR="00660929">
        <w:t>. D</w:t>
      </w:r>
      <w:r>
        <w:t>et finns återfalls</w:t>
      </w:r>
      <w:r w:rsidR="00270D40">
        <w:softHyphen/>
      </w:r>
      <w:r>
        <w:t>hänsyn i den svenska lagstiftningen, men det sker inte automatiskt som i USA.</w:t>
      </w:r>
      <w:r w:rsidR="00FB3EE3">
        <w:t xml:space="preserve"> </w:t>
      </w:r>
      <w:r>
        <w:t>Tanken är att återfallsförbrytare får skärpta straff och att det förebygger grov brottslighet. Det finns skillnader mellan svensk och amerikansk lagstiftning</w:t>
      </w:r>
      <w:r w:rsidR="00660929">
        <w:t>. T</w:t>
      </w:r>
      <w:r>
        <w:t xml:space="preserve">anken om en </w:t>
      </w:r>
      <w:r w:rsidR="00660929">
        <w:t>t</w:t>
      </w:r>
      <w:r>
        <w:t>hree strikes-la</w:t>
      </w:r>
      <w:r w:rsidR="00660929">
        <w:t>g</w:t>
      </w:r>
      <w:r>
        <w:t xml:space="preserve"> i svensk kontext är intressant</w:t>
      </w:r>
      <w:r w:rsidR="00660929">
        <w:t>,</w:t>
      </w:r>
      <w:r>
        <w:t xml:space="preserve"> och</w:t>
      </w:r>
      <w:r w:rsidR="00660929">
        <w:t xml:space="preserve"> det</w:t>
      </w:r>
      <w:r>
        <w:t xml:space="preserve"> bör utredas hur det kan utformas och tillämpas i svensk lagstiftning</w:t>
      </w:r>
      <w:r w:rsidR="00660929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6559709DDB4271AB19B3874D28CBF6"/>
        </w:placeholder>
      </w:sdtPr>
      <w:sdtEndPr/>
      <w:sdtContent>
        <w:p w:rsidR="004530F6" w:rsidP="004530F6" w:rsidRDefault="004530F6" w14:paraId="41012343" w14:textId="77777777"/>
        <w:p w:rsidR="004530F6" w:rsidP="004530F6" w:rsidRDefault="00270D40" w14:paraId="684799B2" w14:textId="09042D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0BD1" w14:paraId="2544E0B8" w14:textId="77777777">
        <w:trPr>
          <w:cantSplit/>
        </w:trPr>
        <w:tc>
          <w:tcPr>
            <w:tcW w:w="50" w:type="pct"/>
            <w:vAlign w:val="bottom"/>
          </w:tcPr>
          <w:p w:rsidR="00AD0BD1" w:rsidRDefault="00660929" w14:paraId="2419C0A5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AD0BD1" w:rsidRDefault="00AD0BD1" w14:paraId="0B004ADE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8CDE125" w14:textId="1DE02D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B543" w14:textId="77777777" w:rsidR="0071510D" w:rsidRDefault="0071510D" w:rsidP="000C1CAD">
      <w:pPr>
        <w:spacing w:line="240" w:lineRule="auto"/>
      </w:pPr>
      <w:r>
        <w:separator/>
      </w:r>
    </w:p>
  </w:endnote>
  <w:endnote w:type="continuationSeparator" w:id="0">
    <w:p w14:paraId="1E81D3FC" w14:textId="77777777" w:rsidR="0071510D" w:rsidRDefault="007151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37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7B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06A3" w14:textId="39003F6D" w:rsidR="00262EA3" w:rsidRPr="004530F6" w:rsidRDefault="00262EA3" w:rsidP="004530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DD30" w14:textId="77777777" w:rsidR="0071510D" w:rsidRDefault="0071510D" w:rsidP="000C1CAD">
      <w:pPr>
        <w:spacing w:line="240" w:lineRule="auto"/>
      </w:pPr>
      <w:r>
        <w:separator/>
      </w:r>
    </w:p>
  </w:footnote>
  <w:footnote w:type="continuationSeparator" w:id="0">
    <w:p w14:paraId="2F7AE4A9" w14:textId="77777777" w:rsidR="0071510D" w:rsidRDefault="007151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A2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B6314C" wp14:editId="6C8E1A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6A219" w14:textId="33B6B517" w:rsidR="00262EA3" w:rsidRDefault="00270D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EF8750B9A14C9E8841DC00AF7C6F07"/>
                              </w:placeholder>
                              <w:text/>
                            </w:sdtPr>
                            <w:sdtEndPr/>
                            <w:sdtContent>
                              <w:r w:rsidR="007065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91AEDE3F6D44ADB76EFEF93B6C78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B631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36A219" w14:textId="33B6B517" w:rsidR="00262EA3" w:rsidRDefault="00270D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EF8750B9A14C9E8841DC00AF7C6F07"/>
                        </w:placeholder>
                        <w:text/>
                      </w:sdtPr>
                      <w:sdtEndPr/>
                      <w:sdtContent>
                        <w:r w:rsidR="007065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91AEDE3F6D44ADB76EFEF93B6C784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6897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C7BD" w14:textId="77777777" w:rsidR="00262EA3" w:rsidRDefault="00262EA3" w:rsidP="008563AC">
    <w:pPr>
      <w:jc w:val="right"/>
    </w:pPr>
  </w:p>
  <w:p w14:paraId="433189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2948"/>
  <w:bookmarkStart w:id="7" w:name="_Hlk210212949"/>
  <w:p w14:paraId="4D1B9996" w14:textId="77777777" w:rsidR="00262EA3" w:rsidRDefault="00270D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8C746C" wp14:editId="015B1B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DFF911" w14:textId="64A205BB" w:rsidR="00262EA3" w:rsidRDefault="00270D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30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651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62D864" w14:textId="77777777" w:rsidR="00262EA3" w:rsidRPr="008227B3" w:rsidRDefault="00270D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145EA6" w14:textId="7E7AA4A0" w:rsidR="00262EA3" w:rsidRPr="008227B3" w:rsidRDefault="00270D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30F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30F6">
          <w:t>:961</w:t>
        </w:r>
      </w:sdtContent>
    </w:sdt>
  </w:p>
  <w:p w14:paraId="587FFCD7" w14:textId="2D90146F" w:rsidR="00262EA3" w:rsidRDefault="00270D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4EF8750B9A14C9E8841DC00AF7C6F07"/>
        </w:placeholder>
        <w15:appearance w15:val="hidden"/>
        <w:text/>
      </w:sdtPr>
      <w:sdtEndPr/>
      <w:sdtContent>
        <w:r w:rsidR="004530F6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A91AEDE3F6D44ADB76EFEF93B6C7841"/>
      </w:placeholder>
      <w:text/>
    </w:sdtPr>
    <w:sdtEndPr/>
    <w:sdtContent>
      <w:p w14:paraId="4113ABBB" w14:textId="4B466EBA" w:rsidR="00262EA3" w:rsidRDefault="00706513" w:rsidP="00283E0F">
        <w:pPr>
          <w:pStyle w:val="FSHRub2"/>
        </w:pPr>
        <w:r>
          <w:t>En svensk ”three strikes”-lag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B006C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0651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1F9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D40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7D4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0F6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A69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E2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AA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6D6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929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1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10D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2C73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3F31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BD1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7CD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5F35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2C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3EE3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BB73E4"/>
  <w15:chartTrackingRefBased/>
  <w15:docId w15:val="{EBBF1724-6576-4684-9EA9-25B7ABC0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CC26AEDD814E3E9EF97545940F7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9CDCE-61CA-4FD0-9056-B7D67FA44457}"/>
      </w:docPartPr>
      <w:docPartBody>
        <w:p w:rsidR="002757FB" w:rsidRDefault="00130273">
          <w:pPr>
            <w:pStyle w:val="43CC26AEDD814E3E9EF97545940F75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04AF94003A4A00A5CDBC08C0F5A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857DB-69E1-414B-9EBA-542570F0B6CE}"/>
      </w:docPartPr>
      <w:docPartBody>
        <w:p w:rsidR="002757FB" w:rsidRDefault="00130273">
          <w:pPr>
            <w:pStyle w:val="2104AF94003A4A00A5CDBC08C0F5A7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EF8750B9A14C9E8841DC00AF7C6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560A5-B821-4E63-BF6B-02B578629071}"/>
      </w:docPartPr>
      <w:docPartBody>
        <w:p w:rsidR="002757FB" w:rsidRDefault="00130273">
          <w:pPr>
            <w:pStyle w:val="D4EF8750B9A14C9E8841DC00AF7C6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91AEDE3F6D44ADB76EFEF93B6C7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48506-564C-4C3B-A217-0862CE45CFA4}"/>
      </w:docPartPr>
      <w:docPartBody>
        <w:p w:rsidR="002757FB" w:rsidRDefault="00130273">
          <w:pPr>
            <w:pStyle w:val="4A91AEDE3F6D44ADB76EFEF93B6C7841"/>
          </w:pPr>
          <w:r>
            <w:t xml:space="preserve"> </w:t>
          </w:r>
        </w:p>
      </w:docPartBody>
    </w:docPart>
    <w:docPart>
      <w:docPartPr>
        <w:name w:val="626559709DDB4271AB19B3874D28C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E5861-F5CF-47CF-8F99-15C48B881391}"/>
      </w:docPartPr>
      <w:docPartBody>
        <w:p w:rsidR="00B54317" w:rsidRDefault="00B543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B"/>
    <w:rsid w:val="00130273"/>
    <w:rsid w:val="002757FB"/>
    <w:rsid w:val="002E353D"/>
    <w:rsid w:val="00B54317"/>
    <w:rsid w:val="00C94767"/>
    <w:rsid w:val="00E95A0F"/>
    <w:rsid w:val="00E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CC26AEDD814E3E9EF97545940F75F3">
    <w:name w:val="43CC26AEDD814E3E9EF97545940F75F3"/>
  </w:style>
  <w:style w:type="paragraph" w:customStyle="1" w:styleId="2104AF94003A4A00A5CDBC08C0F5A7EA">
    <w:name w:val="2104AF94003A4A00A5CDBC08C0F5A7EA"/>
  </w:style>
  <w:style w:type="paragraph" w:customStyle="1" w:styleId="D4EF8750B9A14C9E8841DC00AF7C6F07">
    <w:name w:val="D4EF8750B9A14C9E8841DC00AF7C6F07"/>
  </w:style>
  <w:style w:type="paragraph" w:customStyle="1" w:styleId="4A91AEDE3F6D44ADB76EFEF93B6C7841">
    <w:name w:val="4A91AEDE3F6D44ADB76EFEF93B6C7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B055A-C883-452A-919E-A23BC5C4ECCE}"/>
</file>

<file path=customXml/itemProps2.xml><?xml version="1.0" encoding="utf-8"?>
<ds:datastoreItem xmlns:ds="http://schemas.openxmlformats.org/officeDocument/2006/customXml" ds:itemID="{05EF19EE-0599-497D-953A-9B1F02042C04}"/>
</file>

<file path=customXml/itemProps3.xml><?xml version="1.0" encoding="utf-8"?>
<ds:datastoreItem xmlns:ds="http://schemas.openxmlformats.org/officeDocument/2006/customXml" ds:itemID="{43ECFC86-4E0F-4B7D-983A-EC50309FE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825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