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91472" w:rsidP="007242A3">
            <w:pPr>
              <w:framePr w:w="5035" w:h="1644" w:wrap="notBeside" w:vAnchor="page" w:hAnchor="page" w:x="6573" w:y="721"/>
              <w:rPr>
                <w:sz w:val="20"/>
              </w:rPr>
            </w:pPr>
            <w:r>
              <w:rPr>
                <w:sz w:val="20"/>
              </w:rPr>
              <w:t>Dnr U2015/05321/S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91472">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B91472">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91472">
      <w:pPr>
        <w:framePr w:w="4400" w:h="2523" w:wrap="notBeside" w:vAnchor="page" w:hAnchor="page" w:x="6453" w:y="2445"/>
        <w:ind w:left="142"/>
      </w:pPr>
      <w:r>
        <w:t>Till riksdagen</w:t>
      </w:r>
    </w:p>
    <w:p w:rsidR="006E4E11" w:rsidRDefault="00B91472" w:rsidP="00B91472">
      <w:pPr>
        <w:pStyle w:val="RKrubrik"/>
        <w:pBdr>
          <w:bottom w:val="single" w:sz="4" w:space="1" w:color="auto"/>
        </w:pBdr>
        <w:spacing w:before="0" w:after="0"/>
      </w:pPr>
      <w:r>
        <w:t xml:space="preserve">Svar på fråga 2015/16:285 av Ulrika </w:t>
      </w:r>
      <w:proofErr w:type="spellStart"/>
      <w:r>
        <w:t>Heindorff</w:t>
      </w:r>
      <w:proofErr w:type="spellEnd"/>
      <w:r>
        <w:t xml:space="preserve"> (M) Utökning av skolidrotten</w:t>
      </w:r>
    </w:p>
    <w:p w:rsidR="006E4E11" w:rsidRDefault="006E4E11">
      <w:pPr>
        <w:pStyle w:val="RKnormal"/>
      </w:pPr>
    </w:p>
    <w:p w:rsidR="006E4E11" w:rsidRDefault="00B91472" w:rsidP="00CB0C0B">
      <w:pPr>
        <w:pStyle w:val="RKnormal"/>
      </w:pPr>
      <w:r>
        <w:t xml:space="preserve">Ulrika </w:t>
      </w:r>
      <w:proofErr w:type="spellStart"/>
      <w:r>
        <w:t>Heindorff</w:t>
      </w:r>
      <w:proofErr w:type="spellEnd"/>
      <w:r>
        <w:t xml:space="preserve"> har frågat mig </w:t>
      </w:r>
      <w:r w:rsidR="00CB0C0B">
        <w:t>om regeringen under innevarande mandatperiod kommer att komma med förslag till riksdagen om att utöka skolidrotten.</w:t>
      </w:r>
    </w:p>
    <w:p w:rsidR="00CB0C0B" w:rsidRDefault="00CB0C0B" w:rsidP="00CB0C0B">
      <w:pPr>
        <w:pStyle w:val="RKnormal"/>
      </w:pPr>
    </w:p>
    <w:p w:rsidR="00EB4E50" w:rsidRDefault="00CC3B71" w:rsidP="00CB0C0B">
      <w:pPr>
        <w:pStyle w:val="RKnormal"/>
      </w:pPr>
      <w:r w:rsidRPr="00CC3B71">
        <w:t>Jag instämmer i att det är viktigt att</w:t>
      </w:r>
      <w:r w:rsidR="00EB4E50">
        <w:t xml:space="preserve"> barn och ungdomar</w:t>
      </w:r>
      <w:r w:rsidR="00666FBA">
        <w:t xml:space="preserve"> ges goda möjlig</w:t>
      </w:r>
      <w:r w:rsidR="0038594B">
        <w:softHyphen/>
      </w:r>
      <w:r w:rsidR="00666FBA">
        <w:t xml:space="preserve">heter till fysisk aktivitet </w:t>
      </w:r>
      <w:r w:rsidR="00AE4F39">
        <w:t>eftersom</w:t>
      </w:r>
      <w:r w:rsidR="00666FBA">
        <w:t xml:space="preserve"> detta </w:t>
      </w:r>
      <w:r w:rsidR="003B1897">
        <w:t xml:space="preserve">bl.a. </w:t>
      </w:r>
      <w:r w:rsidR="00666FBA">
        <w:t xml:space="preserve">är </w:t>
      </w:r>
      <w:r w:rsidR="00666FBA" w:rsidRPr="00666FBA">
        <w:t>en grund för en god folk</w:t>
      </w:r>
      <w:r w:rsidR="00DA6AC1">
        <w:softHyphen/>
      </w:r>
      <w:r w:rsidR="00666FBA" w:rsidRPr="00666FBA">
        <w:t>hälsa.</w:t>
      </w:r>
      <w:r w:rsidR="00666FBA">
        <w:t xml:space="preserve"> </w:t>
      </w:r>
      <w:r w:rsidR="00D13D4C">
        <w:t>Utöver den undervisningstid i idrott och hälsa som framgår av tim</w:t>
      </w:r>
      <w:r w:rsidR="00DA6AC1">
        <w:softHyphen/>
      </w:r>
      <w:r w:rsidR="00D13D4C">
        <w:t>planen anges det i</w:t>
      </w:r>
      <w:r w:rsidR="00EB4E50" w:rsidRPr="00EB4E50">
        <w:t xml:space="preserve"> läroplan</w:t>
      </w:r>
      <w:r w:rsidR="00AE4F39">
        <w:t>erna</w:t>
      </w:r>
      <w:r w:rsidR="00EB4E50" w:rsidRPr="00EB4E50">
        <w:t xml:space="preserve"> för grundskolan, grundsärskola</w:t>
      </w:r>
      <w:r w:rsidR="00666FBA">
        <w:t>n</w:t>
      </w:r>
      <w:r w:rsidR="00EB4E50" w:rsidRPr="00EB4E50">
        <w:t>, same</w:t>
      </w:r>
      <w:r w:rsidR="0038594B">
        <w:softHyphen/>
      </w:r>
      <w:r w:rsidR="00EB4E50" w:rsidRPr="00EB4E50">
        <w:t>skolan och specialskolan att skolan ska sträva efter att erbjuda alla elever daglig fysisk aktivitet inom ramen för he</w:t>
      </w:r>
      <w:r w:rsidR="00666FBA">
        <w:t>la skoldagen. I skol</w:t>
      </w:r>
      <w:r w:rsidR="00EB4E50" w:rsidRPr="00EB4E50">
        <w:t>förordningen</w:t>
      </w:r>
      <w:r w:rsidR="00666FBA" w:rsidRPr="00666FBA">
        <w:t xml:space="preserve"> </w:t>
      </w:r>
      <w:r w:rsidR="00EB4E50" w:rsidRPr="00EB4E50">
        <w:t xml:space="preserve">regleras </w:t>
      </w:r>
      <w:r w:rsidR="00666FBA">
        <w:t xml:space="preserve">det </w:t>
      </w:r>
      <w:r w:rsidR="00EB4E50" w:rsidRPr="00EB4E50">
        <w:t xml:space="preserve">att </w:t>
      </w:r>
      <w:r w:rsidR="003B013D">
        <w:t>i</w:t>
      </w:r>
      <w:r w:rsidR="00EB4E50" w:rsidRPr="00EB4E50">
        <w:t xml:space="preserve"> </w:t>
      </w:r>
      <w:r w:rsidR="00AE4F39">
        <w:t>alla</w:t>
      </w:r>
      <w:r w:rsidR="00AE4F39" w:rsidRPr="00EB4E50">
        <w:t xml:space="preserve"> </w:t>
      </w:r>
      <w:r w:rsidR="00EB4E50" w:rsidRPr="00EB4E50">
        <w:t>dessa skolformer, i den omfattning som rektorn bestämmer</w:t>
      </w:r>
      <w:r w:rsidR="00666FBA">
        <w:t>, ska det anordnas friluftsverk</w:t>
      </w:r>
      <w:r w:rsidR="00EB4E50" w:rsidRPr="00EB4E50">
        <w:t>samhet som bedrivs under lärares ledning.</w:t>
      </w:r>
    </w:p>
    <w:p w:rsidR="00666FBA" w:rsidRDefault="00666FBA" w:rsidP="00666FBA">
      <w:pPr>
        <w:pStyle w:val="RKnormal"/>
      </w:pPr>
    </w:p>
    <w:p w:rsidR="004E70F4" w:rsidRDefault="00B0203F" w:rsidP="004E70F4">
      <w:pPr>
        <w:pStyle w:val="RKnormal"/>
      </w:pPr>
      <w:r>
        <w:t xml:space="preserve">Frågan om fysisk aktivitet hos </w:t>
      </w:r>
      <w:r w:rsidR="000569A5">
        <w:t>flickor och pojkar</w:t>
      </w:r>
      <w:r>
        <w:t xml:space="preserve"> är bredare än skol</w:t>
      </w:r>
      <w:r w:rsidR="00DA6AC1">
        <w:softHyphen/>
      </w:r>
      <w:r>
        <w:t>idrotten. I</w:t>
      </w:r>
      <w:r w:rsidR="004E70F4" w:rsidRPr="00EB4E50">
        <w:t>drotts</w:t>
      </w:r>
      <w:r w:rsidR="000D0BC6">
        <w:softHyphen/>
      </w:r>
      <w:r w:rsidR="004E70F4" w:rsidRPr="00EB4E50">
        <w:t>rörelsen en viktig funktion gen</w:t>
      </w:r>
      <w:r w:rsidR="004E70F4">
        <w:t>om att inom barn- och ungdomsid</w:t>
      </w:r>
      <w:r w:rsidR="004E70F4" w:rsidRPr="00EB4E50">
        <w:t>rotten l</w:t>
      </w:r>
      <w:r w:rsidR="00C64C91">
        <w:t>ägga</w:t>
      </w:r>
      <w:r w:rsidR="004E70F4" w:rsidRPr="00EB4E50">
        <w:t xml:space="preserve"> </w:t>
      </w:r>
      <w:r w:rsidR="004E70F4">
        <w:t>en grund för framtida motionsva</w:t>
      </w:r>
      <w:r w:rsidR="004E70F4" w:rsidRPr="00EB4E50">
        <w:t xml:space="preserve">nor. Därför </w:t>
      </w:r>
      <w:r w:rsidR="004E70F4">
        <w:t xml:space="preserve">föreslår regeringen i budgetpropositionen för 2016 </w:t>
      </w:r>
      <w:r w:rsidR="004E70F4" w:rsidRPr="00EB4E50">
        <w:t>en ökning av det statliga stödet till idrotten med inriktning på barn- och ungdomsidrotten</w:t>
      </w:r>
      <w:r w:rsidR="004E70F4">
        <w:t xml:space="preserve"> </w:t>
      </w:r>
      <w:r w:rsidR="00C873D2">
        <w:t>med 133 </w:t>
      </w:r>
      <w:r w:rsidR="004E70F4" w:rsidRPr="00EB4E50">
        <w:t xml:space="preserve">miljoner kronor </w:t>
      </w:r>
      <w:r w:rsidR="004E70F4">
        <w:t xml:space="preserve">för </w:t>
      </w:r>
      <w:r w:rsidR="004E70F4" w:rsidRPr="00EB4E50">
        <w:t>2016</w:t>
      </w:r>
      <w:r w:rsidR="004E70F4">
        <w:t xml:space="preserve">. Regeringen </w:t>
      </w:r>
      <w:r w:rsidR="004E70F4" w:rsidRPr="00EB4E50">
        <w:t>ber</w:t>
      </w:r>
      <w:r w:rsidR="004E70F4">
        <w:t>äknar att stödet där</w:t>
      </w:r>
      <w:r w:rsidR="00DA6AC1">
        <w:softHyphen/>
      </w:r>
      <w:r w:rsidR="004E70F4">
        <w:t>efter succe</w:t>
      </w:r>
      <w:r w:rsidR="00AE4F39">
        <w:t>s</w:t>
      </w:r>
      <w:r w:rsidR="004E70F4" w:rsidRPr="00EB4E50">
        <w:t>sivt ökar till 163 milj</w:t>
      </w:r>
      <w:r w:rsidR="004E70F4">
        <w:t>oner kronor per år fr.o.m. 2018 vilket, tillsammans med en tidigare avise</w:t>
      </w:r>
      <w:r w:rsidR="004E70F4" w:rsidRPr="00EB4E50">
        <w:t>rad satsning på 64 miljoner kronor</w:t>
      </w:r>
      <w:r w:rsidR="004E70F4">
        <w:t>, sam</w:t>
      </w:r>
      <w:r w:rsidR="004E70F4" w:rsidRPr="00EB4E50">
        <w:t xml:space="preserve">mantaget </w:t>
      </w:r>
      <w:r w:rsidR="004E70F4">
        <w:t xml:space="preserve">innebär en beräknad ökning av </w:t>
      </w:r>
      <w:r w:rsidR="004E70F4" w:rsidRPr="00EB4E50">
        <w:t>stödet till idrotten med 227</w:t>
      </w:r>
      <w:r w:rsidR="004E70F4">
        <w:t> </w:t>
      </w:r>
      <w:r w:rsidR="004E70F4" w:rsidRPr="00EB4E50">
        <w:t>miljoner kronor per år fr.o.m. 2018.</w:t>
      </w:r>
    </w:p>
    <w:p w:rsidR="004E70F4" w:rsidRDefault="004E70F4" w:rsidP="00CB0C0B">
      <w:pPr>
        <w:pStyle w:val="RKnormal"/>
      </w:pPr>
    </w:p>
    <w:p w:rsidR="00C873D2" w:rsidRDefault="00C873D2" w:rsidP="00CB0C0B">
      <w:pPr>
        <w:pStyle w:val="RKnormal"/>
      </w:pPr>
      <w:r w:rsidRPr="00C873D2">
        <w:t>Alla elever ska också enligt skollagen ha tillgång till en väl fungerande elevhälsa som arbetar förebyggande och hälsofrämjande samt stöder elevernas utveckling mot utbildningens mål. Att alla elever mår bra är av stor vikt för att nå framgång i skolans kunskapsuppdrag</w:t>
      </w:r>
      <w:r w:rsidR="00AE4F39">
        <w:t>. R</w:t>
      </w:r>
      <w:r w:rsidRPr="00C873D2">
        <w:t xml:space="preserve">egeringen </w:t>
      </w:r>
      <w:r w:rsidR="00B96C2D">
        <w:t>föreslår</w:t>
      </w:r>
      <w:r w:rsidRPr="00C873D2">
        <w:t xml:space="preserve"> i budgetpropositionen för 2016 att </w:t>
      </w:r>
      <w:r w:rsidR="00B96C2D">
        <w:t>medel ska avsättas för att utveckla</w:t>
      </w:r>
      <w:r w:rsidRPr="00C873D2">
        <w:t xml:space="preserve"> och förstärka</w:t>
      </w:r>
      <w:r w:rsidR="00B96C2D" w:rsidRPr="00B96C2D">
        <w:t xml:space="preserve"> </w:t>
      </w:r>
      <w:r w:rsidR="00B96C2D" w:rsidRPr="00C873D2">
        <w:t>elevhälsan</w:t>
      </w:r>
      <w:r w:rsidR="00B96C2D">
        <w:t xml:space="preserve">. </w:t>
      </w:r>
      <w:r w:rsidRPr="00C873D2">
        <w:t>För detta ändamål beräknar regeringen att 200</w:t>
      </w:r>
      <w:r>
        <w:t> </w:t>
      </w:r>
      <w:r w:rsidRPr="00C873D2">
        <w:t>miljoner kronor ska avsättas för 2016 och fr.o.m. 2017 beräknas motsvarande belopp årligen för fortsatta insatser på området.</w:t>
      </w:r>
    </w:p>
    <w:p w:rsidR="00B3761B" w:rsidRDefault="00B3761B" w:rsidP="00CB0C0B">
      <w:pPr>
        <w:pStyle w:val="RKnormal"/>
      </w:pPr>
    </w:p>
    <w:p w:rsidR="00344A14" w:rsidRDefault="0054636B" w:rsidP="007942F3">
      <w:pPr>
        <w:pStyle w:val="RKnormal"/>
      </w:pPr>
      <w:r w:rsidRPr="0054636B">
        <w:lastRenderedPageBreak/>
        <w:t>Det kan för övrigt konstateras att regeringen och Moderata samlings</w:t>
      </w:r>
      <w:bookmarkStart w:id="0" w:name="_GoBack"/>
      <w:r w:rsidR="00DA6AC1">
        <w:softHyphen/>
      </w:r>
      <w:bookmarkEnd w:id="0"/>
      <w:r w:rsidRPr="0054636B">
        <w:t>partiet, Centerpartiet, Folkpartiet liberalerna och Kristdemokraterna i februari 2015 kom överens om att samtal ska föras om grundskolans timplan mot bakgrund av Skolverkets förslag om en ny reglering av timplanen. Ett sådant samtal har påbörjats.</w:t>
      </w:r>
    </w:p>
    <w:p w:rsidR="00B91472" w:rsidRDefault="00B91472">
      <w:pPr>
        <w:pStyle w:val="RKnormal"/>
      </w:pPr>
    </w:p>
    <w:p w:rsidR="007240B6" w:rsidRDefault="007240B6">
      <w:pPr>
        <w:pStyle w:val="RKnormal"/>
      </w:pPr>
    </w:p>
    <w:p w:rsidR="00B91472" w:rsidRDefault="00B91472">
      <w:pPr>
        <w:pStyle w:val="RKnormal"/>
      </w:pPr>
      <w:r>
        <w:t>Stockholm den 18 november 2015</w:t>
      </w:r>
    </w:p>
    <w:p w:rsidR="00B91472" w:rsidRDefault="00B91472">
      <w:pPr>
        <w:pStyle w:val="RKnormal"/>
      </w:pPr>
    </w:p>
    <w:p w:rsidR="00B91472" w:rsidRDefault="00B91472">
      <w:pPr>
        <w:pStyle w:val="RKnormal"/>
      </w:pPr>
    </w:p>
    <w:p w:rsidR="00B91472" w:rsidRDefault="00B91472">
      <w:pPr>
        <w:pStyle w:val="RKnormal"/>
      </w:pPr>
      <w:r>
        <w:t>Gustav Fridolin</w:t>
      </w:r>
    </w:p>
    <w:sectPr w:rsidR="00B9147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72" w:rsidRDefault="00B91472">
      <w:r>
        <w:separator/>
      </w:r>
    </w:p>
  </w:endnote>
  <w:endnote w:type="continuationSeparator" w:id="0">
    <w:p w:rsidR="00B91472" w:rsidRDefault="00B9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72" w:rsidRDefault="00B91472">
      <w:r>
        <w:separator/>
      </w:r>
    </w:p>
  </w:footnote>
  <w:footnote w:type="continuationSeparator" w:id="0">
    <w:p w:rsidR="00B91472" w:rsidRDefault="00B91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6A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240B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2" w:rsidRDefault="00B91472">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472"/>
    <w:rsid w:val="000569A5"/>
    <w:rsid w:val="00094885"/>
    <w:rsid w:val="000D0BC6"/>
    <w:rsid w:val="00144683"/>
    <w:rsid w:val="00150384"/>
    <w:rsid w:val="00160901"/>
    <w:rsid w:val="001805B7"/>
    <w:rsid w:val="001C4528"/>
    <w:rsid w:val="0022300E"/>
    <w:rsid w:val="0022652D"/>
    <w:rsid w:val="00256346"/>
    <w:rsid w:val="00344A14"/>
    <w:rsid w:val="00353B81"/>
    <w:rsid w:val="00367B1C"/>
    <w:rsid w:val="00382B49"/>
    <w:rsid w:val="0038594B"/>
    <w:rsid w:val="0039393A"/>
    <w:rsid w:val="003B013D"/>
    <w:rsid w:val="003B1897"/>
    <w:rsid w:val="004134DA"/>
    <w:rsid w:val="004A328D"/>
    <w:rsid w:val="004E70F4"/>
    <w:rsid w:val="00526CA9"/>
    <w:rsid w:val="005323BA"/>
    <w:rsid w:val="0054636B"/>
    <w:rsid w:val="0058762B"/>
    <w:rsid w:val="00631E7D"/>
    <w:rsid w:val="00666FBA"/>
    <w:rsid w:val="00683F3A"/>
    <w:rsid w:val="006E4E11"/>
    <w:rsid w:val="007240B6"/>
    <w:rsid w:val="007242A3"/>
    <w:rsid w:val="00741A7A"/>
    <w:rsid w:val="007942F3"/>
    <w:rsid w:val="007A6855"/>
    <w:rsid w:val="008713E1"/>
    <w:rsid w:val="008838CA"/>
    <w:rsid w:val="0092027A"/>
    <w:rsid w:val="00955E31"/>
    <w:rsid w:val="00990D8B"/>
    <w:rsid w:val="00992E72"/>
    <w:rsid w:val="009965E1"/>
    <w:rsid w:val="00AE1371"/>
    <w:rsid w:val="00AE4F39"/>
    <w:rsid w:val="00AF26D1"/>
    <w:rsid w:val="00B0203F"/>
    <w:rsid w:val="00B3761B"/>
    <w:rsid w:val="00B91472"/>
    <w:rsid w:val="00B96C2D"/>
    <w:rsid w:val="00BE2CBA"/>
    <w:rsid w:val="00C562A8"/>
    <w:rsid w:val="00C624E8"/>
    <w:rsid w:val="00C64C91"/>
    <w:rsid w:val="00C873D2"/>
    <w:rsid w:val="00CB0C0B"/>
    <w:rsid w:val="00CC3B71"/>
    <w:rsid w:val="00D133D7"/>
    <w:rsid w:val="00D13D4C"/>
    <w:rsid w:val="00D77495"/>
    <w:rsid w:val="00D96A68"/>
    <w:rsid w:val="00DA4801"/>
    <w:rsid w:val="00DA6AC1"/>
    <w:rsid w:val="00DC7CFB"/>
    <w:rsid w:val="00DF279E"/>
    <w:rsid w:val="00E80146"/>
    <w:rsid w:val="00E904D0"/>
    <w:rsid w:val="00E96B7A"/>
    <w:rsid w:val="00EA0DC6"/>
    <w:rsid w:val="00EB4E50"/>
    <w:rsid w:val="00EC25F9"/>
    <w:rsid w:val="00ED583F"/>
    <w:rsid w:val="00F22801"/>
    <w:rsid w:val="00FA7E42"/>
    <w:rsid w:val="00FE66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300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300E"/>
    <w:rPr>
      <w:rFonts w:ascii="Tahoma" w:hAnsi="Tahoma" w:cs="Tahoma"/>
      <w:sz w:val="16"/>
      <w:szCs w:val="16"/>
      <w:lang w:eastAsia="en-US"/>
    </w:rPr>
  </w:style>
  <w:style w:type="character" w:styleId="Kommentarsreferens">
    <w:name w:val="annotation reference"/>
    <w:basedOn w:val="Standardstycketeckensnitt"/>
    <w:rsid w:val="00DA4801"/>
    <w:rPr>
      <w:sz w:val="16"/>
      <w:szCs w:val="16"/>
    </w:rPr>
  </w:style>
  <w:style w:type="paragraph" w:styleId="Kommentarer">
    <w:name w:val="annotation text"/>
    <w:basedOn w:val="Normal"/>
    <w:link w:val="KommentarerChar"/>
    <w:rsid w:val="00DA4801"/>
    <w:pPr>
      <w:spacing w:line="240" w:lineRule="auto"/>
    </w:pPr>
    <w:rPr>
      <w:sz w:val="20"/>
    </w:rPr>
  </w:style>
  <w:style w:type="character" w:customStyle="1" w:styleId="KommentarerChar">
    <w:name w:val="Kommentarer Char"/>
    <w:basedOn w:val="Standardstycketeckensnitt"/>
    <w:link w:val="Kommentarer"/>
    <w:rsid w:val="00DA4801"/>
    <w:rPr>
      <w:rFonts w:ascii="OrigGarmnd BT" w:hAnsi="OrigGarmnd BT"/>
      <w:lang w:eastAsia="en-US"/>
    </w:rPr>
  </w:style>
  <w:style w:type="paragraph" w:styleId="Kommentarsmne">
    <w:name w:val="annotation subject"/>
    <w:basedOn w:val="Kommentarer"/>
    <w:next w:val="Kommentarer"/>
    <w:link w:val="KommentarsmneChar"/>
    <w:rsid w:val="00DA4801"/>
    <w:rPr>
      <w:b/>
      <w:bCs/>
    </w:rPr>
  </w:style>
  <w:style w:type="character" w:customStyle="1" w:styleId="KommentarsmneChar">
    <w:name w:val="Kommentarsämne Char"/>
    <w:basedOn w:val="KommentarerChar"/>
    <w:link w:val="Kommentarsmne"/>
    <w:rsid w:val="00DA480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300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300E"/>
    <w:rPr>
      <w:rFonts w:ascii="Tahoma" w:hAnsi="Tahoma" w:cs="Tahoma"/>
      <w:sz w:val="16"/>
      <w:szCs w:val="16"/>
      <w:lang w:eastAsia="en-US"/>
    </w:rPr>
  </w:style>
  <w:style w:type="character" w:styleId="Kommentarsreferens">
    <w:name w:val="annotation reference"/>
    <w:basedOn w:val="Standardstycketeckensnitt"/>
    <w:rsid w:val="00DA4801"/>
    <w:rPr>
      <w:sz w:val="16"/>
      <w:szCs w:val="16"/>
    </w:rPr>
  </w:style>
  <w:style w:type="paragraph" w:styleId="Kommentarer">
    <w:name w:val="annotation text"/>
    <w:basedOn w:val="Normal"/>
    <w:link w:val="KommentarerChar"/>
    <w:rsid w:val="00DA4801"/>
    <w:pPr>
      <w:spacing w:line="240" w:lineRule="auto"/>
    </w:pPr>
    <w:rPr>
      <w:sz w:val="20"/>
    </w:rPr>
  </w:style>
  <w:style w:type="character" w:customStyle="1" w:styleId="KommentarerChar">
    <w:name w:val="Kommentarer Char"/>
    <w:basedOn w:val="Standardstycketeckensnitt"/>
    <w:link w:val="Kommentarer"/>
    <w:rsid w:val="00DA4801"/>
    <w:rPr>
      <w:rFonts w:ascii="OrigGarmnd BT" w:hAnsi="OrigGarmnd BT"/>
      <w:lang w:eastAsia="en-US"/>
    </w:rPr>
  </w:style>
  <w:style w:type="paragraph" w:styleId="Kommentarsmne">
    <w:name w:val="annotation subject"/>
    <w:basedOn w:val="Kommentarer"/>
    <w:next w:val="Kommentarer"/>
    <w:link w:val="KommentarsmneChar"/>
    <w:rsid w:val="00DA4801"/>
    <w:rPr>
      <w:b/>
      <w:bCs/>
    </w:rPr>
  </w:style>
  <w:style w:type="character" w:customStyle="1" w:styleId="KommentarsmneChar">
    <w:name w:val="Kommentarsämne Char"/>
    <w:basedOn w:val="KommentarerChar"/>
    <w:link w:val="Kommentarsmne"/>
    <w:rsid w:val="00DA480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0f39b639-6657-421c-8e24-89d9f41e8b9a</RD_Svarsid>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91B5B-A10C-4271-8C58-0F8C03077348}"/>
</file>

<file path=customXml/itemProps2.xml><?xml version="1.0" encoding="utf-8"?>
<ds:datastoreItem xmlns:ds="http://schemas.openxmlformats.org/officeDocument/2006/customXml" ds:itemID="{A97F76CC-AF68-484E-B2BE-955AC4DB29F0}"/>
</file>

<file path=customXml/itemProps3.xml><?xml version="1.0" encoding="utf-8"?>
<ds:datastoreItem xmlns:ds="http://schemas.openxmlformats.org/officeDocument/2006/customXml" ds:itemID="{FA5C7D74-A9F8-4D8E-90DA-728BADA13C15}"/>
</file>

<file path=customXml/itemProps4.xml><?xml version="1.0" encoding="utf-8"?>
<ds:datastoreItem xmlns:ds="http://schemas.openxmlformats.org/officeDocument/2006/customXml" ds:itemID="{48691B5B-A10C-4271-8C58-0F8C03077348}"/>
</file>

<file path=customXml/itemProps5.xml><?xml version="1.0" encoding="utf-8"?>
<ds:datastoreItem xmlns:ds="http://schemas.openxmlformats.org/officeDocument/2006/customXml" ds:itemID="{99960680-9AEE-41A8-82DB-D4D0981671F0}"/>
</file>

<file path=customXml/itemProps6.xml><?xml version="1.0" encoding="utf-8"?>
<ds:datastoreItem xmlns:ds="http://schemas.openxmlformats.org/officeDocument/2006/customXml" ds:itemID="{2DB5B653-E51A-4717-96D4-C12A22E9656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2171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Nilsson</dc:creator>
  <cp:lastModifiedBy>Filip Nilsson</cp:lastModifiedBy>
  <cp:revision>106</cp:revision>
  <cp:lastPrinted>2015-11-10T12:06:00Z</cp:lastPrinted>
  <dcterms:created xsi:type="dcterms:W3CDTF">2015-11-10T09:20:00Z</dcterms:created>
  <dcterms:modified xsi:type="dcterms:W3CDTF">2015-11-17T14:09:00Z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e52224f1-67a3-4c57-b811-1ece0e014da1</vt:lpwstr>
  </property>
  <property fmtid="{D5CDD505-2E9C-101B-9397-08002B2CF9AE}" pid="7" name="Departementsenhet">
    <vt:lpwstr/>
  </property>
  <property fmtid="{D5CDD505-2E9C-101B-9397-08002B2CF9AE}" pid="8" name="Aktivitetskategori">
    <vt:lpwstr/>
  </property>
</Properties>
</file>