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23A" w:rsidRDefault="00FF1B2A" w14:paraId="1299D4F3" w14:textId="77777777">
      <w:pPr>
        <w:pStyle w:val="RubrikFrslagTIllRiksdagsbeslut"/>
      </w:pPr>
      <w:sdt>
        <w:sdtPr>
          <w:alias w:val="CC_Boilerplate_4"/>
          <w:tag w:val="CC_Boilerplate_4"/>
          <w:id w:val="-1644581176"/>
          <w:lock w:val="sdtContentLocked"/>
          <w:placeholder>
            <w:docPart w:val="53FDF7D9976447969870F1EAAAAE5847"/>
          </w:placeholder>
          <w:text/>
        </w:sdtPr>
        <w:sdtEndPr/>
        <w:sdtContent>
          <w:r w:rsidRPr="009B062B" w:rsidR="00AF30DD">
            <w:t>Förslag till riksdagsbeslut</w:t>
          </w:r>
        </w:sdtContent>
      </w:sdt>
      <w:bookmarkEnd w:id="0"/>
      <w:bookmarkEnd w:id="1"/>
    </w:p>
    <w:sdt>
      <w:sdtPr>
        <w:alias w:val="Yrkande 1"/>
        <w:tag w:val="fa790a73-7866-468e-af11-b3774aaefe1f"/>
        <w:id w:val="269288117"/>
        <w:lock w:val="sdtLocked"/>
      </w:sdtPr>
      <w:sdtEndPr/>
      <w:sdtContent>
        <w:p w:rsidR="00972F3D" w:rsidRDefault="00EF7236" w14:paraId="76432E76" w14:textId="77777777">
          <w:pPr>
            <w:pStyle w:val="Frslagstext"/>
            <w:numPr>
              <w:ilvl w:val="0"/>
              <w:numId w:val="0"/>
            </w:numPr>
          </w:pPr>
          <w:r>
            <w:t>Riksdagen ställer sig bakom det som anförs i motionen om att införa ett officiellt och obligatoriskt nationellt föreningsregister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AB5A84DDC54029B7A7083EA42290AC"/>
        </w:placeholder>
        <w:text/>
      </w:sdtPr>
      <w:sdtEndPr/>
      <w:sdtContent>
        <w:p w:rsidRPr="009B062B" w:rsidR="006D79C9" w:rsidP="00333E95" w:rsidRDefault="006D79C9" w14:paraId="1EE5776D" w14:textId="77777777">
          <w:pPr>
            <w:pStyle w:val="Rubrik1"/>
          </w:pPr>
          <w:r>
            <w:t>Motivering</w:t>
          </w:r>
        </w:p>
      </w:sdtContent>
    </w:sdt>
    <w:bookmarkEnd w:displacedByCustomXml="prev" w:id="3"/>
    <w:bookmarkEnd w:displacedByCustomXml="prev" w:id="4"/>
    <w:p w:rsidR="007F66E2" w:rsidP="007F66E2" w:rsidRDefault="007F66E2" w14:paraId="63C9D650" w14:textId="77777777">
      <w:pPr>
        <w:pStyle w:val="Normalutanindragellerluft"/>
      </w:pPr>
      <w:r>
        <w:t>Föreningslivet är en central del av det svenska samhället och bidrar till såväl social sammanhållning som personlig utveckling för dess medlemmar. Genom engagemang i ideella föreningar skapas mervärden för både individen och samhället i stort. Trots dess viktiga roll står föreningslivet inför en rad administrativa utmaningar som riskerar att hämma dess effektivitet och legitimitet.</w:t>
      </w:r>
    </w:p>
    <w:p w:rsidR="00B1123A" w:rsidP="00B1123A" w:rsidRDefault="007F66E2" w14:paraId="6344D16B" w14:textId="18008870">
      <w:r>
        <w:t>En av de mest återkommande svårigheterna för föreningar är hanteringen av firma</w:t>
      </w:r>
      <w:r w:rsidR="00FF1B2A">
        <w:softHyphen/>
      </w:r>
      <w:r>
        <w:t>tecknare gentemot banker samt att intyga riktigheten i uppgifter inför ansökningar och anmälningar till olika aktörer och myndigheter. Bristen på ett enhetligt och tillförlitligt system för att verifiera och registrera föreningar, deras styrelsemedlemmar och firma</w:t>
      </w:r>
      <w:r w:rsidR="00FF1B2A">
        <w:softHyphen/>
      </w:r>
      <w:r>
        <w:t>tecknare skapar onödigt merarbete och osäkerhet. Detta administrativa hinder drabbar särskilt mindre föreningar som ofta drivs ideellt av personer utan juridisk eller administrativ expertis.</w:t>
      </w:r>
    </w:p>
    <w:p w:rsidR="007F66E2" w:rsidP="00B1123A" w:rsidRDefault="007F66E2" w14:paraId="2C39FFF1" w14:textId="6E202BFF">
      <w:r>
        <w:t>För att effektivisera och underlätta det administrativa arbetet inom föreningslivet föreslås ett nationellt och obligatoriskt föreningsregister. Ett sådant register skulle inte bara förenkla processen för anmälan och uppdatering av firmatecknare utan också bidra till ökad transparens och rättssäkerhet. Föreningar skulle enkelt kunna uppdatera sina uppgifter, vilket i sin tur skulle skapa förtroende hos banker, myndigheter och andra aktörer.</w:t>
      </w:r>
    </w:p>
    <w:p w:rsidR="007F66E2" w:rsidP="00B1123A" w:rsidRDefault="007F66E2" w14:paraId="0AFD0FC8" w14:textId="38025169">
      <w:r>
        <w:t xml:space="preserve">Ett nationellt föreningsregister skulle även stärka samhällets motståndskraft mot oseriösa och kriminella inslag i föreningslivet. I dagsläget finns det risker att oseriösa aktörer utnyttjar det faktum att kontrollen över föreningars verksamhet och ledning är begränsad. Genom ett centralt och tillgängligt register kan oegentligheter och bedrägliga verksamheter enklare upptäckas och förhindras. Ett officiellt register skulle även </w:t>
      </w:r>
      <w:r>
        <w:lastRenderedPageBreak/>
        <w:t>underlätta för myndigheter att genomföra nödvändig tillsyn och kontroll, vilket stärker både föreningarnas legitimitet och samhällets tillit till dem.</w:t>
      </w:r>
    </w:p>
    <w:p w:rsidR="007F66E2" w:rsidP="00B1123A" w:rsidRDefault="007F66E2" w14:paraId="756826D0" w14:textId="2F311900">
      <w:r>
        <w:t>Det är därför av största vikt att Sverige inför ett nationellt föreningsregister som är obligatoriskt för alla ideella föreningar. Detta skulle medföra minskad administrativ börda för föreningarna, samtidigt som det stärker rättssäkerheten och minskar risken för kriminella aktiviteter inom föreningslivet. Med anledning av ovanstående föreslås att riksdagen tillkännager för regeringen att</w:t>
      </w:r>
      <w:r w:rsidR="006D59F2">
        <w:t xml:space="preserve"> man bör</w:t>
      </w:r>
      <w:r>
        <w:t xml:space="preserve"> utreda och införa ett officiellt och obligatoriskt nationellt föreningsregister.</w:t>
      </w:r>
    </w:p>
    <w:sdt>
      <w:sdtPr>
        <w:rPr>
          <w:i/>
          <w:noProof/>
        </w:rPr>
        <w:alias w:val="CC_Underskrifter"/>
        <w:tag w:val="CC_Underskrifter"/>
        <w:id w:val="583496634"/>
        <w:lock w:val="sdtContentLocked"/>
        <w:placeholder>
          <w:docPart w:val="766622A8E5C445D4993690220B8F9B59"/>
        </w:placeholder>
      </w:sdtPr>
      <w:sdtEndPr>
        <w:rPr>
          <w:i w:val="0"/>
          <w:noProof w:val="0"/>
        </w:rPr>
      </w:sdtEndPr>
      <w:sdtContent>
        <w:p w:rsidR="00B1123A" w:rsidP="00B1123A" w:rsidRDefault="00B1123A" w14:paraId="5307736A" w14:textId="77777777"/>
        <w:p w:rsidRPr="008E0FE2" w:rsidR="004801AC" w:rsidP="00B1123A" w:rsidRDefault="00FF1B2A" w14:paraId="2184BC40" w14:textId="7AC2BCE8"/>
      </w:sdtContent>
    </w:sdt>
    <w:tbl>
      <w:tblPr>
        <w:tblW w:w="5000" w:type="pct"/>
        <w:tblLook w:val="04A0" w:firstRow="1" w:lastRow="0" w:firstColumn="1" w:lastColumn="0" w:noHBand="0" w:noVBand="1"/>
        <w:tblCaption w:val="underskrifter"/>
      </w:tblPr>
      <w:tblGrid>
        <w:gridCol w:w="4252"/>
        <w:gridCol w:w="4252"/>
      </w:tblGrid>
      <w:tr w:rsidR="00972F3D" w14:paraId="0A9404EF" w14:textId="77777777">
        <w:trPr>
          <w:cantSplit/>
        </w:trPr>
        <w:tc>
          <w:tcPr>
            <w:tcW w:w="50" w:type="pct"/>
            <w:vAlign w:val="bottom"/>
          </w:tcPr>
          <w:p w:rsidR="00972F3D" w:rsidRDefault="00EF7236" w14:paraId="0A32C06F" w14:textId="77777777">
            <w:pPr>
              <w:pStyle w:val="Underskrifter"/>
              <w:spacing w:after="0"/>
            </w:pPr>
            <w:r>
              <w:t>Fredrik Lundh Sammeli (S)</w:t>
            </w:r>
          </w:p>
        </w:tc>
        <w:tc>
          <w:tcPr>
            <w:tcW w:w="50" w:type="pct"/>
            <w:vAlign w:val="bottom"/>
          </w:tcPr>
          <w:p w:rsidR="00972F3D" w:rsidRDefault="00972F3D" w14:paraId="580D2011" w14:textId="77777777">
            <w:pPr>
              <w:pStyle w:val="Underskrifter"/>
              <w:spacing w:after="0"/>
            </w:pPr>
          </w:p>
        </w:tc>
      </w:tr>
    </w:tbl>
    <w:p w:rsidR="00B76EFC" w:rsidRDefault="00B76EFC" w14:paraId="72ED9CD8" w14:textId="77777777"/>
    <w:sectPr w:rsidR="00B76E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59E6" w14:textId="77777777" w:rsidR="007F66E2" w:rsidRDefault="007F66E2" w:rsidP="000C1CAD">
      <w:pPr>
        <w:spacing w:line="240" w:lineRule="auto"/>
      </w:pPr>
      <w:r>
        <w:separator/>
      </w:r>
    </w:p>
  </w:endnote>
  <w:endnote w:type="continuationSeparator" w:id="0">
    <w:p w14:paraId="20EF43A4" w14:textId="77777777" w:rsidR="007F66E2" w:rsidRDefault="007F6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3E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2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57C5" w14:textId="48D48B52" w:rsidR="00262EA3" w:rsidRPr="00B1123A" w:rsidRDefault="00262EA3" w:rsidP="00B11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113D" w14:textId="77777777" w:rsidR="007F66E2" w:rsidRDefault="007F66E2" w:rsidP="000C1CAD">
      <w:pPr>
        <w:spacing w:line="240" w:lineRule="auto"/>
      </w:pPr>
      <w:r>
        <w:separator/>
      </w:r>
    </w:p>
  </w:footnote>
  <w:footnote w:type="continuationSeparator" w:id="0">
    <w:p w14:paraId="597BEC04" w14:textId="77777777" w:rsidR="007F66E2" w:rsidRDefault="007F66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0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E905D3" wp14:editId="53913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0011B" w14:textId="5D1870F8" w:rsidR="00262EA3" w:rsidRDefault="00FF1B2A" w:rsidP="008103B5">
                          <w:pPr>
                            <w:jc w:val="right"/>
                          </w:pPr>
                          <w:sdt>
                            <w:sdtPr>
                              <w:alias w:val="CC_Noformat_Partikod"/>
                              <w:tag w:val="CC_Noformat_Partikod"/>
                              <w:id w:val="-53464382"/>
                              <w:text/>
                            </w:sdtPr>
                            <w:sdtEndPr/>
                            <w:sdtContent>
                              <w:r w:rsidR="007F66E2">
                                <w:t>S</w:t>
                              </w:r>
                            </w:sdtContent>
                          </w:sdt>
                          <w:sdt>
                            <w:sdtPr>
                              <w:alias w:val="CC_Noformat_Partinummer"/>
                              <w:tag w:val="CC_Noformat_Partinummer"/>
                              <w:id w:val="-1709555926"/>
                              <w:text/>
                            </w:sdtPr>
                            <w:sdtEndPr/>
                            <w:sdtContent>
                              <w:r w:rsidR="007F66E2">
                                <w:t>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905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0011B" w14:textId="5D1870F8" w:rsidR="00262EA3" w:rsidRDefault="00FF1B2A" w:rsidP="008103B5">
                    <w:pPr>
                      <w:jc w:val="right"/>
                    </w:pPr>
                    <w:sdt>
                      <w:sdtPr>
                        <w:alias w:val="CC_Noformat_Partikod"/>
                        <w:tag w:val="CC_Noformat_Partikod"/>
                        <w:id w:val="-53464382"/>
                        <w:text/>
                      </w:sdtPr>
                      <w:sdtEndPr/>
                      <w:sdtContent>
                        <w:r w:rsidR="007F66E2">
                          <w:t>S</w:t>
                        </w:r>
                      </w:sdtContent>
                    </w:sdt>
                    <w:sdt>
                      <w:sdtPr>
                        <w:alias w:val="CC_Noformat_Partinummer"/>
                        <w:tag w:val="CC_Noformat_Partinummer"/>
                        <w:id w:val="-1709555926"/>
                        <w:text/>
                      </w:sdtPr>
                      <w:sdtEndPr/>
                      <w:sdtContent>
                        <w:r w:rsidR="007F66E2">
                          <w:t>539</w:t>
                        </w:r>
                      </w:sdtContent>
                    </w:sdt>
                  </w:p>
                </w:txbxContent>
              </v:textbox>
              <w10:wrap anchorx="page"/>
            </v:shape>
          </w:pict>
        </mc:Fallback>
      </mc:AlternateContent>
    </w:r>
  </w:p>
  <w:p w14:paraId="40504E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B9CD" w14:textId="77777777" w:rsidR="00262EA3" w:rsidRDefault="00262EA3" w:rsidP="008563AC">
    <w:pPr>
      <w:jc w:val="right"/>
    </w:pPr>
  </w:p>
  <w:p w14:paraId="3F4AB5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A26" w14:textId="77777777" w:rsidR="00262EA3" w:rsidRDefault="00FF1B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4D4901" wp14:editId="5DF65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1C65A" w14:textId="1C939F27" w:rsidR="00262EA3" w:rsidRDefault="00FF1B2A" w:rsidP="00A314CF">
    <w:pPr>
      <w:pStyle w:val="FSHNormal"/>
      <w:spacing w:before="40"/>
    </w:pPr>
    <w:sdt>
      <w:sdtPr>
        <w:alias w:val="CC_Noformat_Motionstyp"/>
        <w:tag w:val="CC_Noformat_Motionstyp"/>
        <w:id w:val="1162973129"/>
        <w:lock w:val="sdtContentLocked"/>
        <w15:appearance w15:val="hidden"/>
        <w:text/>
      </w:sdtPr>
      <w:sdtEndPr/>
      <w:sdtContent>
        <w:r w:rsidR="00B1123A">
          <w:t>Enskild motion</w:t>
        </w:r>
      </w:sdtContent>
    </w:sdt>
    <w:r w:rsidR="00821B36">
      <w:t xml:space="preserve"> </w:t>
    </w:r>
    <w:sdt>
      <w:sdtPr>
        <w:alias w:val="CC_Noformat_Partikod"/>
        <w:tag w:val="CC_Noformat_Partikod"/>
        <w:id w:val="1471015553"/>
        <w:text/>
      </w:sdtPr>
      <w:sdtEndPr/>
      <w:sdtContent>
        <w:r w:rsidR="007F66E2">
          <w:t>S</w:t>
        </w:r>
      </w:sdtContent>
    </w:sdt>
    <w:sdt>
      <w:sdtPr>
        <w:alias w:val="CC_Noformat_Partinummer"/>
        <w:tag w:val="CC_Noformat_Partinummer"/>
        <w:id w:val="-2014525982"/>
        <w:text/>
      </w:sdtPr>
      <w:sdtEndPr/>
      <w:sdtContent>
        <w:r w:rsidR="007F66E2">
          <w:t>539</w:t>
        </w:r>
      </w:sdtContent>
    </w:sdt>
  </w:p>
  <w:p w14:paraId="1053140F" w14:textId="77777777" w:rsidR="00262EA3" w:rsidRPr="008227B3" w:rsidRDefault="00FF1B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54F7D" w14:textId="3FC7B9BB" w:rsidR="00262EA3" w:rsidRPr="008227B3" w:rsidRDefault="00FF1B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2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23A">
          <w:t>:2213</w:t>
        </w:r>
      </w:sdtContent>
    </w:sdt>
  </w:p>
  <w:p w14:paraId="3E375660" w14:textId="05E06904" w:rsidR="00262EA3" w:rsidRDefault="00FF1B2A" w:rsidP="00E03A3D">
    <w:pPr>
      <w:pStyle w:val="Motionr"/>
    </w:pPr>
    <w:sdt>
      <w:sdtPr>
        <w:alias w:val="CC_Noformat_Avtext"/>
        <w:tag w:val="CC_Noformat_Avtext"/>
        <w:id w:val="-2020768203"/>
        <w:lock w:val="sdtContentLocked"/>
        <w15:appearance w15:val="hidden"/>
        <w:text/>
      </w:sdtPr>
      <w:sdtEndPr/>
      <w:sdtContent>
        <w:r w:rsidR="00B1123A">
          <w:t>av Fredrik Lundh Sammeli (S)</w:t>
        </w:r>
      </w:sdtContent>
    </w:sdt>
  </w:p>
  <w:sdt>
    <w:sdtPr>
      <w:alias w:val="CC_Noformat_Rubtext"/>
      <w:tag w:val="CC_Noformat_Rubtext"/>
      <w:id w:val="-218060500"/>
      <w:lock w:val="sdtLocked"/>
      <w:text/>
    </w:sdtPr>
    <w:sdtEndPr/>
    <w:sdtContent>
      <w:p w14:paraId="6BF96881" w14:textId="5273D2D0" w:rsidR="00262EA3" w:rsidRDefault="007F66E2" w:rsidP="00283E0F">
        <w:pPr>
          <w:pStyle w:val="FSHRub2"/>
        </w:pPr>
        <w:r>
          <w:t>Införande av ett nationellt föreningsregister</w:t>
        </w:r>
      </w:p>
    </w:sdtContent>
  </w:sdt>
  <w:sdt>
    <w:sdtPr>
      <w:alias w:val="CC_Boilerplate_3"/>
      <w:tag w:val="CC_Boilerplate_3"/>
      <w:id w:val="1606463544"/>
      <w:lock w:val="sdtContentLocked"/>
      <w15:appearance w15:val="hidden"/>
      <w:text w:multiLine="1"/>
    </w:sdtPr>
    <w:sdtEndPr/>
    <w:sdtContent>
      <w:p w14:paraId="5A2B0F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9F2"/>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E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3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0F"/>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3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F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C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36"/>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2A"/>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B2A095"/>
  <w15:chartTrackingRefBased/>
  <w15:docId w15:val="{53ADB6E0-6B3C-4739-BE5F-7EF0D7D4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96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FDF7D9976447969870F1EAAAAE5847"/>
        <w:category>
          <w:name w:val="Allmänt"/>
          <w:gallery w:val="placeholder"/>
        </w:category>
        <w:types>
          <w:type w:val="bbPlcHdr"/>
        </w:types>
        <w:behaviors>
          <w:behavior w:val="content"/>
        </w:behaviors>
        <w:guid w:val="{0C8A91A1-DEB2-4153-9C85-64BCC9A90378}"/>
      </w:docPartPr>
      <w:docPartBody>
        <w:p w:rsidR="00BB22F1" w:rsidRDefault="00BB22F1">
          <w:pPr>
            <w:pStyle w:val="53FDF7D9976447969870F1EAAAAE5847"/>
          </w:pPr>
          <w:r w:rsidRPr="005A0A93">
            <w:rPr>
              <w:rStyle w:val="Platshllartext"/>
            </w:rPr>
            <w:t>Förslag till riksdagsbeslut</w:t>
          </w:r>
        </w:p>
      </w:docPartBody>
    </w:docPart>
    <w:docPart>
      <w:docPartPr>
        <w:name w:val="59AB5A84DDC54029B7A7083EA42290AC"/>
        <w:category>
          <w:name w:val="Allmänt"/>
          <w:gallery w:val="placeholder"/>
        </w:category>
        <w:types>
          <w:type w:val="bbPlcHdr"/>
        </w:types>
        <w:behaviors>
          <w:behavior w:val="content"/>
        </w:behaviors>
        <w:guid w:val="{2D51694A-8267-40B1-8760-09E6C6702AE7}"/>
      </w:docPartPr>
      <w:docPartBody>
        <w:p w:rsidR="00BB22F1" w:rsidRDefault="00BB22F1">
          <w:pPr>
            <w:pStyle w:val="59AB5A84DDC54029B7A7083EA42290AC"/>
          </w:pPr>
          <w:r w:rsidRPr="005A0A93">
            <w:rPr>
              <w:rStyle w:val="Platshllartext"/>
            </w:rPr>
            <w:t>Motivering</w:t>
          </w:r>
        </w:p>
      </w:docPartBody>
    </w:docPart>
    <w:docPart>
      <w:docPartPr>
        <w:name w:val="766622A8E5C445D4993690220B8F9B59"/>
        <w:category>
          <w:name w:val="Allmänt"/>
          <w:gallery w:val="placeholder"/>
        </w:category>
        <w:types>
          <w:type w:val="bbPlcHdr"/>
        </w:types>
        <w:behaviors>
          <w:behavior w:val="content"/>
        </w:behaviors>
        <w:guid w:val="{787CD739-5D22-4E5E-8699-129C65790172}"/>
      </w:docPartPr>
      <w:docPartBody>
        <w:p w:rsidR="009D1909" w:rsidRDefault="009D1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F1"/>
    <w:rsid w:val="00147672"/>
    <w:rsid w:val="009D1909"/>
    <w:rsid w:val="00BB2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DF7D9976447969870F1EAAAAE5847">
    <w:name w:val="53FDF7D9976447969870F1EAAAAE5847"/>
  </w:style>
  <w:style w:type="paragraph" w:customStyle="1" w:styleId="59AB5A84DDC54029B7A7083EA42290AC">
    <w:name w:val="59AB5A84DDC54029B7A7083EA4229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C7CB8-869F-4023-A553-78EBA98DF07F}"/>
</file>

<file path=customXml/itemProps2.xml><?xml version="1.0" encoding="utf-8"?>
<ds:datastoreItem xmlns:ds="http://schemas.openxmlformats.org/officeDocument/2006/customXml" ds:itemID="{D68520F4-8815-44C4-82A8-F747CF91F8F7}"/>
</file>

<file path=customXml/itemProps3.xml><?xml version="1.0" encoding="utf-8"?>
<ds:datastoreItem xmlns:ds="http://schemas.openxmlformats.org/officeDocument/2006/customXml" ds:itemID="{6F1CC72B-F75B-447D-8BEF-C643A7322D2D}"/>
</file>

<file path=docProps/app.xml><?xml version="1.0" encoding="utf-8"?>
<Properties xmlns="http://schemas.openxmlformats.org/officeDocument/2006/extended-properties" xmlns:vt="http://schemas.openxmlformats.org/officeDocument/2006/docPropsVTypes">
  <Template>Normal</Template>
  <TotalTime>20</TotalTime>
  <Pages>2</Pages>
  <Words>350</Words>
  <Characters>2327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S539 Införande av ett nationellt föreningsregister</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