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711D5" w:rsidR="00C57C2E" w:rsidP="00C57C2E" w:rsidRDefault="001F4293" w14:paraId="7710A08B" w14:textId="77777777">
      <w:pPr>
        <w:pStyle w:val="Normalutanindragellerluft"/>
      </w:pPr>
      <w:r w:rsidRPr="00C711D5">
        <w:t xml:space="preserve"> </w:t>
      </w:r>
    </w:p>
    <w:sdt>
      <w:sdtPr>
        <w:alias w:val="CC_Boilerplate_4"/>
        <w:tag w:val="CC_Boilerplate_4"/>
        <w:id w:val="-1644581176"/>
        <w:lock w:val="sdtLocked"/>
        <w:placeholder>
          <w:docPart w:val="48CA83F7F7094D67B6DEFE2F97B539C6"/>
        </w:placeholder>
        <w15:appearance w15:val="hidden"/>
        <w:text/>
      </w:sdtPr>
      <w:sdtEndPr/>
      <w:sdtContent>
        <w:p w:rsidRPr="00C711D5" w:rsidR="00AF30DD" w:rsidP="00A35D1D" w:rsidRDefault="00AF30DD" w14:paraId="7710A08C" w14:textId="77777777">
          <w:pPr>
            <w:pStyle w:val="Rubrik1"/>
            <w:jc w:val="both"/>
          </w:pPr>
          <w:r w:rsidRPr="00C711D5">
            <w:t>Förslag till riksdagsbeslut</w:t>
          </w:r>
        </w:p>
      </w:sdtContent>
    </w:sdt>
    <w:sdt>
      <w:sdtPr>
        <w:alias w:val="Yrkande 1"/>
        <w:tag w:val="4d7385f1-a171-451e-bec1-a8049aff6f61"/>
        <w:id w:val="1852680315"/>
        <w:lock w:val="sdtLocked"/>
      </w:sdtPr>
      <w:sdtEndPr/>
      <w:sdtContent>
        <w:p w:rsidR="00A64985" w:rsidRDefault="00A47169" w14:paraId="7710A08D" w14:textId="6A4E23FF">
          <w:pPr>
            <w:pStyle w:val="Frslagstext"/>
          </w:pPr>
          <w:r>
            <w:t xml:space="preserve">Riksdagen </w:t>
          </w:r>
          <w:r w:rsidR="00B24287">
            <w:t>anvisar a</w:t>
          </w:r>
          <w:r>
            <w:t xml:space="preserve">nslagen för 2016 inom utgiftsområde 3 Skatt, tull och exekution enligt förslaget i tabell 1 </w:t>
          </w:r>
          <w:r w:rsidR="00B24287">
            <w:t>i motionen</w:t>
          </w:r>
          <w:r>
            <w:t>.</w:t>
          </w:r>
        </w:p>
      </w:sdtContent>
    </w:sdt>
    <w:sdt>
      <w:sdtPr>
        <w:alias w:val="Yrkande 2"/>
        <w:tag w:val="a2cfca13-2d78-4e72-ab6e-c6b7b343f5ce"/>
        <w:id w:val="-597567601"/>
        <w:lock w:val="sdtLocked"/>
      </w:sdtPr>
      <w:sdtEndPr/>
      <w:sdtContent>
        <w:p w:rsidR="00C86C79" w:rsidP="00C86C79" w:rsidRDefault="00A47169" w14:paraId="10E1BCA2" w14:textId="77777777">
          <w:pPr>
            <w:pStyle w:val="Frslagstext"/>
          </w:pPr>
          <w:r>
            <w:t>Riksdagen ställer sig bakom det som anförs i motionen om att ge Ekobrottsmyndigheten och Skatteverket ett särskilt uppdrag för att utreda finansieringen av terrorism och tillkännager detta för regeringen.</w:t>
          </w:r>
        </w:p>
        <w:p w:rsidRPr="00C711D5" w:rsidR="00AF30DD" w:rsidP="00C86C79" w:rsidRDefault="00C86C79" w14:paraId="7710A08F" w14:textId="3F0E5204">
          <w:pPr>
            <w:pStyle w:val="Frslagstext"/>
            <w:numPr>
              <w:ilvl w:val="0"/>
              <w:numId w:val="0"/>
            </w:numPr>
            <w:ind w:left="397"/>
          </w:pPr>
        </w:p>
      </w:sdtContent>
    </w:sdt>
    <w:bookmarkStart w:name="MotionsStart" w:displacedByCustomXml="prev" w:id="0"/>
    <w:bookmarkEnd w:displacedByCustomXml="prev" w:id="0"/>
    <w:p w:rsidRPr="00C711D5" w:rsidR="00A35D1D" w:rsidP="00FE4393" w:rsidRDefault="00A35D1D" w14:paraId="7710A090" w14:textId="77777777">
      <w:pPr>
        <w:pStyle w:val="Rubrik2"/>
      </w:pPr>
      <w:r w:rsidRPr="00C711D5">
        <w:t>Sammanfattning</w:t>
      </w:r>
    </w:p>
    <w:p w:rsidRPr="00C711D5" w:rsidR="00A35D1D" w:rsidP="00C86C79" w:rsidRDefault="00A35D1D" w14:paraId="7710A091" w14:textId="00AE4546">
      <w:pPr>
        <w:tabs>
          <w:tab w:val="clear" w:pos="284"/>
        </w:tabs>
        <w:ind w:firstLine="0"/>
        <w:jc w:val="both"/>
      </w:pPr>
      <w:r w:rsidRPr="00C711D5">
        <w:t xml:space="preserve">Ekobrottsmyndigheten och Skatteverket bör få ett särskilt uppdrag </w:t>
      </w:r>
      <w:r w:rsidRPr="00C711D5" w:rsidR="00AD572D">
        <w:t xml:space="preserve">för </w:t>
      </w:r>
      <w:r w:rsidRPr="00C711D5">
        <w:t>att utreda finansieringen av terrorism. Därför vill vi öka anslaget till dess</w:t>
      </w:r>
      <w:r w:rsidR="009D28ED">
        <w:t>a två myndigheter med totalt 10</w:t>
      </w:r>
      <w:r w:rsidRPr="00C711D5">
        <w:t xml:space="preserve"> miljoner kronor per år. Avseende utgiftsområde 3 föreslår vi därmed att S</w:t>
      </w:r>
      <w:r w:rsidR="009D28ED">
        <w:t>katteverkets anslag höjs med 5</w:t>
      </w:r>
      <w:r w:rsidRPr="00C711D5">
        <w:t xml:space="preserve"> miljoner kronor. För att finansiera prioriterade satsningar görs en justering av de anslag som berörs av PLO-uppräkning. Effekten blir att uppräkningen av vissa anslag blir något lägre jämfört med regeringens förslag.</w:t>
      </w:r>
    </w:p>
    <w:p w:rsidRPr="00C711D5" w:rsidR="00A35D1D" w:rsidP="002A3A28" w:rsidRDefault="00A35D1D" w14:paraId="7710A092" w14:textId="77777777">
      <w:pPr>
        <w:tabs>
          <w:tab w:val="clear" w:pos="284"/>
        </w:tabs>
        <w:ind w:firstLine="0"/>
        <w:jc w:val="both"/>
        <w:rPr>
          <w:b/>
        </w:rPr>
      </w:pPr>
    </w:p>
    <w:p w:rsidRPr="00C711D5" w:rsidR="00A35D1D" w:rsidP="00FE4393" w:rsidRDefault="00A35D1D" w14:paraId="7710A093" w14:textId="77777777">
      <w:pPr>
        <w:pStyle w:val="Rubrik2"/>
      </w:pPr>
      <w:r w:rsidRPr="00C711D5">
        <w:lastRenderedPageBreak/>
        <w:t>Anslagsanvisning</w:t>
      </w:r>
    </w:p>
    <w:p w:rsidRPr="00C711D5" w:rsidR="00A35D1D" w:rsidP="00C86C79" w:rsidRDefault="00A35D1D" w14:paraId="7710A094" w14:textId="77777777">
      <w:pPr>
        <w:tabs>
          <w:tab w:val="clear" w:pos="284"/>
        </w:tabs>
        <w:ind w:firstLine="0"/>
        <w:jc w:val="both"/>
      </w:pPr>
      <w:bookmarkStart w:name="_GoBack" w:id="1"/>
      <w:bookmarkEnd w:id="1"/>
      <w:r w:rsidRPr="00C711D5">
        <w:t xml:space="preserve">Tabell 1. Moderaternas förslag till anslag för </w:t>
      </w:r>
      <w:r w:rsidRPr="00C711D5" w:rsidR="0054355C">
        <w:t xml:space="preserve">år </w:t>
      </w:r>
      <w:r w:rsidRPr="00C711D5">
        <w:t>2016 uttryckt som differens gentemot regeringens förslag (</w:t>
      </w:r>
      <w:r w:rsidRPr="00C711D5" w:rsidR="00DF6256">
        <w:t>miljoner</w:t>
      </w:r>
      <w:r w:rsidRPr="00C711D5">
        <w:t xml:space="preserve"> kronor). </w:t>
      </w:r>
    </w:p>
    <w:p w:rsidR="00A35D1D" w:rsidP="002A3A28" w:rsidRDefault="00A35D1D" w14:paraId="7710A095" w14:textId="77777777">
      <w:pPr>
        <w:tabs>
          <w:tab w:val="clear" w:pos="284"/>
        </w:tabs>
        <w:jc w:val="both"/>
      </w:pPr>
    </w:p>
    <w:p w:rsidR="009D28ED" w:rsidP="002A3A28" w:rsidRDefault="009D28ED" w14:paraId="38A4438E" w14:textId="77777777">
      <w:pPr>
        <w:tabs>
          <w:tab w:val="clear" w:pos="284"/>
        </w:tabs>
        <w:jc w:val="both"/>
      </w:pPr>
    </w:p>
    <w:p w:rsidR="009D28ED" w:rsidP="002A3A28" w:rsidRDefault="009D28ED" w14:paraId="10C0701D" w14:textId="77777777">
      <w:pPr>
        <w:tabs>
          <w:tab w:val="clear" w:pos="284"/>
        </w:tabs>
        <w:jc w:val="both"/>
      </w:pPr>
    </w:p>
    <w:p w:rsidRPr="00C711D5" w:rsidR="009D28ED" w:rsidP="002A3A28" w:rsidRDefault="009D28ED" w14:paraId="4199B917" w14:textId="77777777">
      <w:pPr>
        <w:tabs>
          <w:tab w:val="clear" w:pos="284"/>
        </w:tabs>
        <w:jc w:val="both"/>
      </w:pPr>
    </w:p>
    <w:tbl>
      <w:tblPr>
        <w:tblW w:w="8676" w:type="dxa"/>
        <w:tblCellMar>
          <w:left w:w="70" w:type="dxa"/>
          <w:right w:w="70" w:type="dxa"/>
        </w:tblCellMar>
        <w:tblLook w:val="04A0" w:firstRow="1" w:lastRow="0" w:firstColumn="1" w:lastColumn="0" w:noHBand="0" w:noVBand="1"/>
      </w:tblPr>
      <w:tblGrid>
        <w:gridCol w:w="575"/>
        <w:gridCol w:w="4579"/>
        <w:gridCol w:w="1584"/>
        <w:gridCol w:w="1938"/>
      </w:tblGrid>
      <w:tr w:rsidRPr="00C711D5" w:rsidR="00481DC9" w:rsidTr="00481DC9" w14:paraId="7710A097" w14:textId="77777777">
        <w:trPr>
          <w:trHeight w:val="255"/>
        </w:trPr>
        <w:tc>
          <w:tcPr>
            <w:tcW w:w="8676" w:type="dxa"/>
            <w:gridSpan w:val="4"/>
            <w:tcBorders>
              <w:top w:val="nil"/>
              <w:left w:val="nil"/>
              <w:bottom w:val="single" w:color="auto" w:sz="4" w:space="0"/>
              <w:right w:val="nil"/>
            </w:tcBorders>
            <w:shd w:val="clear" w:color="auto" w:fill="auto"/>
            <w:noWrap/>
            <w:hideMark/>
          </w:tcPr>
          <w:p w:rsidRPr="00C711D5" w:rsidR="00481DC9" w:rsidP="00481DC9" w:rsidRDefault="00481DC9" w14:paraId="7710A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711D5">
              <w:rPr>
                <w:rFonts w:ascii="Times New Roman" w:hAnsi="Times New Roman" w:eastAsia="Times New Roman" w:cs="Times New Roman"/>
                <w:i/>
                <w:iCs/>
                <w:kern w:val="0"/>
                <w:sz w:val="20"/>
                <w:szCs w:val="20"/>
                <w:lang w:eastAsia="sv-SE"/>
                <w14:numSpacing w14:val="default"/>
              </w:rPr>
              <w:t>Tusental kronor</w:t>
            </w:r>
          </w:p>
        </w:tc>
      </w:tr>
      <w:tr w:rsidRPr="00C711D5" w:rsidR="00481DC9" w:rsidTr="00C711D5" w14:paraId="7710A09B" w14:textId="77777777">
        <w:trPr>
          <w:trHeight w:val="510"/>
        </w:trPr>
        <w:tc>
          <w:tcPr>
            <w:tcW w:w="5154" w:type="dxa"/>
            <w:gridSpan w:val="2"/>
            <w:tcBorders>
              <w:top w:val="single" w:color="auto" w:sz="4" w:space="0"/>
              <w:left w:val="nil"/>
              <w:bottom w:val="single" w:color="auto" w:sz="4" w:space="0"/>
              <w:right w:val="nil"/>
            </w:tcBorders>
            <w:shd w:val="clear" w:color="auto" w:fill="auto"/>
            <w:noWrap/>
            <w:hideMark/>
          </w:tcPr>
          <w:p w:rsidRPr="00C711D5" w:rsidR="00481DC9" w:rsidP="00481DC9" w:rsidRDefault="00481DC9" w14:paraId="7710A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711D5">
              <w:rPr>
                <w:rFonts w:ascii="Times New Roman" w:hAnsi="Times New Roman" w:eastAsia="Times New Roman" w:cs="Times New Roman"/>
                <w:b/>
                <w:bCs/>
                <w:kern w:val="0"/>
                <w:sz w:val="20"/>
                <w:szCs w:val="20"/>
                <w:lang w:eastAsia="sv-SE"/>
                <w14:numSpacing w14:val="default"/>
              </w:rPr>
              <w:t>Ramanslag</w:t>
            </w:r>
          </w:p>
        </w:tc>
        <w:tc>
          <w:tcPr>
            <w:tcW w:w="1584" w:type="dxa"/>
            <w:tcBorders>
              <w:top w:val="nil"/>
              <w:left w:val="nil"/>
              <w:right w:val="nil"/>
            </w:tcBorders>
            <w:shd w:val="clear" w:color="auto" w:fill="auto"/>
            <w:hideMark/>
          </w:tcPr>
          <w:p w:rsidRPr="00C711D5" w:rsidR="00481DC9" w:rsidP="00481DC9" w:rsidRDefault="00481DC9" w14:paraId="7710A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711D5">
              <w:rPr>
                <w:rFonts w:ascii="Times New Roman" w:hAnsi="Times New Roman" w:eastAsia="Times New Roman" w:cs="Times New Roman"/>
                <w:b/>
                <w:bCs/>
                <w:kern w:val="0"/>
                <w:sz w:val="20"/>
                <w:szCs w:val="20"/>
                <w:lang w:eastAsia="sv-SE"/>
                <w14:numSpacing w14:val="default"/>
              </w:rPr>
              <w:t>Regeringens förslag</w:t>
            </w:r>
          </w:p>
        </w:tc>
        <w:tc>
          <w:tcPr>
            <w:tcW w:w="1938" w:type="dxa"/>
            <w:tcBorders>
              <w:top w:val="nil"/>
              <w:left w:val="nil"/>
              <w:right w:val="nil"/>
            </w:tcBorders>
            <w:shd w:val="clear" w:color="auto" w:fill="auto"/>
            <w:hideMark/>
          </w:tcPr>
          <w:p w:rsidRPr="00C711D5" w:rsidR="00481DC9" w:rsidP="00481DC9" w:rsidRDefault="00481DC9" w14:paraId="7710A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711D5">
              <w:rPr>
                <w:rFonts w:ascii="Times New Roman" w:hAnsi="Times New Roman" w:eastAsia="Times New Roman" w:cs="Times New Roman"/>
                <w:b/>
                <w:bCs/>
                <w:kern w:val="0"/>
                <w:sz w:val="20"/>
                <w:szCs w:val="20"/>
                <w:lang w:eastAsia="sv-SE"/>
                <w14:numSpacing w14:val="default"/>
              </w:rPr>
              <w:t>Avvikelse från regeringen (M)</w:t>
            </w:r>
          </w:p>
        </w:tc>
      </w:tr>
      <w:tr w:rsidRPr="00C711D5" w:rsidR="00481DC9" w:rsidTr="00C711D5" w14:paraId="7710A0A0" w14:textId="77777777">
        <w:trPr>
          <w:trHeight w:val="255"/>
        </w:trPr>
        <w:tc>
          <w:tcPr>
            <w:tcW w:w="575" w:type="dxa"/>
            <w:tcBorders>
              <w:top w:val="nil"/>
              <w:left w:val="nil"/>
              <w:right w:val="nil"/>
            </w:tcBorders>
            <w:shd w:val="clear" w:color="auto" w:fill="auto"/>
            <w:hideMark/>
          </w:tcPr>
          <w:p w:rsidRPr="00C711D5" w:rsidR="00481DC9" w:rsidP="00481DC9" w:rsidRDefault="00481DC9" w14:paraId="7710A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1:1</w:t>
            </w:r>
          </w:p>
        </w:tc>
        <w:tc>
          <w:tcPr>
            <w:tcW w:w="4579" w:type="dxa"/>
            <w:tcBorders>
              <w:top w:val="nil"/>
              <w:left w:val="nil"/>
              <w:right w:val="nil"/>
            </w:tcBorders>
            <w:shd w:val="clear" w:color="auto" w:fill="auto"/>
            <w:hideMark/>
          </w:tcPr>
          <w:p w:rsidRPr="00C711D5" w:rsidR="00481DC9" w:rsidP="00481DC9" w:rsidRDefault="00481DC9" w14:paraId="7710A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Skatteverket</w:t>
            </w:r>
          </w:p>
        </w:tc>
        <w:tc>
          <w:tcPr>
            <w:tcW w:w="1584" w:type="dxa"/>
            <w:tcBorders>
              <w:top w:val="nil"/>
              <w:left w:val="nil"/>
              <w:right w:val="nil"/>
            </w:tcBorders>
            <w:shd w:val="clear" w:color="auto" w:fill="auto"/>
            <w:hideMark/>
          </w:tcPr>
          <w:p w:rsidRPr="00C711D5" w:rsidR="00481DC9" w:rsidP="00481DC9" w:rsidRDefault="00481DC9" w14:paraId="7710A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7 194 417</w:t>
            </w:r>
          </w:p>
        </w:tc>
        <w:tc>
          <w:tcPr>
            <w:tcW w:w="1938" w:type="dxa"/>
            <w:tcBorders>
              <w:top w:val="nil"/>
              <w:left w:val="nil"/>
              <w:right w:val="nil"/>
            </w:tcBorders>
            <w:shd w:val="clear" w:color="auto" w:fill="auto"/>
            <w:hideMark/>
          </w:tcPr>
          <w:p w:rsidRPr="00C711D5" w:rsidR="00481DC9" w:rsidP="00481DC9" w:rsidRDefault="00481DC9" w14:paraId="7710A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+5 000</w:t>
            </w:r>
          </w:p>
        </w:tc>
      </w:tr>
      <w:tr w:rsidRPr="00C711D5" w:rsidR="00481DC9" w:rsidTr="00C711D5" w14:paraId="7710A0A5" w14:textId="77777777">
        <w:trPr>
          <w:trHeight w:val="255"/>
        </w:trPr>
        <w:tc>
          <w:tcPr>
            <w:tcW w:w="575" w:type="dxa"/>
            <w:tcBorders>
              <w:top w:val="nil"/>
              <w:left w:val="nil"/>
              <w:right w:val="nil"/>
            </w:tcBorders>
            <w:shd w:val="clear" w:color="auto" w:fill="auto"/>
            <w:hideMark/>
          </w:tcPr>
          <w:p w:rsidRPr="00C711D5" w:rsidR="00481DC9" w:rsidP="00481DC9" w:rsidRDefault="00481DC9" w14:paraId="7710A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1:2</w:t>
            </w:r>
          </w:p>
        </w:tc>
        <w:tc>
          <w:tcPr>
            <w:tcW w:w="4579" w:type="dxa"/>
            <w:tcBorders>
              <w:top w:val="nil"/>
              <w:left w:val="nil"/>
              <w:right w:val="nil"/>
            </w:tcBorders>
            <w:shd w:val="clear" w:color="auto" w:fill="auto"/>
            <w:hideMark/>
          </w:tcPr>
          <w:p w:rsidRPr="00C711D5" w:rsidR="00481DC9" w:rsidP="00481DC9" w:rsidRDefault="00481DC9" w14:paraId="7710A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Kronofogdemyndigheten</w:t>
            </w:r>
          </w:p>
        </w:tc>
        <w:tc>
          <w:tcPr>
            <w:tcW w:w="1584" w:type="dxa"/>
            <w:tcBorders>
              <w:top w:val="nil"/>
              <w:left w:val="nil"/>
              <w:right w:val="nil"/>
            </w:tcBorders>
            <w:shd w:val="clear" w:color="auto" w:fill="auto"/>
            <w:hideMark/>
          </w:tcPr>
          <w:p w:rsidRPr="00C711D5" w:rsidR="00481DC9" w:rsidP="00481DC9" w:rsidRDefault="00481DC9" w14:paraId="7710A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1 861 359</w:t>
            </w:r>
          </w:p>
        </w:tc>
        <w:tc>
          <w:tcPr>
            <w:tcW w:w="1938" w:type="dxa"/>
            <w:tcBorders>
              <w:top w:val="nil"/>
              <w:left w:val="nil"/>
              <w:right w:val="nil"/>
            </w:tcBorders>
            <w:shd w:val="clear" w:color="auto" w:fill="auto"/>
            <w:hideMark/>
          </w:tcPr>
          <w:p w:rsidRPr="00C711D5" w:rsidR="00481DC9" w:rsidP="00481DC9" w:rsidRDefault="00481DC9" w14:paraId="7710A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711D5" w:rsidR="00481DC9" w:rsidTr="00C711D5" w14:paraId="7710A0AA" w14:textId="77777777">
        <w:trPr>
          <w:trHeight w:val="255"/>
        </w:trPr>
        <w:tc>
          <w:tcPr>
            <w:tcW w:w="575" w:type="dxa"/>
            <w:tcBorders>
              <w:top w:val="nil"/>
              <w:left w:val="nil"/>
              <w:right w:val="nil"/>
            </w:tcBorders>
            <w:shd w:val="clear" w:color="auto" w:fill="auto"/>
            <w:hideMark/>
          </w:tcPr>
          <w:p w:rsidRPr="00C711D5" w:rsidR="00481DC9" w:rsidP="00481DC9" w:rsidRDefault="00481DC9" w14:paraId="7710A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1:3</w:t>
            </w:r>
          </w:p>
        </w:tc>
        <w:tc>
          <w:tcPr>
            <w:tcW w:w="4579" w:type="dxa"/>
            <w:tcBorders>
              <w:top w:val="nil"/>
              <w:left w:val="nil"/>
              <w:right w:val="nil"/>
            </w:tcBorders>
            <w:shd w:val="clear" w:color="auto" w:fill="auto"/>
            <w:hideMark/>
          </w:tcPr>
          <w:p w:rsidRPr="00C711D5" w:rsidR="00481DC9" w:rsidP="00481DC9" w:rsidRDefault="00481DC9" w14:paraId="7710A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Tullverket</w:t>
            </w:r>
          </w:p>
        </w:tc>
        <w:tc>
          <w:tcPr>
            <w:tcW w:w="1584" w:type="dxa"/>
            <w:tcBorders>
              <w:top w:val="nil"/>
              <w:left w:val="nil"/>
              <w:right w:val="nil"/>
            </w:tcBorders>
            <w:shd w:val="clear" w:color="auto" w:fill="auto"/>
            <w:hideMark/>
          </w:tcPr>
          <w:p w:rsidRPr="00C711D5" w:rsidR="00481DC9" w:rsidP="00481DC9" w:rsidRDefault="00481DC9" w14:paraId="7710A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1 727 170</w:t>
            </w:r>
          </w:p>
        </w:tc>
        <w:tc>
          <w:tcPr>
            <w:tcW w:w="1938" w:type="dxa"/>
            <w:tcBorders>
              <w:top w:val="nil"/>
              <w:left w:val="nil"/>
              <w:right w:val="nil"/>
            </w:tcBorders>
            <w:shd w:val="clear" w:color="auto" w:fill="auto"/>
            <w:hideMark/>
          </w:tcPr>
          <w:p w:rsidRPr="00C711D5" w:rsidR="00481DC9" w:rsidP="00481DC9" w:rsidRDefault="00481DC9" w14:paraId="7710A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711D5" w:rsidR="00481DC9" w:rsidTr="00C711D5" w14:paraId="7710A0AF" w14:textId="77777777">
        <w:trPr>
          <w:trHeight w:val="255"/>
        </w:trPr>
        <w:tc>
          <w:tcPr>
            <w:tcW w:w="575" w:type="dxa"/>
            <w:tcBorders>
              <w:top w:val="nil"/>
              <w:left w:val="nil"/>
              <w:right w:val="nil"/>
            </w:tcBorders>
            <w:shd w:val="clear" w:color="auto" w:fill="auto"/>
            <w:hideMark/>
          </w:tcPr>
          <w:p w:rsidRPr="00C711D5" w:rsidR="00481DC9" w:rsidP="00481DC9" w:rsidRDefault="00481DC9" w14:paraId="7710A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nil"/>
              <w:left w:val="nil"/>
              <w:right w:val="nil"/>
            </w:tcBorders>
            <w:shd w:val="clear" w:color="auto" w:fill="auto"/>
            <w:hideMark/>
          </w:tcPr>
          <w:p w:rsidRPr="00C711D5" w:rsidR="00481DC9" w:rsidP="00481DC9" w:rsidRDefault="00481DC9" w14:paraId="7710A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711D5">
              <w:rPr>
                <w:rFonts w:ascii="Times New Roman" w:hAnsi="Times New Roman" w:eastAsia="Times New Roman" w:cs="Times New Roman"/>
                <w:i/>
                <w:iCs/>
                <w:kern w:val="0"/>
                <w:sz w:val="20"/>
                <w:szCs w:val="20"/>
                <w:lang w:eastAsia="sv-SE"/>
                <w14:numSpacing w14:val="default"/>
              </w:rPr>
              <w:t>Nya anslag</w:t>
            </w:r>
          </w:p>
        </w:tc>
        <w:tc>
          <w:tcPr>
            <w:tcW w:w="1584" w:type="dxa"/>
            <w:tcBorders>
              <w:top w:val="nil"/>
              <w:left w:val="nil"/>
              <w:right w:val="nil"/>
            </w:tcBorders>
            <w:shd w:val="clear" w:color="auto" w:fill="auto"/>
            <w:hideMark/>
          </w:tcPr>
          <w:p w:rsidRPr="00C711D5" w:rsidR="00481DC9" w:rsidP="00481DC9" w:rsidRDefault="00481DC9" w14:paraId="7710A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38" w:type="dxa"/>
            <w:tcBorders>
              <w:top w:val="nil"/>
              <w:left w:val="nil"/>
              <w:right w:val="nil"/>
            </w:tcBorders>
            <w:shd w:val="clear" w:color="auto" w:fill="auto"/>
            <w:hideMark/>
          </w:tcPr>
          <w:p w:rsidRPr="00C711D5" w:rsidR="00481DC9" w:rsidP="00481DC9" w:rsidRDefault="00481DC9" w14:paraId="7710A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711D5" w:rsidR="00481DC9" w:rsidTr="00C711D5" w14:paraId="7710A0B4" w14:textId="77777777">
        <w:trPr>
          <w:trHeight w:val="255"/>
        </w:trPr>
        <w:tc>
          <w:tcPr>
            <w:tcW w:w="575" w:type="dxa"/>
            <w:tcBorders>
              <w:top w:val="nil"/>
              <w:left w:val="nil"/>
              <w:right w:val="nil"/>
            </w:tcBorders>
            <w:shd w:val="clear" w:color="auto" w:fill="auto"/>
            <w:hideMark/>
          </w:tcPr>
          <w:p w:rsidRPr="00C711D5" w:rsidR="00481DC9" w:rsidP="00481DC9" w:rsidRDefault="00481DC9" w14:paraId="7710A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nil"/>
              <w:left w:val="nil"/>
              <w:bottom w:val="single" w:color="auto" w:sz="4" w:space="0"/>
              <w:right w:val="nil"/>
            </w:tcBorders>
            <w:shd w:val="clear" w:color="auto" w:fill="auto"/>
            <w:hideMark/>
          </w:tcPr>
          <w:p w:rsidRPr="00C711D5" w:rsidR="00481DC9" w:rsidP="00481DC9" w:rsidRDefault="00481DC9" w14:paraId="7710A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711D5">
              <w:rPr>
                <w:rFonts w:ascii="Times New Roman" w:hAnsi="Times New Roman" w:eastAsia="Times New Roman" w:cs="Times New Roman"/>
                <w:kern w:val="0"/>
                <w:sz w:val="20"/>
                <w:szCs w:val="20"/>
                <w:lang w:eastAsia="sv-SE"/>
                <w14:numSpacing w14:val="default"/>
              </w:rPr>
              <w:t>Justerad PLO-uppräkning</w:t>
            </w:r>
          </w:p>
        </w:tc>
        <w:tc>
          <w:tcPr>
            <w:tcW w:w="1584" w:type="dxa"/>
            <w:tcBorders>
              <w:top w:val="nil"/>
              <w:left w:val="nil"/>
              <w:bottom w:val="single" w:color="auto" w:sz="4" w:space="0"/>
              <w:right w:val="nil"/>
            </w:tcBorders>
            <w:shd w:val="clear" w:color="auto" w:fill="auto"/>
            <w:hideMark/>
          </w:tcPr>
          <w:p w:rsidRPr="00C711D5" w:rsidR="00481DC9" w:rsidP="00481DC9" w:rsidRDefault="00481DC9" w14:paraId="7710A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bottom w:val="single" w:color="auto" w:sz="4" w:space="0"/>
              <w:right w:val="nil"/>
            </w:tcBorders>
            <w:shd w:val="clear" w:color="auto" w:fill="auto"/>
            <w:hideMark/>
          </w:tcPr>
          <w:p w:rsidRPr="00C711D5" w:rsidR="00481DC9" w:rsidP="00481DC9" w:rsidRDefault="00481DC9" w14:paraId="7710A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711D5" w:rsidR="00481DC9" w:rsidTr="00C711D5" w14:paraId="7710A0B9" w14:textId="77777777">
        <w:trPr>
          <w:trHeight w:val="255"/>
        </w:trPr>
        <w:tc>
          <w:tcPr>
            <w:tcW w:w="575" w:type="dxa"/>
            <w:tcBorders>
              <w:top w:val="nil"/>
              <w:left w:val="nil"/>
              <w:bottom w:val="nil"/>
              <w:right w:val="nil"/>
            </w:tcBorders>
            <w:shd w:val="clear" w:color="auto" w:fill="auto"/>
            <w:hideMark/>
          </w:tcPr>
          <w:p w:rsidRPr="00C711D5" w:rsidR="00481DC9" w:rsidP="00481DC9" w:rsidRDefault="00481DC9" w14:paraId="7710A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single" w:color="auto" w:sz="4" w:space="0"/>
              <w:left w:val="nil"/>
              <w:bottom w:val="nil"/>
              <w:right w:val="nil"/>
            </w:tcBorders>
            <w:shd w:val="clear" w:color="auto" w:fill="auto"/>
            <w:hideMark/>
          </w:tcPr>
          <w:p w:rsidRPr="00C711D5" w:rsidR="00481DC9" w:rsidP="00481DC9" w:rsidRDefault="00481DC9" w14:paraId="7710A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711D5">
              <w:rPr>
                <w:rFonts w:ascii="Times New Roman" w:hAnsi="Times New Roman" w:eastAsia="Times New Roman" w:cs="Times New Roman"/>
                <w:b/>
                <w:bCs/>
                <w:kern w:val="0"/>
                <w:sz w:val="20"/>
                <w:szCs w:val="20"/>
                <w:lang w:eastAsia="sv-SE"/>
                <w14:numSpacing w14:val="default"/>
              </w:rPr>
              <w:t>Summa</w:t>
            </w:r>
          </w:p>
        </w:tc>
        <w:tc>
          <w:tcPr>
            <w:tcW w:w="1584" w:type="dxa"/>
            <w:tcBorders>
              <w:top w:val="single" w:color="auto" w:sz="4" w:space="0"/>
              <w:left w:val="nil"/>
              <w:bottom w:val="nil"/>
              <w:right w:val="nil"/>
            </w:tcBorders>
            <w:shd w:val="clear" w:color="auto" w:fill="auto"/>
            <w:hideMark/>
          </w:tcPr>
          <w:p w:rsidRPr="00C711D5" w:rsidR="00481DC9" w:rsidP="00481DC9" w:rsidRDefault="00481DC9" w14:paraId="7710A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711D5">
              <w:rPr>
                <w:rFonts w:ascii="Times New Roman" w:hAnsi="Times New Roman" w:eastAsia="Times New Roman" w:cs="Times New Roman"/>
                <w:b/>
                <w:bCs/>
                <w:kern w:val="0"/>
                <w:sz w:val="20"/>
                <w:szCs w:val="20"/>
                <w:lang w:eastAsia="sv-SE"/>
                <w14:numSpacing w14:val="default"/>
              </w:rPr>
              <w:t>10 782 946</w:t>
            </w:r>
          </w:p>
        </w:tc>
        <w:tc>
          <w:tcPr>
            <w:tcW w:w="1938" w:type="dxa"/>
            <w:tcBorders>
              <w:top w:val="single" w:color="auto" w:sz="4" w:space="0"/>
              <w:left w:val="nil"/>
              <w:bottom w:val="nil"/>
              <w:right w:val="nil"/>
            </w:tcBorders>
            <w:shd w:val="clear" w:color="auto" w:fill="auto"/>
            <w:hideMark/>
          </w:tcPr>
          <w:p w:rsidRPr="00C711D5" w:rsidR="00481DC9" w:rsidP="00481DC9" w:rsidRDefault="00481DC9" w14:paraId="7710A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711D5">
              <w:rPr>
                <w:rFonts w:ascii="Times New Roman" w:hAnsi="Times New Roman" w:eastAsia="Times New Roman" w:cs="Times New Roman"/>
                <w:b/>
                <w:bCs/>
                <w:kern w:val="0"/>
                <w:sz w:val="20"/>
                <w:szCs w:val="20"/>
                <w:lang w:eastAsia="sv-SE"/>
                <w14:numSpacing w14:val="default"/>
              </w:rPr>
              <w:t>+5 000</w:t>
            </w:r>
          </w:p>
        </w:tc>
      </w:tr>
    </w:tbl>
    <w:p w:rsidRPr="00C711D5" w:rsidR="00A35D1D" w:rsidP="002A3A28" w:rsidRDefault="00A35D1D" w14:paraId="7710A0BA" w14:textId="77777777">
      <w:pPr>
        <w:tabs>
          <w:tab w:val="clear" w:pos="284"/>
        </w:tabs>
        <w:jc w:val="both"/>
        <w:rPr>
          <w:i/>
        </w:rPr>
      </w:pPr>
    </w:p>
    <w:p w:rsidRPr="00C711D5" w:rsidR="00EB2004" w:rsidP="00EB2004" w:rsidRDefault="00EB2004" w14:paraId="7710A0BB" w14:textId="77777777">
      <w:pPr>
        <w:tabs>
          <w:tab w:val="clear" w:pos="284"/>
        </w:tabs>
        <w:ind w:firstLine="0"/>
        <w:jc w:val="both"/>
        <w:rPr>
          <w:b/>
        </w:rPr>
      </w:pPr>
    </w:p>
    <w:p w:rsidRPr="00C711D5" w:rsidR="00386E16" w:rsidP="00FE4393" w:rsidRDefault="00386E16" w14:paraId="7710A0BC" w14:textId="77777777">
      <w:pPr>
        <w:pStyle w:val="Rubrik2"/>
      </w:pPr>
      <w:r w:rsidRPr="00C711D5">
        <w:t>Politikens inriktning</w:t>
      </w:r>
    </w:p>
    <w:p w:rsidRPr="00C711D5" w:rsidR="00A35D1D" w:rsidP="00FE4393" w:rsidRDefault="00A35D1D" w14:paraId="7710A0BD" w14:textId="77777777">
      <w:pPr>
        <w:pStyle w:val="Rubrik3"/>
      </w:pPr>
      <w:r w:rsidRPr="00C711D5">
        <w:t>Ett särskilt uppdrag för att utreda finansieringen av terrorism</w:t>
      </w:r>
    </w:p>
    <w:p w:rsidRPr="00C711D5" w:rsidR="00A35D1D" w:rsidP="00FE4393" w:rsidRDefault="00A35D1D" w14:paraId="7710A0BE" w14:textId="77777777">
      <w:pPr>
        <w:tabs>
          <w:tab w:val="clear" w:pos="284"/>
        </w:tabs>
        <w:ind w:firstLine="0"/>
        <w:jc w:val="both"/>
      </w:pPr>
      <w:r w:rsidRPr="00C711D5">
        <w:t>För att bekämpa terrorismen behöver vi komma åt dess finansiärer. Trots att Sverige har hög kompetens för att utreda ekonomisk brottslighet används den inte på bästa sätt för att komma åt terrorfinansiärer. Detta är en tydlig svaghet i kampen mot terrorism.</w:t>
      </w:r>
    </w:p>
    <w:p w:rsidRPr="00C711D5" w:rsidR="00A35D1D" w:rsidP="002A3A28" w:rsidRDefault="00A35D1D" w14:paraId="7710A0BF" w14:textId="50DB32C1">
      <w:pPr>
        <w:tabs>
          <w:tab w:val="clear" w:pos="284"/>
        </w:tabs>
        <w:jc w:val="both"/>
      </w:pPr>
      <w:r w:rsidRPr="00C711D5">
        <w:lastRenderedPageBreak/>
        <w:t>Ekobrottsmyndigheten och Skatteverket bör få ett särskilt uppdrag för att utreda finansieringen av terrorism. För att finansiera utredningen bör anslagen till d</w:t>
      </w:r>
      <w:r w:rsidR="009D28ED">
        <w:t>essa två myndigheter öka med 10</w:t>
      </w:r>
      <w:r w:rsidRPr="00C711D5">
        <w:t xml:space="preserve"> miljoner kronor per år. Skatteverke</w:t>
      </w:r>
      <w:r w:rsidR="009D28ED">
        <w:t>ts anslag föreslås höjas med 5</w:t>
      </w:r>
      <w:r w:rsidRPr="00C711D5">
        <w:t xml:space="preserve"> miljoner kronor per år. </w:t>
      </w:r>
    </w:p>
    <w:p w:rsidRPr="00C711D5" w:rsidR="00620917" w:rsidP="00FE4393" w:rsidRDefault="00620917" w14:paraId="7710A0C0" w14:textId="77777777">
      <w:pPr>
        <w:pStyle w:val="Rubrik3"/>
      </w:pPr>
      <w:r w:rsidRPr="00C711D5">
        <w:t>Minskad uppräkning av förvaltningsanslag</w:t>
      </w:r>
    </w:p>
    <w:p w:rsidRPr="00C711D5" w:rsidR="00A35D1D" w:rsidP="00FE4393" w:rsidRDefault="00A35D1D" w14:paraId="7710A0C1" w14:textId="77777777">
      <w:pPr>
        <w:tabs>
          <w:tab w:val="clear" w:pos="284"/>
        </w:tabs>
        <w:ind w:firstLine="0"/>
        <w:jc w:val="both"/>
      </w:pPr>
      <w:r w:rsidRPr="00C711D5">
        <w:t>För att finansiera prioriterade satsningar görs en justering av de anslag som berörs av PLO-uppräkning. Effekten blir att uppräkningen av vissa anslag blir något lägre jämfört med regeringens förslag.</w:t>
      </w:r>
    </w:p>
    <w:sdt>
      <w:sdtPr>
        <w:rPr>
          <w:i/>
          <w:noProof/>
        </w:rPr>
        <w:alias w:val="CC_Underskrifter"/>
        <w:tag w:val="CC_Underskrifter"/>
        <w:id w:val="583496634"/>
        <w:lock w:val="sdtContentLocked"/>
        <w:placeholder>
          <w:docPart w:val="D64612E605D0416E8FCB7C0DCDFADE79"/>
        </w:placeholder>
        <w15:appearance w15:val="hidden"/>
      </w:sdtPr>
      <w:sdtEndPr>
        <w:rPr>
          <w:noProof w:val="0"/>
        </w:rPr>
      </w:sdtEndPr>
      <w:sdtContent>
        <w:p w:rsidRPr="00ED19F0" w:rsidR="00865E70" w:rsidP="00517714" w:rsidRDefault="00C86C79" w14:paraId="7710A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Helena Bouveng (M)</w:t>
            </w:r>
          </w:p>
        </w:tc>
      </w:tr>
      <w:tr>
        <w:trPr>
          <w:cantSplit/>
        </w:trPr>
        <w:tc>
          <w:tcPr>
            <w:tcW w:w="50" w:type="pct"/>
            <w:vAlign w:val="bottom"/>
          </w:tcPr>
          <w:p>
            <w:pPr>
              <w:pStyle w:val="Underskrifter"/>
            </w:pPr>
            <w:r>
              <w:t>Anette Åkesson (M)</w:t>
            </w:r>
          </w:p>
        </w:tc>
        <w:tc>
          <w:tcPr>
            <w:tcW w:w="50" w:type="pct"/>
            <w:vAlign w:val="bottom"/>
          </w:tcPr>
          <w:p>
            <w:pPr>
              <w:pStyle w:val="Underskrifter"/>
            </w:pPr>
            <w:r>
              <w:t>Erik Andersson (M)</w:t>
            </w:r>
          </w:p>
        </w:tc>
      </w:tr>
    </w:tbl>
    <w:p w:rsidR="00D63B52" w:rsidRDefault="00D63B52" w14:paraId="7710A0CC" w14:textId="77777777"/>
    <w:sectPr w:rsidR="00D63B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A0CE" w14:textId="77777777" w:rsidR="002B7189" w:rsidRDefault="002B7189" w:rsidP="000C1CAD">
      <w:pPr>
        <w:spacing w:line="240" w:lineRule="auto"/>
      </w:pPr>
      <w:r>
        <w:separator/>
      </w:r>
    </w:p>
  </w:endnote>
  <w:endnote w:type="continuationSeparator" w:id="0">
    <w:p w14:paraId="7710A0CF" w14:textId="77777777" w:rsidR="002B7189" w:rsidRDefault="002B7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A0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6C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A0DA" w14:textId="749216C1" w:rsidR="00E72EE0" w:rsidRDefault="00E72EE0">
    <w:pPr>
      <w:pStyle w:val="Sidfot"/>
    </w:pPr>
    <w:r>
      <w:fldChar w:fldCharType="begin"/>
    </w:r>
    <w:r>
      <w:instrText xml:space="preserve"> IF </w:instrText>
    </w:r>
    <w:r>
      <w:fldChar w:fldCharType="begin"/>
    </w:r>
    <w:r>
      <w:instrText xml:space="preserve"> CREATEDATE  \@ "yyyyMMddHHmm" </w:instrText>
    </w:r>
    <w:r>
      <w:fldChar w:fldCharType="separate"/>
    </w:r>
    <w:r w:rsidR="004C5679">
      <w:rPr>
        <w:noProof/>
      </w:rPr>
      <w:instrText>201510061145</w:instrText>
    </w:r>
    <w:r>
      <w:fldChar w:fldCharType="end"/>
    </w:r>
    <w:r>
      <w:instrText xml:space="preserve"> &gt; </w:instrText>
    </w:r>
    <w:r>
      <w:fldChar w:fldCharType="begin"/>
    </w:r>
    <w:r>
      <w:instrText xml:space="preserve"> PRINTDATE \@ "yyyyMMddHHmm" </w:instrText>
    </w:r>
    <w:r>
      <w:fldChar w:fldCharType="separate"/>
    </w:r>
    <w:r w:rsidR="004C5679">
      <w:rPr>
        <w:noProof/>
      </w:rPr>
      <w:instrText>201510061522</w:instrText>
    </w:r>
    <w:r>
      <w:fldChar w:fldCharType="end"/>
    </w:r>
    <w:r>
      <w:instrText xml:space="preserve"> " " </w:instrText>
    </w:r>
    <w:r>
      <w:fldChar w:fldCharType="begin"/>
    </w:r>
    <w:r>
      <w:instrText xml:space="preserve"> PRINTDATE  \@ "yyyy-MM-dd HH:mm"  \* MERGEFORMAT </w:instrText>
    </w:r>
    <w:r>
      <w:fldChar w:fldCharType="separate"/>
    </w:r>
    <w:r w:rsidR="004C5679">
      <w:rPr>
        <w:noProof/>
      </w:rPr>
      <w:instrText>2015-10-06 15:22</w:instrText>
    </w:r>
    <w:r>
      <w:fldChar w:fldCharType="end"/>
    </w:r>
    <w:r>
      <w:instrText xml:space="preserve"> </w:instrText>
    </w:r>
    <w:r>
      <w:fldChar w:fldCharType="separate"/>
    </w:r>
    <w:r w:rsidR="004C5679">
      <w:rPr>
        <w:noProof/>
      </w:rPr>
      <w:t>2015-10-06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0A0CC" w14:textId="77777777" w:rsidR="002B7189" w:rsidRDefault="002B7189" w:rsidP="000C1CAD">
      <w:pPr>
        <w:spacing w:line="240" w:lineRule="auto"/>
      </w:pPr>
      <w:r>
        <w:separator/>
      </w:r>
    </w:p>
  </w:footnote>
  <w:footnote w:type="continuationSeparator" w:id="0">
    <w:p w14:paraId="7710A0CD" w14:textId="77777777" w:rsidR="002B7189" w:rsidRDefault="002B71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10A0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86C79" w14:paraId="7710A0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:2241</w:t>
        </w:r>
      </w:sdtContent>
    </w:sdt>
  </w:p>
  <w:p w:rsidR="00A42228" w:rsidP="00283E0F" w:rsidRDefault="00C86C79" w14:paraId="7710A0D7" w14:textId="77777777">
    <w:pPr>
      <w:pStyle w:val="FSHRub2"/>
    </w:pPr>
    <w:sdt>
      <w:sdtPr>
        <w:alias w:val="CC_Noformat_Avtext"/>
        <w:tag w:val="CC_Noformat_Avtext"/>
        <w:id w:val="1389603703"/>
        <w:lock w:val="sdtContentLocked"/>
        <w15:appearance w15:val="hidden"/>
        <w:text/>
      </w:sdtPr>
      <w:sdtEndPr/>
      <w:sdtContent>
        <w:r>
          <w:t>av Niklas Wykman m.fl. (M)</w:t>
        </w:r>
      </w:sdtContent>
    </w:sdt>
  </w:p>
  <w:sdt>
    <w:sdtPr>
      <w:alias w:val="CC_Noformat_Rubtext"/>
      <w:tag w:val="CC_Noformat_Rubtext"/>
      <w:id w:val="1800419874"/>
      <w:lock w:val="sdtLocked"/>
      <w15:appearance w15:val="hidden"/>
      <w:text/>
    </w:sdtPr>
    <w:sdtEndPr/>
    <w:sdtContent>
      <w:p w:rsidR="00A42228" w:rsidP="00283E0F" w:rsidRDefault="002A3A28" w14:paraId="7710A0D8" w14:textId="77777777">
        <w:pPr>
          <w:pStyle w:val="FSHRub2"/>
        </w:pPr>
        <w:r>
          <w:t>Utgiftsområde 3 Skatt, tull och exekution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7710A0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5D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78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BE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CB8"/>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A28"/>
    <w:rsid w:val="002A3C6C"/>
    <w:rsid w:val="002A7737"/>
    <w:rsid w:val="002B2C9F"/>
    <w:rsid w:val="002B6349"/>
    <w:rsid w:val="002B639F"/>
    <w:rsid w:val="002B7046"/>
    <w:rsid w:val="002B7189"/>
    <w:rsid w:val="002B79EF"/>
    <w:rsid w:val="002C3E32"/>
    <w:rsid w:val="002C4B2D"/>
    <w:rsid w:val="002C51D6"/>
    <w:rsid w:val="002C7993"/>
    <w:rsid w:val="002D01CA"/>
    <w:rsid w:val="002D280F"/>
    <w:rsid w:val="002D5149"/>
    <w:rsid w:val="002D61FA"/>
    <w:rsid w:val="002E500B"/>
    <w:rsid w:val="002E59A6"/>
    <w:rsid w:val="002E5B01"/>
    <w:rsid w:val="002E63F1"/>
    <w:rsid w:val="002E6FF5"/>
    <w:rsid w:val="002E7AA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E16"/>
    <w:rsid w:val="003877B7"/>
    <w:rsid w:val="00390382"/>
    <w:rsid w:val="003910EE"/>
    <w:rsid w:val="003934D0"/>
    <w:rsid w:val="00394AAE"/>
    <w:rsid w:val="00395026"/>
    <w:rsid w:val="00396398"/>
    <w:rsid w:val="00396C72"/>
    <w:rsid w:val="00397D42"/>
    <w:rsid w:val="003A4576"/>
    <w:rsid w:val="003A50FA"/>
    <w:rsid w:val="003A517F"/>
    <w:rsid w:val="003A5CD9"/>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014"/>
    <w:rsid w:val="004745FC"/>
    <w:rsid w:val="00476A7B"/>
    <w:rsid w:val="00476CDA"/>
    <w:rsid w:val="00481DC9"/>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1A4"/>
    <w:rsid w:val="004C08A1"/>
    <w:rsid w:val="004C567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14"/>
    <w:rsid w:val="00517749"/>
    <w:rsid w:val="0052069A"/>
    <w:rsid w:val="0052357B"/>
    <w:rsid w:val="00526C4A"/>
    <w:rsid w:val="005305C6"/>
    <w:rsid w:val="005315D0"/>
    <w:rsid w:val="00535EE7"/>
    <w:rsid w:val="00536192"/>
    <w:rsid w:val="00536C91"/>
    <w:rsid w:val="00537502"/>
    <w:rsid w:val="005376A1"/>
    <w:rsid w:val="00542806"/>
    <w:rsid w:val="0054355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917"/>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CE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AC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362"/>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B0E"/>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03A"/>
    <w:rsid w:val="009C58BB"/>
    <w:rsid w:val="009C6FEF"/>
    <w:rsid w:val="009D28E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1D"/>
    <w:rsid w:val="00A35DA9"/>
    <w:rsid w:val="00A368EE"/>
    <w:rsid w:val="00A406F5"/>
    <w:rsid w:val="00A41C94"/>
    <w:rsid w:val="00A42228"/>
    <w:rsid w:val="00A42C26"/>
    <w:rsid w:val="00A4468A"/>
    <w:rsid w:val="00A446B2"/>
    <w:rsid w:val="00A45896"/>
    <w:rsid w:val="00A47169"/>
    <w:rsid w:val="00A4763D"/>
    <w:rsid w:val="00A478E1"/>
    <w:rsid w:val="00A51B5D"/>
    <w:rsid w:val="00A565D7"/>
    <w:rsid w:val="00A5767D"/>
    <w:rsid w:val="00A61984"/>
    <w:rsid w:val="00A64985"/>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72D"/>
    <w:rsid w:val="00AD66A9"/>
    <w:rsid w:val="00AD6D44"/>
    <w:rsid w:val="00AD75CE"/>
    <w:rsid w:val="00AE002B"/>
    <w:rsid w:val="00AE2568"/>
    <w:rsid w:val="00AE2FEF"/>
    <w:rsid w:val="00AE7FFD"/>
    <w:rsid w:val="00AF30DD"/>
    <w:rsid w:val="00AF456B"/>
    <w:rsid w:val="00B0155B"/>
    <w:rsid w:val="00B026D0"/>
    <w:rsid w:val="00B03325"/>
    <w:rsid w:val="00B04A2E"/>
    <w:rsid w:val="00B050FD"/>
    <w:rsid w:val="00B06B29"/>
    <w:rsid w:val="00B102BA"/>
    <w:rsid w:val="00B112C4"/>
    <w:rsid w:val="00B142B9"/>
    <w:rsid w:val="00B14FAF"/>
    <w:rsid w:val="00B15547"/>
    <w:rsid w:val="00B21C6D"/>
    <w:rsid w:val="00B21D6D"/>
    <w:rsid w:val="00B22179"/>
    <w:rsid w:val="00B23280"/>
    <w:rsid w:val="00B24287"/>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DCC"/>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BFB"/>
    <w:rsid w:val="00BF01CE"/>
    <w:rsid w:val="00BF3A79"/>
    <w:rsid w:val="00BF48A2"/>
    <w:rsid w:val="00BF676C"/>
    <w:rsid w:val="00BF7149"/>
    <w:rsid w:val="00C00C8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EA0"/>
    <w:rsid w:val="00C463D5"/>
    <w:rsid w:val="00C51FE8"/>
    <w:rsid w:val="00C529B7"/>
    <w:rsid w:val="00C536E8"/>
    <w:rsid w:val="00C53BDA"/>
    <w:rsid w:val="00C5786A"/>
    <w:rsid w:val="00C57A48"/>
    <w:rsid w:val="00C57C2E"/>
    <w:rsid w:val="00C60742"/>
    <w:rsid w:val="00C678A4"/>
    <w:rsid w:val="00C7077B"/>
    <w:rsid w:val="00C711D5"/>
    <w:rsid w:val="00C71283"/>
    <w:rsid w:val="00C73C3A"/>
    <w:rsid w:val="00C744E0"/>
    <w:rsid w:val="00C838EE"/>
    <w:rsid w:val="00C850B3"/>
    <w:rsid w:val="00C86C79"/>
    <w:rsid w:val="00C87F19"/>
    <w:rsid w:val="00C925AD"/>
    <w:rsid w:val="00C93031"/>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176"/>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B52"/>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25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2EE0"/>
    <w:rsid w:val="00E75807"/>
    <w:rsid w:val="00E7597A"/>
    <w:rsid w:val="00E75CE2"/>
    <w:rsid w:val="00E83DD2"/>
    <w:rsid w:val="00E94538"/>
    <w:rsid w:val="00E95883"/>
    <w:rsid w:val="00EA1CEE"/>
    <w:rsid w:val="00EA22C2"/>
    <w:rsid w:val="00EA340A"/>
    <w:rsid w:val="00EB200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C52"/>
    <w:rsid w:val="00FB0CFB"/>
    <w:rsid w:val="00FC63A5"/>
    <w:rsid w:val="00FD0158"/>
    <w:rsid w:val="00FD115B"/>
    <w:rsid w:val="00FD1438"/>
    <w:rsid w:val="00FD40B5"/>
    <w:rsid w:val="00FD42C6"/>
    <w:rsid w:val="00FD4A95"/>
    <w:rsid w:val="00FD5172"/>
    <w:rsid w:val="00FD5624"/>
    <w:rsid w:val="00FD6004"/>
    <w:rsid w:val="00FD70AA"/>
    <w:rsid w:val="00FE1094"/>
    <w:rsid w:val="00FE4393"/>
    <w:rsid w:val="00FE5C06"/>
    <w:rsid w:val="00FF4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0A08B"/>
  <w15:chartTrackingRefBased/>
  <w15:docId w15:val="{55A355C8-DE6C-4799-BDAD-2B61AA49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6733">
      <w:bodyDiv w:val="1"/>
      <w:marLeft w:val="0"/>
      <w:marRight w:val="0"/>
      <w:marTop w:val="0"/>
      <w:marBottom w:val="0"/>
      <w:divBdr>
        <w:top w:val="none" w:sz="0" w:space="0" w:color="auto"/>
        <w:left w:val="none" w:sz="0" w:space="0" w:color="auto"/>
        <w:bottom w:val="none" w:sz="0" w:space="0" w:color="auto"/>
        <w:right w:val="none" w:sz="0" w:space="0" w:color="auto"/>
      </w:divBdr>
    </w:div>
    <w:div w:id="448622789">
      <w:bodyDiv w:val="1"/>
      <w:marLeft w:val="0"/>
      <w:marRight w:val="0"/>
      <w:marTop w:val="0"/>
      <w:marBottom w:val="0"/>
      <w:divBdr>
        <w:top w:val="none" w:sz="0" w:space="0" w:color="auto"/>
        <w:left w:val="none" w:sz="0" w:space="0" w:color="auto"/>
        <w:bottom w:val="none" w:sz="0" w:space="0" w:color="auto"/>
        <w:right w:val="none" w:sz="0" w:space="0" w:color="auto"/>
      </w:divBdr>
    </w:div>
    <w:div w:id="488402506">
      <w:bodyDiv w:val="1"/>
      <w:marLeft w:val="0"/>
      <w:marRight w:val="0"/>
      <w:marTop w:val="0"/>
      <w:marBottom w:val="0"/>
      <w:divBdr>
        <w:top w:val="none" w:sz="0" w:space="0" w:color="auto"/>
        <w:left w:val="none" w:sz="0" w:space="0" w:color="auto"/>
        <w:bottom w:val="none" w:sz="0" w:space="0" w:color="auto"/>
        <w:right w:val="none" w:sz="0" w:space="0" w:color="auto"/>
      </w:divBdr>
    </w:div>
    <w:div w:id="737215978">
      <w:bodyDiv w:val="1"/>
      <w:marLeft w:val="0"/>
      <w:marRight w:val="0"/>
      <w:marTop w:val="0"/>
      <w:marBottom w:val="0"/>
      <w:divBdr>
        <w:top w:val="none" w:sz="0" w:space="0" w:color="auto"/>
        <w:left w:val="none" w:sz="0" w:space="0" w:color="auto"/>
        <w:bottom w:val="none" w:sz="0" w:space="0" w:color="auto"/>
        <w:right w:val="none" w:sz="0" w:space="0" w:color="auto"/>
      </w:divBdr>
    </w:div>
    <w:div w:id="923033285">
      <w:bodyDiv w:val="1"/>
      <w:marLeft w:val="0"/>
      <w:marRight w:val="0"/>
      <w:marTop w:val="0"/>
      <w:marBottom w:val="0"/>
      <w:divBdr>
        <w:top w:val="none" w:sz="0" w:space="0" w:color="auto"/>
        <w:left w:val="none" w:sz="0" w:space="0" w:color="auto"/>
        <w:bottom w:val="none" w:sz="0" w:space="0" w:color="auto"/>
        <w:right w:val="none" w:sz="0" w:space="0" w:color="auto"/>
      </w:divBdr>
    </w:div>
    <w:div w:id="1342901181">
      <w:bodyDiv w:val="1"/>
      <w:marLeft w:val="0"/>
      <w:marRight w:val="0"/>
      <w:marTop w:val="0"/>
      <w:marBottom w:val="0"/>
      <w:divBdr>
        <w:top w:val="none" w:sz="0" w:space="0" w:color="auto"/>
        <w:left w:val="none" w:sz="0" w:space="0" w:color="auto"/>
        <w:bottom w:val="none" w:sz="0" w:space="0" w:color="auto"/>
        <w:right w:val="none" w:sz="0" w:space="0" w:color="auto"/>
      </w:divBdr>
    </w:div>
    <w:div w:id="1843005662">
      <w:bodyDiv w:val="1"/>
      <w:marLeft w:val="0"/>
      <w:marRight w:val="0"/>
      <w:marTop w:val="0"/>
      <w:marBottom w:val="0"/>
      <w:divBdr>
        <w:top w:val="none" w:sz="0" w:space="0" w:color="auto"/>
        <w:left w:val="none" w:sz="0" w:space="0" w:color="auto"/>
        <w:bottom w:val="none" w:sz="0" w:space="0" w:color="auto"/>
        <w:right w:val="none" w:sz="0" w:space="0" w:color="auto"/>
      </w:divBdr>
    </w:div>
    <w:div w:id="207547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A83F7F7094D67B6DEFE2F97B539C6"/>
        <w:category>
          <w:name w:val="Allmänt"/>
          <w:gallery w:val="placeholder"/>
        </w:category>
        <w:types>
          <w:type w:val="bbPlcHdr"/>
        </w:types>
        <w:behaviors>
          <w:behavior w:val="content"/>
        </w:behaviors>
        <w:guid w:val="{3D555752-A8BA-4261-BC6A-353906EFCA5D}"/>
      </w:docPartPr>
      <w:docPartBody>
        <w:p w:rsidR="00B70172" w:rsidRDefault="00627E6F">
          <w:pPr>
            <w:pStyle w:val="48CA83F7F7094D67B6DEFE2F97B539C6"/>
          </w:pPr>
          <w:r w:rsidRPr="009A726D">
            <w:rPr>
              <w:rStyle w:val="Platshllartext"/>
            </w:rPr>
            <w:t>Klicka här för att ange text.</w:t>
          </w:r>
        </w:p>
      </w:docPartBody>
    </w:docPart>
    <w:docPart>
      <w:docPartPr>
        <w:name w:val="D64612E605D0416E8FCB7C0DCDFADE79"/>
        <w:category>
          <w:name w:val="Allmänt"/>
          <w:gallery w:val="placeholder"/>
        </w:category>
        <w:types>
          <w:type w:val="bbPlcHdr"/>
        </w:types>
        <w:behaviors>
          <w:behavior w:val="content"/>
        </w:behaviors>
        <w:guid w:val="{73451E13-7461-440E-909D-0F7410F89B67}"/>
      </w:docPartPr>
      <w:docPartBody>
        <w:p w:rsidR="00B70172" w:rsidRDefault="00627E6F">
          <w:pPr>
            <w:pStyle w:val="D64612E605D0416E8FCB7C0DCDFADE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6F"/>
    <w:rsid w:val="003E7333"/>
    <w:rsid w:val="00627E6F"/>
    <w:rsid w:val="006A3033"/>
    <w:rsid w:val="00975480"/>
    <w:rsid w:val="009E005E"/>
    <w:rsid w:val="00B200A6"/>
    <w:rsid w:val="00B70172"/>
    <w:rsid w:val="00CE3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CA83F7F7094D67B6DEFE2F97B539C6">
    <w:name w:val="48CA83F7F7094D67B6DEFE2F97B539C6"/>
  </w:style>
  <w:style w:type="paragraph" w:customStyle="1" w:styleId="39FCCB87E36549779AD2684D637900DE">
    <w:name w:val="39FCCB87E36549779AD2684D637900DE"/>
  </w:style>
  <w:style w:type="paragraph" w:customStyle="1" w:styleId="D64612E605D0416E8FCB7C0DCDFADE79">
    <w:name w:val="D64612E605D0416E8FCB7C0DCDFAD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5347</RubrikLookup>
    <MotionGuid xmlns="00d11361-0b92-4bae-a181-288d6a55b763">f88b74b3-fbdd-4779-a2d4-abdae31694cf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0E260F6-8AC0-4556-938E-F1AC81EB4DF2}"/>
</file>

<file path=customXml/itemProps3.xml><?xml version="1.0" encoding="utf-8"?>
<ds:datastoreItem xmlns:ds="http://schemas.openxmlformats.org/officeDocument/2006/customXml" ds:itemID="{EB342C18-2B3B-483C-94B3-DAE7D4C9DEF8}"/>
</file>

<file path=customXml/itemProps4.xml><?xml version="1.0" encoding="utf-8"?>
<ds:datastoreItem xmlns:ds="http://schemas.openxmlformats.org/officeDocument/2006/customXml" ds:itemID="{21433E66-CF3B-4099-93FB-65D1A96FCF01}"/>
</file>

<file path=customXml/itemProps5.xml><?xml version="1.0" encoding="utf-8"?>
<ds:datastoreItem xmlns:ds="http://schemas.openxmlformats.org/officeDocument/2006/customXml" ds:itemID="{3BC364DD-CC14-4636-BB01-109C1B725676}"/>
</file>

<file path=docProps/app.xml><?xml version="1.0" encoding="utf-8"?>
<Properties xmlns="http://schemas.openxmlformats.org/officeDocument/2006/extended-properties" xmlns:vt="http://schemas.openxmlformats.org/officeDocument/2006/docPropsVTypes">
  <Template>GranskaMot</Template>
  <TotalTime>18</TotalTime>
  <Pages>2</Pages>
  <Words>327</Words>
  <Characters>1920</Characters>
  <Application>Microsoft Office Word</Application>
  <DocSecurity>0</DocSecurity>
  <Lines>76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201516M230 Utgiftsområde 3 Skatt  tull och exekution</vt:lpstr>
      <vt:lpstr/>
    </vt:vector>
  </TitlesOfParts>
  <Company>Sveriges riksdag</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201516M230 Utgiftsområde 3 Skatt  tull och exekution</dc:title>
  <dc:subject/>
  <dc:creator>Per Lindgren</dc:creator>
  <cp:keywords/>
  <dc:description/>
  <cp:lastModifiedBy>Kerstin Carlqvist</cp:lastModifiedBy>
  <cp:revision>10</cp:revision>
  <cp:lastPrinted>2015-10-06T13:22:00Z</cp:lastPrinted>
  <dcterms:created xsi:type="dcterms:W3CDTF">2015-10-06T09:45:00Z</dcterms:created>
  <dcterms:modified xsi:type="dcterms:W3CDTF">2016-06-29T11:04:00Z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*Z596F3E67F52C*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https://filur.riksdagen.se/drop/DropOffLibrary/Z596F3E67F52C.docx</vt:lpwstr>
  </property>
  <property fmtid="{D5CDD505-2E9C-101B-9397-08002B2CF9AE}" pid="11" name="RevisionsOn">
    <vt:lpwstr>1</vt:lpwstr>
  </property>
</Properties>
</file>