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F6039" w14:textId="7DDED144" w:rsidR="003C73C5" w:rsidRDefault="003C73C5" w:rsidP="00DA0661">
      <w:pPr>
        <w:pStyle w:val="Rubrik"/>
      </w:pPr>
      <w:bookmarkStart w:id="0" w:name="Start"/>
      <w:bookmarkEnd w:id="0"/>
      <w:r>
        <w:t xml:space="preserve">Svar på fråga 2020/21:1324 av Björn Söder (SD) </w:t>
      </w:r>
      <w:r w:rsidRPr="003C73C5">
        <w:t>Bankers</w:t>
      </w:r>
      <w:r>
        <w:t> </w:t>
      </w:r>
      <w:r w:rsidRPr="003C73C5">
        <w:t>diskriminering på politisk grund</w:t>
      </w:r>
    </w:p>
    <w:p w14:paraId="20F05863" w14:textId="1AD144BE" w:rsidR="007D52D6" w:rsidRDefault="003C73C5" w:rsidP="007D52D6">
      <w:pPr>
        <w:pStyle w:val="Brdtext"/>
      </w:pPr>
      <w:r>
        <w:t>Björn Söder har frågat mig vad jag gör för att säkra att EU:s bankdirektiv efterlevs och att bankerna inte tillåts göra politiska överväganden för att hindra kunder på politisk</w:t>
      </w:r>
      <w:bookmarkStart w:id="1" w:name="_GoBack"/>
      <w:bookmarkEnd w:id="1"/>
      <w:r>
        <w:t xml:space="preserve"> grund.</w:t>
      </w:r>
    </w:p>
    <w:p w14:paraId="3F7B86E9" w14:textId="58B5F104" w:rsidR="007D52D6" w:rsidRDefault="007D52D6" w:rsidP="007D52D6">
      <w:pPr>
        <w:pStyle w:val="Brdtext"/>
      </w:pPr>
      <w:r>
        <w:t xml:space="preserve">Frågan gäller EU:s penningtvättsdirektiv. Enligt </w:t>
      </w:r>
      <w:r w:rsidR="00DB1A89">
        <w:t>det</w:t>
      </w:r>
      <w:r>
        <w:t xml:space="preserve">, som i Sverige genomförs genom </w:t>
      </w:r>
      <w:r w:rsidR="00DB1A89">
        <w:t xml:space="preserve">2017 års </w:t>
      </w:r>
      <w:r w:rsidR="0031723E">
        <w:t>penningtvättslag</w:t>
      </w:r>
      <w:r>
        <w:t xml:space="preserve">, får en bank inte genomföra en transaktion eller upprätthålla en affärsförbindelse med en kund om banken inte har tillräcklig kännedom om kunden. Att skyldigheten att vidta </w:t>
      </w:r>
      <w:r w:rsidR="001B086D">
        <w:t xml:space="preserve">åtgärder för kundkännedom </w:t>
      </w:r>
      <w:r>
        <w:t>tas på allvar är mycket viktigt för att penningtvätt och finansiering av terrorism ska motverkas.</w:t>
      </w:r>
      <w:r w:rsidR="0031723E">
        <w:t xml:space="preserve"> Ju högre risk kunden utgör, desto mer grundliga </w:t>
      </w:r>
      <w:r w:rsidR="001B086D">
        <w:t xml:space="preserve">åtgärder för kundkännedom </w:t>
      </w:r>
      <w:r w:rsidR="0031723E">
        <w:t>måste vidtas.</w:t>
      </w:r>
    </w:p>
    <w:p w14:paraId="00F37449" w14:textId="4AFFDCA5" w:rsidR="007D52D6" w:rsidRDefault="007D52D6" w:rsidP="007D52D6">
      <w:pPr>
        <w:pStyle w:val="Brdtext"/>
      </w:pPr>
      <w:r>
        <w:t xml:space="preserve">När det gäller kunder i </w:t>
      </w:r>
      <w:r w:rsidR="0031723E">
        <w:t xml:space="preserve">s.k. </w:t>
      </w:r>
      <w:r>
        <w:t>politisk</w:t>
      </w:r>
      <w:r w:rsidR="0031723E">
        <w:t>t</w:t>
      </w:r>
      <w:r>
        <w:t xml:space="preserve"> </w:t>
      </w:r>
      <w:r w:rsidR="0031723E">
        <w:t xml:space="preserve">utsatt </w:t>
      </w:r>
      <w:r>
        <w:t>ställning</w:t>
      </w:r>
      <w:r w:rsidR="000A7F94">
        <w:t>, eller kunder som har sådana verkliga huvudmän,</w:t>
      </w:r>
      <w:r>
        <w:t xml:space="preserve"> måste banker vidta skärpta kundkännedoms</w:t>
      </w:r>
      <w:r w:rsidR="00992F34">
        <w:softHyphen/>
      </w:r>
      <w:r>
        <w:t>åtgärder</w:t>
      </w:r>
      <w:r w:rsidR="0031723E">
        <w:t xml:space="preserve">, vilket </w:t>
      </w:r>
      <w:r w:rsidR="000A7F94">
        <w:t xml:space="preserve">även </w:t>
      </w:r>
      <w:r w:rsidR="0031723E">
        <w:t>omfatta</w:t>
      </w:r>
      <w:r w:rsidR="000A7F94">
        <w:t>r</w:t>
      </w:r>
      <w:r w:rsidR="0031723E">
        <w:t xml:space="preserve"> </w:t>
      </w:r>
      <w:r w:rsidR="000A7F94">
        <w:t>lämpliga åtgärder för</w:t>
      </w:r>
      <w:r w:rsidR="0031723E">
        <w:t xml:space="preserve"> utredning av </w:t>
      </w:r>
      <w:r w:rsidR="000A7F94">
        <w:t xml:space="preserve">de aktuella tillgångarnas </w:t>
      </w:r>
      <w:r w:rsidR="0031723E">
        <w:t>ursprung</w:t>
      </w:r>
      <w:r>
        <w:t>. Bedömningen av om en kund anses vara i politisk</w:t>
      </w:r>
      <w:r w:rsidR="0031723E">
        <w:t>t</w:t>
      </w:r>
      <w:r>
        <w:t xml:space="preserve"> </w:t>
      </w:r>
      <w:r w:rsidR="0031723E">
        <w:t xml:space="preserve">utsatt </w:t>
      </w:r>
      <w:r>
        <w:t xml:space="preserve">ställning tar sikte på dennes uppdrag eller ämbete, </w:t>
      </w:r>
      <w:proofErr w:type="gramStart"/>
      <w:r>
        <w:t>t.ex.</w:t>
      </w:r>
      <w:proofErr w:type="gramEnd"/>
      <w:r>
        <w:t xml:space="preserve"> om kunden är statsråd eller riksdagsledamot, och </w:t>
      </w:r>
      <w:r w:rsidR="00D57C23">
        <w:t xml:space="preserve">inte </w:t>
      </w:r>
      <w:r>
        <w:t>på kundens politiska åsikter.</w:t>
      </w:r>
      <w:r w:rsidR="0031723E">
        <w:t xml:space="preserve"> </w:t>
      </w:r>
    </w:p>
    <w:p w14:paraId="4BB71083" w14:textId="534FFEE4" w:rsidR="003C73C5" w:rsidRDefault="00F914E7" w:rsidP="003C73C5">
      <w:pPr>
        <w:pStyle w:val="Brdtext"/>
      </w:pPr>
      <w:r>
        <w:t>En bank har</w:t>
      </w:r>
      <w:r w:rsidR="007D52D6">
        <w:t xml:space="preserve"> inte någon ovillkorlig skyldighet att tillhandahålla banktjänster till var och en. Banker har en skyldighet att tillhandahålla en konsument ett betalkonto med </w:t>
      </w:r>
      <w:r w:rsidR="009B594F">
        <w:t xml:space="preserve">s.k. </w:t>
      </w:r>
      <w:r w:rsidR="007D52D6">
        <w:t>grundläggande funktioner, om det inte skulle strida mot penningtvätts</w:t>
      </w:r>
      <w:r w:rsidR="00C373E3">
        <w:t>lagen</w:t>
      </w:r>
      <w:r w:rsidR="0065257B">
        <w:t>, o</w:t>
      </w:r>
      <w:r w:rsidR="007D52D6">
        <w:t>ch en bank får förstås inte neka en kund en tjänst i strid med diskrimineringslagen. I övrigt får banker, som bedriver kommersiell verksamhet, själva avgöra till vem</w:t>
      </w:r>
      <w:r w:rsidR="00956219">
        <w:t xml:space="preserve"> eller vilka </w:t>
      </w:r>
      <w:r w:rsidR="007D52D6">
        <w:t xml:space="preserve">de tillhandahåller tjänster. </w:t>
      </w:r>
    </w:p>
    <w:p w14:paraId="4901455C" w14:textId="77777777" w:rsidR="003C73C5" w:rsidRDefault="003C73C5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ABC5B82244BE46ED9ABCD1BB6B40A783"/>
          </w:placeholder>
          <w:dataBinding w:prefixMappings="xmlns:ns0='http://lp/documentinfo/RK' " w:xpath="/ns0:DocumentInfo[1]/ns0:BaseInfo[1]/ns0:HeaderDate[1]" w:storeItemID="{763314C1-2636-46FD-8A70-C8032A7A39F2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25537B19" w14:textId="4CD8D252" w:rsidR="003C73C5" w:rsidRPr="00DB48AB" w:rsidRDefault="00992F34" w:rsidP="00DB48AB">
      <w:pPr>
        <w:pStyle w:val="Brdtext"/>
      </w:pPr>
      <w:r>
        <w:br/>
      </w:r>
      <w:r w:rsidR="003C73C5">
        <w:t>Per Bolund</w:t>
      </w:r>
    </w:p>
    <w:sectPr w:rsidR="003C73C5" w:rsidRPr="00DB48AB" w:rsidSect="00992F34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09819" w14:textId="77777777" w:rsidR="003C73C5" w:rsidRDefault="003C73C5" w:rsidP="00A87A54">
      <w:pPr>
        <w:spacing w:after="0" w:line="240" w:lineRule="auto"/>
      </w:pPr>
      <w:r>
        <w:separator/>
      </w:r>
    </w:p>
  </w:endnote>
  <w:endnote w:type="continuationSeparator" w:id="0">
    <w:p w14:paraId="257B05C3" w14:textId="77777777" w:rsidR="003C73C5" w:rsidRDefault="003C73C5" w:rsidP="00A87A54">
      <w:pPr>
        <w:spacing w:after="0" w:line="240" w:lineRule="auto"/>
      </w:pPr>
      <w:r>
        <w:continuationSeparator/>
      </w:r>
    </w:p>
  </w:endnote>
  <w:endnote w:type="continuationNotice" w:id="1">
    <w:p w14:paraId="301641E8" w14:textId="77777777" w:rsidR="00D21598" w:rsidRDefault="00D21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5193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22BA4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D36A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9D47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98430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93408" w:rsidRPr="00EE3C0F" w14:paraId="2CBEB9EB" w14:textId="77777777" w:rsidTr="00C26068">
      <w:trPr>
        <w:trHeight w:val="227"/>
      </w:trPr>
      <w:tc>
        <w:tcPr>
          <w:tcW w:w="4074" w:type="dxa"/>
        </w:tcPr>
        <w:p w14:paraId="093754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B63F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EF31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6008" w14:textId="77777777" w:rsidR="003C73C5" w:rsidRDefault="003C73C5" w:rsidP="00A87A54">
      <w:pPr>
        <w:spacing w:after="0" w:line="240" w:lineRule="auto"/>
      </w:pPr>
      <w:r>
        <w:separator/>
      </w:r>
    </w:p>
  </w:footnote>
  <w:footnote w:type="continuationSeparator" w:id="0">
    <w:p w14:paraId="3E4F7F18" w14:textId="77777777" w:rsidR="003C73C5" w:rsidRDefault="003C73C5" w:rsidP="00A87A54">
      <w:pPr>
        <w:spacing w:after="0" w:line="240" w:lineRule="auto"/>
      </w:pPr>
      <w:r>
        <w:continuationSeparator/>
      </w:r>
    </w:p>
  </w:footnote>
  <w:footnote w:type="continuationNotice" w:id="1">
    <w:p w14:paraId="3ECDE547" w14:textId="77777777" w:rsidR="00D21598" w:rsidRDefault="00D215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73C5" w14:paraId="386FF078" w14:textId="77777777" w:rsidTr="00C93EBA">
      <w:trPr>
        <w:trHeight w:val="227"/>
      </w:trPr>
      <w:tc>
        <w:tcPr>
          <w:tcW w:w="5534" w:type="dxa"/>
        </w:tcPr>
        <w:p w14:paraId="727ED8C5" w14:textId="77777777" w:rsidR="003C73C5" w:rsidRPr="007D73AB" w:rsidRDefault="003C73C5">
          <w:pPr>
            <w:pStyle w:val="Sidhuvud"/>
          </w:pPr>
        </w:p>
      </w:tc>
      <w:tc>
        <w:tcPr>
          <w:tcW w:w="3170" w:type="dxa"/>
          <w:vAlign w:val="bottom"/>
        </w:tcPr>
        <w:p w14:paraId="074F0531" w14:textId="77777777" w:rsidR="003C73C5" w:rsidRPr="007D73AB" w:rsidRDefault="003C73C5" w:rsidP="00340DE0">
          <w:pPr>
            <w:pStyle w:val="Sidhuvud"/>
          </w:pPr>
        </w:p>
      </w:tc>
      <w:tc>
        <w:tcPr>
          <w:tcW w:w="1134" w:type="dxa"/>
        </w:tcPr>
        <w:p w14:paraId="7D86D395" w14:textId="77777777" w:rsidR="003C73C5" w:rsidRDefault="003C73C5" w:rsidP="005A703A">
          <w:pPr>
            <w:pStyle w:val="Sidhuvud"/>
          </w:pPr>
        </w:p>
      </w:tc>
    </w:tr>
    <w:tr w:rsidR="003C73C5" w14:paraId="4B9D88A5" w14:textId="77777777" w:rsidTr="00C93EBA">
      <w:trPr>
        <w:trHeight w:val="1928"/>
      </w:trPr>
      <w:tc>
        <w:tcPr>
          <w:tcW w:w="5534" w:type="dxa"/>
        </w:tcPr>
        <w:p w14:paraId="3968F074" w14:textId="77777777" w:rsidR="003C73C5" w:rsidRPr="00340DE0" w:rsidRDefault="003C73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B6860B" wp14:editId="3941193B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DD6936" w14:textId="77777777" w:rsidR="003C73C5" w:rsidRPr="00710A6C" w:rsidRDefault="003C73C5" w:rsidP="00EE3C0F">
          <w:pPr>
            <w:pStyle w:val="Sidhuvud"/>
            <w:rPr>
              <w:b/>
            </w:rPr>
          </w:pPr>
        </w:p>
        <w:p w14:paraId="0E19F2A5" w14:textId="77777777" w:rsidR="003C73C5" w:rsidRDefault="003C73C5" w:rsidP="00EE3C0F">
          <w:pPr>
            <w:pStyle w:val="Sidhuvud"/>
          </w:pPr>
        </w:p>
        <w:p w14:paraId="147E55FF" w14:textId="77777777" w:rsidR="003C73C5" w:rsidRDefault="003C73C5" w:rsidP="00EE3C0F">
          <w:pPr>
            <w:pStyle w:val="Sidhuvud"/>
          </w:pPr>
        </w:p>
        <w:p w14:paraId="4DB5D800" w14:textId="77777777" w:rsidR="003C73C5" w:rsidRDefault="003C73C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654E2D2281349D6B90E610EA3A4BEF0"/>
            </w:placeholder>
            <w:dataBinding w:prefixMappings="xmlns:ns0='http://lp/documentinfo/RK' " w:xpath="/ns0:DocumentInfo[1]/ns0:BaseInfo[1]/ns0:Dnr[1]" w:storeItemID="{763314C1-2636-46FD-8A70-C8032A7A39F2}"/>
            <w:text/>
          </w:sdtPr>
          <w:sdtEndPr/>
          <w:sdtContent>
            <w:p w14:paraId="542C52F6" w14:textId="09D91A24" w:rsidR="003C73C5" w:rsidRDefault="00513896" w:rsidP="00EE3C0F">
              <w:pPr>
                <w:pStyle w:val="Sidhuvud"/>
              </w:pPr>
              <w:r>
                <w:t>Fi2021/00216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F26FE142FD46FA92DC9A143E77B9FD"/>
            </w:placeholder>
            <w:showingPlcHdr/>
            <w:dataBinding w:prefixMappings="xmlns:ns0='http://lp/documentinfo/RK' " w:xpath="/ns0:DocumentInfo[1]/ns0:BaseInfo[1]/ns0:DocNumber[1]" w:storeItemID="{763314C1-2636-46FD-8A70-C8032A7A39F2}"/>
            <w:text/>
          </w:sdtPr>
          <w:sdtEndPr/>
          <w:sdtContent>
            <w:p w14:paraId="437794D6" w14:textId="77777777" w:rsidR="003C73C5" w:rsidRDefault="003C73C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95BE0A" w14:textId="77777777" w:rsidR="003C73C5" w:rsidRDefault="003C73C5" w:rsidP="00EE3C0F">
          <w:pPr>
            <w:pStyle w:val="Sidhuvud"/>
          </w:pPr>
        </w:p>
      </w:tc>
      <w:tc>
        <w:tcPr>
          <w:tcW w:w="1134" w:type="dxa"/>
        </w:tcPr>
        <w:p w14:paraId="54A87FD7" w14:textId="77777777" w:rsidR="003C73C5" w:rsidRDefault="003C73C5" w:rsidP="0094502D">
          <w:pPr>
            <w:pStyle w:val="Sidhuvud"/>
          </w:pPr>
        </w:p>
        <w:p w14:paraId="5F3D3EC2" w14:textId="77777777" w:rsidR="003C73C5" w:rsidRPr="0094502D" w:rsidRDefault="003C73C5" w:rsidP="00EC71A6">
          <w:pPr>
            <w:pStyle w:val="Sidhuvud"/>
          </w:pPr>
        </w:p>
      </w:tc>
    </w:tr>
    <w:tr w:rsidR="003C73C5" w14:paraId="349E0076" w14:textId="77777777" w:rsidTr="00992F34">
      <w:trPr>
        <w:trHeight w:val="180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07AC6C4FC34F18A0759A8D7E10B2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8FF88E" w14:textId="77777777" w:rsidR="003C73C5" w:rsidRPr="003C73C5" w:rsidRDefault="003C73C5" w:rsidP="00340DE0">
              <w:pPr>
                <w:pStyle w:val="Sidhuvud"/>
                <w:rPr>
                  <w:b/>
                </w:rPr>
              </w:pPr>
              <w:r w:rsidRPr="003C73C5">
                <w:rPr>
                  <w:b/>
                </w:rPr>
                <w:t>Finansdepartementet</w:t>
              </w:r>
            </w:p>
            <w:p w14:paraId="2F3F5EE4" w14:textId="77777777" w:rsidR="003C73C5" w:rsidRPr="003C73C5" w:rsidRDefault="003C73C5" w:rsidP="00340DE0">
              <w:pPr>
                <w:pStyle w:val="Sidhuvud"/>
              </w:pPr>
              <w:r w:rsidRPr="003C73C5">
                <w:t>Finansmarknads- och bostadsministern</w:t>
              </w:r>
            </w:p>
            <w:p w14:paraId="13CD9DA7" w14:textId="77777777" w:rsidR="00992F34" w:rsidRDefault="003C73C5" w:rsidP="00340DE0">
              <w:pPr>
                <w:pStyle w:val="Sidhuvud"/>
              </w:pPr>
              <w:r w:rsidRPr="003C73C5">
                <w:t xml:space="preserve">biträdande finansministern </w:t>
              </w:r>
            </w:p>
            <w:p w14:paraId="2D281BAF" w14:textId="5225D7F9" w:rsidR="003C73C5" w:rsidRPr="00340DE0" w:rsidRDefault="003C73C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EB1CFA0F334E0FBB205B5887F0A4A5"/>
          </w:placeholder>
          <w:dataBinding w:prefixMappings="xmlns:ns0='http://lp/documentinfo/RK' " w:xpath="/ns0:DocumentInfo[1]/ns0:BaseInfo[1]/ns0:Recipient[1]" w:storeItemID="{763314C1-2636-46FD-8A70-C8032A7A39F2}"/>
          <w:text w:multiLine="1"/>
        </w:sdtPr>
        <w:sdtEndPr/>
        <w:sdtContent>
          <w:tc>
            <w:tcPr>
              <w:tcW w:w="3170" w:type="dxa"/>
            </w:tcPr>
            <w:p w14:paraId="76BACDA8" w14:textId="77777777" w:rsidR="003C73C5" w:rsidRDefault="003C73C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709200" w14:textId="77777777" w:rsidR="003C73C5" w:rsidRDefault="003C73C5" w:rsidP="003E6020">
          <w:pPr>
            <w:pStyle w:val="Sidhuvud"/>
          </w:pPr>
        </w:p>
      </w:tc>
    </w:tr>
  </w:tbl>
  <w:p w14:paraId="2C848F7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C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F94"/>
    <w:rsid w:val="000B56A9"/>
    <w:rsid w:val="000C61D1"/>
    <w:rsid w:val="000D31A9"/>
    <w:rsid w:val="000D370F"/>
    <w:rsid w:val="000D525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86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E73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1F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DEC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23E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3C5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4B2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C6E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7AE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78D"/>
    <w:rsid w:val="004F5640"/>
    <w:rsid w:val="004F6525"/>
    <w:rsid w:val="004F6FE2"/>
    <w:rsid w:val="004F79F2"/>
    <w:rsid w:val="00500000"/>
    <w:rsid w:val="005011D9"/>
    <w:rsid w:val="0050238B"/>
    <w:rsid w:val="00505905"/>
    <w:rsid w:val="00511A1B"/>
    <w:rsid w:val="00511A68"/>
    <w:rsid w:val="005121C0"/>
    <w:rsid w:val="00513896"/>
    <w:rsid w:val="00513E7D"/>
    <w:rsid w:val="00514A67"/>
    <w:rsid w:val="00515436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DE9"/>
    <w:rsid w:val="005A0CBA"/>
    <w:rsid w:val="005A2022"/>
    <w:rsid w:val="005A3272"/>
    <w:rsid w:val="005A3C2D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5DC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57B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A87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FF1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966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977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2D6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242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F69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7D2"/>
    <w:rsid w:val="00915D4C"/>
    <w:rsid w:val="009279B2"/>
    <w:rsid w:val="00935814"/>
    <w:rsid w:val="0094502D"/>
    <w:rsid w:val="00946561"/>
    <w:rsid w:val="00946B39"/>
    <w:rsid w:val="00947013"/>
    <w:rsid w:val="0095062C"/>
    <w:rsid w:val="00956219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F34"/>
    <w:rsid w:val="009931B3"/>
    <w:rsid w:val="00996279"/>
    <w:rsid w:val="009965F7"/>
    <w:rsid w:val="009A0866"/>
    <w:rsid w:val="009A1C23"/>
    <w:rsid w:val="009A4D0A"/>
    <w:rsid w:val="009A759C"/>
    <w:rsid w:val="009B2F70"/>
    <w:rsid w:val="009B4594"/>
    <w:rsid w:val="009B4DEC"/>
    <w:rsid w:val="009B594F"/>
    <w:rsid w:val="009B65C2"/>
    <w:rsid w:val="009B7031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4D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90C"/>
    <w:rsid w:val="00B40A33"/>
    <w:rsid w:val="00B41704"/>
    <w:rsid w:val="00B41F72"/>
    <w:rsid w:val="00B44E90"/>
    <w:rsid w:val="00B45324"/>
    <w:rsid w:val="00B47018"/>
    <w:rsid w:val="00B47956"/>
    <w:rsid w:val="00B517E1"/>
    <w:rsid w:val="00B52DCA"/>
    <w:rsid w:val="00B556E8"/>
    <w:rsid w:val="00B55E70"/>
    <w:rsid w:val="00B55E8E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5F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4F5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3E3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6FEB"/>
    <w:rsid w:val="00CC069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3C5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598"/>
    <w:rsid w:val="00D249A5"/>
    <w:rsid w:val="00D270C2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57C23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A8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EE4"/>
    <w:rsid w:val="00EA64C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92B"/>
    <w:rsid w:val="00EF4803"/>
    <w:rsid w:val="00EF5127"/>
    <w:rsid w:val="00F03EAC"/>
    <w:rsid w:val="00F04B7C"/>
    <w:rsid w:val="00F0564B"/>
    <w:rsid w:val="00F078B5"/>
    <w:rsid w:val="00F122F6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33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4E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71BFFB"/>
  <w15:docId w15:val="{D68C21A3-DE1F-46D6-8DB6-733294B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54E2D2281349D6B90E610EA3A4B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5EC78-E214-4758-9D72-EE59C5FA4C95}"/>
      </w:docPartPr>
      <w:docPartBody>
        <w:p w:rsidR="0004039C" w:rsidRDefault="008C52D5" w:rsidP="008C52D5">
          <w:pPr>
            <w:pStyle w:val="1654E2D2281349D6B90E610EA3A4BE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F26FE142FD46FA92DC9A143E77B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85184-E347-4C70-833A-7C1CB7525DBC}"/>
      </w:docPartPr>
      <w:docPartBody>
        <w:p w:rsidR="0004039C" w:rsidRDefault="008C52D5" w:rsidP="008C52D5">
          <w:pPr>
            <w:pStyle w:val="09F26FE142FD46FA92DC9A143E77B9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07AC6C4FC34F18A0759A8D7E10B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7D9BE-2CE6-4731-8F05-8614E4C59C3E}"/>
      </w:docPartPr>
      <w:docPartBody>
        <w:p w:rsidR="0004039C" w:rsidRDefault="008C52D5" w:rsidP="008C52D5">
          <w:pPr>
            <w:pStyle w:val="5707AC6C4FC34F18A0759A8D7E10B2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B1CFA0F334E0FBB205B5887F0A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ABF6C-7F16-400B-BE77-00070A330819}"/>
      </w:docPartPr>
      <w:docPartBody>
        <w:p w:rsidR="0004039C" w:rsidRDefault="008C52D5" w:rsidP="008C52D5">
          <w:pPr>
            <w:pStyle w:val="27EB1CFA0F334E0FBB205B5887F0A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C5B82244BE46ED9ABCD1BB6B40A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DF4A6-D19B-48E9-8AE9-75CAEBD51C6C}"/>
      </w:docPartPr>
      <w:docPartBody>
        <w:p w:rsidR="0004039C" w:rsidRDefault="008C52D5" w:rsidP="008C52D5">
          <w:pPr>
            <w:pStyle w:val="ABC5B82244BE46ED9ABCD1BB6B40A7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D5"/>
    <w:rsid w:val="0004039C"/>
    <w:rsid w:val="008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7A5EEEA3C0141A7921AE7242013EC8E">
    <w:name w:val="57A5EEEA3C0141A7921AE7242013EC8E"/>
    <w:rsid w:val="008C52D5"/>
  </w:style>
  <w:style w:type="character" w:styleId="Platshllartext">
    <w:name w:val="Placeholder Text"/>
    <w:basedOn w:val="Standardstycketeckensnitt"/>
    <w:uiPriority w:val="99"/>
    <w:semiHidden/>
    <w:rsid w:val="008C52D5"/>
    <w:rPr>
      <w:noProof w:val="0"/>
      <w:color w:val="808080"/>
    </w:rPr>
  </w:style>
  <w:style w:type="paragraph" w:customStyle="1" w:styleId="C116E2A5139E4A83ACF25E5454DC9E2F">
    <w:name w:val="C116E2A5139E4A83ACF25E5454DC9E2F"/>
    <w:rsid w:val="008C52D5"/>
  </w:style>
  <w:style w:type="paragraph" w:customStyle="1" w:styleId="725AAFE90BB444BF9F1C2BF89F80B6F8">
    <w:name w:val="725AAFE90BB444BF9F1C2BF89F80B6F8"/>
    <w:rsid w:val="008C52D5"/>
  </w:style>
  <w:style w:type="paragraph" w:customStyle="1" w:styleId="3820E2C6DF104B7BB74CE70D1B123564">
    <w:name w:val="3820E2C6DF104B7BB74CE70D1B123564"/>
    <w:rsid w:val="008C52D5"/>
  </w:style>
  <w:style w:type="paragraph" w:customStyle="1" w:styleId="1654E2D2281349D6B90E610EA3A4BEF0">
    <w:name w:val="1654E2D2281349D6B90E610EA3A4BEF0"/>
    <w:rsid w:val="008C52D5"/>
  </w:style>
  <w:style w:type="paragraph" w:customStyle="1" w:styleId="09F26FE142FD46FA92DC9A143E77B9FD">
    <w:name w:val="09F26FE142FD46FA92DC9A143E77B9FD"/>
    <w:rsid w:val="008C52D5"/>
  </w:style>
  <w:style w:type="paragraph" w:customStyle="1" w:styleId="E59B74970329436B9BB9CFB6285AC35C">
    <w:name w:val="E59B74970329436B9BB9CFB6285AC35C"/>
    <w:rsid w:val="008C52D5"/>
  </w:style>
  <w:style w:type="paragraph" w:customStyle="1" w:styleId="D10E97B4434E4AC7ABDAD26C03FB2DFF">
    <w:name w:val="D10E97B4434E4AC7ABDAD26C03FB2DFF"/>
    <w:rsid w:val="008C52D5"/>
  </w:style>
  <w:style w:type="paragraph" w:customStyle="1" w:styleId="C331C5050E914DCB8FE3475B3CD7BB18">
    <w:name w:val="C331C5050E914DCB8FE3475B3CD7BB18"/>
    <w:rsid w:val="008C52D5"/>
  </w:style>
  <w:style w:type="paragraph" w:customStyle="1" w:styleId="5707AC6C4FC34F18A0759A8D7E10B238">
    <w:name w:val="5707AC6C4FC34F18A0759A8D7E10B238"/>
    <w:rsid w:val="008C52D5"/>
  </w:style>
  <w:style w:type="paragraph" w:customStyle="1" w:styleId="27EB1CFA0F334E0FBB205B5887F0A4A5">
    <w:name w:val="27EB1CFA0F334E0FBB205B5887F0A4A5"/>
    <w:rsid w:val="008C52D5"/>
  </w:style>
  <w:style w:type="paragraph" w:customStyle="1" w:styleId="09F26FE142FD46FA92DC9A143E77B9FD1">
    <w:name w:val="09F26FE142FD46FA92DC9A143E77B9FD1"/>
    <w:rsid w:val="008C52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07AC6C4FC34F18A0759A8D7E10B2381">
    <w:name w:val="5707AC6C4FC34F18A0759A8D7E10B2381"/>
    <w:rsid w:val="008C52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B0CE3851F14C80807950B97DDCE580">
    <w:name w:val="4FB0CE3851F14C80807950B97DDCE580"/>
    <w:rsid w:val="008C52D5"/>
  </w:style>
  <w:style w:type="paragraph" w:customStyle="1" w:styleId="393B43CD1B214F14B6324C75A9BA0562">
    <w:name w:val="393B43CD1B214F14B6324C75A9BA0562"/>
    <w:rsid w:val="008C52D5"/>
  </w:style>
  <w:style w:type="paragraph" w:customStyle="1" w:styleId="ADD58EF482C345DAA42AE083D7D1DCB2">
    <w:name w:val="ADD58EF482C345DAA42AE083D7D1DCB2"/>
    <w:rsid w:val="008C52D5"/>
  </w:style>
  <w:style w:type="paragraph" w:customStyle="1" w:styleId="3AD4BC159A754F388537466CD64C6BDA">
    <w:name w:val="3AD4BC159A754F388537466CD64C6BDA"/>
    <w:rsid w:val="008C52D5"/>
  </w:style>
  <w:style w:type="paragraph" w:customStyle="1" w:styleId="140376064E244FB4A45F9534071CEF0F">
    <w:name w:val="140376064E244FB4A45F9534071CEF0F"/>
    <w:rsid w:val="008C52D5"/>
  </w:style>
  <w:style w:type="paragraph" w:customStyle="1" w:styleId="ABC5B82244BE46ED9ABCD1BB6B40A783">
    <w:name w:val="ABC5B82244BE46ED9ABCD1BB6B40A783"/>
    <w:rsid w:val="008C52D5"/>
  </w:style>
  <w:style w:type="paragraph" w:customStyle="1" w:styleId="749F8D2F476A449B85062C03194115DC">
    <w:name w:val="749F8D2F476A449B85062C03194115DC"/>
    <w:rsid w:val="008C5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2021-01-27T00:00:00</HeaderDate>
    <Office/>
    <Dnr>Fi2021/00216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19ddc508-70ef-4d1f-8643-0b04ba28f436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4" ma:contentTypeDescription="Skapa ett nytt dokument." ma:contentTypeScope="" ma:versionID="879d9d315f7f3c49becd3443da3955ee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963B-3315-4D9B-8834-F3053919FA48}"/>
</file>

<file path=customXml/itemProps2.xml><?xml version="1.0" encoding="utf-8"?>
<ds:datastoreItem xmlns:ds="http://schemas.openxmlformats.org/officeDocument/2006/customXml" ds:itemID="{763314C1-2636-46FD-8A70-C8032A7A39F2}"/>
</file>

<file path=customXml/itemProps3.xml><?xml version="1.0" encoding="utf-8"?>
<ds:datastoreItem xmlns:ds="http://schemas.openxmlformats.org/officeDocument/2006/customXml" ds:itemID="{56F87A16-586D-46D9-AF8A-00DF287FEDA9}"/>
</file>

<file path=customXml/itemProps4.xml><?xml version="1.0" encoding="utf-8"?>
<ds:datastoreItem xmlns:ds="http://schemas.openxmlformats.org/officeDocument/2006/customXml" ds:itemID="{DE1DC9FC-F45B-487A-9D14-042ADE917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8E55BF-31CD-4ADE-B183-DBFB79C028E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6AFC1E-44A0-46F4-9DB0-0974F0AE4FB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528546D-873E-46C2-892B-218923E1A318}"/>
</file>

<file path=customXml/itemProps8.xml><?xml version="1.0" encoding="utf-8"?>
<ds:datastoreItem xmlns:ds="http://schemas.openxmlformats.org/officeDocument/2006/customXml" ds:itemID="{06080D94-F6FC-4076-AB07-D35DBE3E34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1324 Svar - Bankers diskriminering på politisk grund.docx</dc:title>
  <dc:subject/>
  <dc:creator>Jessica Sundqvist</dc:creator>
  <cp:keywords/>
  <dc:description/>
  <cp:lastModifiedBy>Jessica Sundqvist</cp:lastModifiedBy>
  <cp:revision>40</cp:revision>
  <cp:lastPrinted>2021-01-21T11:24:00Z</cp:lastPrinted>
  <dcterms:created xsi:type="dcterms:W3CDTF">2021-01-19T13:28:00Z</dcterms:created>
  <dcterms:modified xsi:type="dcterms:W3CDTF">2021-01-21T11:26:00Z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7cd26fdc-2823-46ed-bce9-6b960a635fcb</vt:lpwstr>
  </property>
</Properties>
</file>