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643B8" w:rsidR="00C57C2E" w:rsidP="00C57C2E" w:rsidRDefault="001F4293" w14:paraId="09174A3B" w14:textId="77777777">
      <w:pPr>
        <w:pStyle w:val="Normalutanindragellerluft"/>
      </w:pPr>
      <w:r w:rsidRPr="009643B8">
        <w:t xml:space="preserve"> </w:t>
      </w:r>
    </w:p>
    <w:sdt>
      <w:sdtPr>
        <w:alias w:val="CC_Boilerplate_4"/>
        <w:tag w:val="CC_Boilerplate_4"/>
        <w:id w:val="-1644581176"/>
        <w:lock w:val="sdtLocked"/>
        <w:placeholder>
          <w:docPart w:val="BA9612B2522147C18298B09E71BF5FA7"/>
        </w:placeholder>
        <w15:appearance w15:val="hidden"/>
        <w:text/>
      </w:sdtPr>
      <w:sdtEndPr/>
      <w:sdtContent>
        <w:p w:rsidRPr="009643B8" w:rsidR="00AF30DD" w:rsidP="00CC4C93" w:rsidRDefault="00AF30DD" w14:paraId="5D876351" w14:textId="77777777">
          <w:pPr>
            <w:pStyle w:val="Rubrik1"/>
          </w:pPr>
          <w:r w:rsidRPr="009643B8">
            <w:t>Förslag till riksdagsbeslut</w:t>
          </w:r>
        </w:p>
      </w:sdtContent>
    </w:sdt>
    <w:sdt>
      <w:sdtPr>
        <w:alias w:val="Yrkande 1"/>
        <w:tag w:val="57615807-25d7-4c64-b77b-7e2a184dfb7f"/>
        <w:id w:val="-706562517"/>
        <w:lock w:val="sdtLocked"/>
      </w:sdtPr>
      <w:sdtEndPr/>
      <w:sdtContent>
        <w:p w:rsidR="00A71764" w:rsidRDefault="00240F21" w14:paraId="0E68F0FD" w14:textId="6E5ACC2D">
          <w:pPr>
            <w:pStyle w:val="Frslagstext"/>
          </w:pPr>
          <w:r>
            <w:t>Riksdagen ställer sig bakom det som anförs i motionen om en översyn av problemen inom bärplockningsbranschen och tillkännager detta för regeringen.</w:t>
          </w:r>
        </w:p>
      </w:sdtContent>
    </w:sdt>
    <w:p w:rsidRPr="009643B8" w:rsidR="00AF30DD" w:rsidP="00AF30DD" w:rsidRDefault="000156D9" w14:paraId="6C3322CF" w14:textId="77777777">
      <w:pPr>
        <w:pStyle w:val="Rubrik1"/>
      </w:pPr>
      <w:bookmarkStart w:name="MotionsStart" w:id="0"/>
      <w:bookmarkEnd w:id="0"/>
      <w:r w:rsidRPr="009643B8">
        <w:t>Motivering</w:t>
      </w:r>
    </w:p>
    <w:p w:rsidRPr="009643B8" w:rsidR="007A5DB6" w:rsidP="001A0D22" w:rsidRDefault="001A0D22" w14:paraId="684F6943" w14:textId="77777777">
      <w:pPr>
        <w:pStyle w:val="Normalutanindragellerluft"/>
      </w:pPr>
      <w:r w:rsidRPr="009643B8">
        <w:t xml:space="preserve">Dessvärre finns det idag </w:t>
      </w:r>
      <w:r w:rsidRPr="009643B8" w:rsidR="00DA77BF">
        <w:t>o</w:t>
      </w:r>
      <w:r w:rsidRPr="009643B8">
        <w:t xml:space="preserve">seriösa aktörer inom bärplockningsbranschen som på olika sätt utsätter bärplockare för oskäliga förhållanden. Detta får efterverkningar i flera led och situationen är allvarlig. Bärplockare utnyttjas, markägare drabbas och livsmedelskedjan utsätts för risker. </w:t>
      </w:r>
    </w:p>
    <w:p w:rsidRPr="009643B8" w:rsidR="001A0D22" w:rsidP="001A0D22" w:rsidRDefault="007A5DB6" w14:paraId="63F370B0" w14:textId="3A95E7C8">
      <w:pPr>
        <w:pStyle w:val="Normalutanindragellerluft"/>
      </w:pPr>
      <w:r w:rsidRPr="009643B8">
        <w:tab/>
      </w:r>
      <w:r w:rsidRPr="009643B8" w:rsidR="001A0D22">
        <w:t>En översyn kring vilka förbättringar som behöver genomföras för att komma tillrätta med dagens situation behövs. Det behöver bland annat finnas möjlighet att genomföra nödvändiga livsmedelskontroller. Åtgärder för att komma tillrätta med fel och fusk inom branschen kring skatter och avgifter bör också vidtas.</w:t>
      </w:r>
    </w:p>
    <w:p w:rsidRPr="009643B8" w:rsidR="001A0D22" w:rsidP="001A0D22" w:rsidRDefault="007A5DB6" w14:paraId="100AC98D" w14:textId="23E9C25E">
      <w:pPr>
        <w:pStyle w:val="Normalutanindragellerluft"/>
      </w:pPr>
      <w:r w:rsidRPr="009643B8">
        <w:tab/>
      </w:r>
      <w:r w:rsidRPr="009643B8" w:rsidR="001A0D22">
        <w:t xml:space="preserve">Det förekommer relativt ofta att bärplockare som tillfälligt kommer till Sverige för att plocka bär ser sig tvingade att slå läger utan att ha markägarens tillstånd till detta. Om markägaren vill avhysa bärplockarna i fråga </w:t>
      </w:r>
      <w:r w:rsidRPr="009643B8" w:rsidR="001A0D22">
        <w:lastRenderedPageBreak/>
        <w:t>blir processen ofta både krånglig och dyr samtidigt som det innebär en tragik för dem som berörs.</w:t>
      </w:r>
    </w:p>
    <w:p w:rsidRPr="009643B8" w:rsidR="007A5DB6" w:rsidP="001A0D22" w:rsidRDefault="007A5DB6" w14:paraId="3135845F" w14:textId="77777777">
      <w:pPr>
        <w:pStyle w:val="Normalutanindragellerluft"/>
      </w:pPr>
      <w:r w:rsidRPr="009643B8">
        <w:tab/>
      </w:r>
      <w:r w:rsidRPr="009643B8" w:rsidR="001A0D22">
        <w:t>Avgiften till Kronofogdemyndigheten är 600 kronor per person. Det är inte ovanligt att 100 personer skall avhysas vilket alltså medför stora kostnader för markägaren. Mindre markägare med små ekonomiska marginaler kan ha problem att betala de summor som avhysningen kan kosta. Staten bör inte ta ut sådana avgifter så att endast de stora skogsbolagen och markägare med god ekonomi kan nyttja möjligheten att på ett lagligt sätt genomföra avhysningen.</w:t>
      </w:r>
    </w:p>
    <w:p w:rsidRPr="009643B8" w:rsidR="001A0D22" w:rsidP="001A0D22" w:rsidRDefault="007A5DB6" w14:paraId="282F2D3E" w14:textId="2B17E853">
      <w:pPr>
        <w:pStyle w:val="Normalutanindragellerluft"/>
      </w:pPr>
      <w:r w:rsidRPr="009643B8">
        <w:tab/>
      </w:r>
      <w:r w:rsidRPr="009643B8" w:rsidR="001A0D22">
        <w:t>I det korta p</w:t>
      </w:r>
      <w:r w:rsidR="0082457A">
        <w:t>erspektivet bör det ses över</w:t>
      </w:r>
      <w:bookmarkStart w:name="_GoBack" w:id="1"/>
      <w:bookmarkEnd w:id="1"/>
      <w:r w:rsidRPr="009643B8" w:rsidR="001A0D22">
        <w:t xml:space="preserve"> om det går att införa ett tak på avhysningsavgiften. Men det behöver också genomföras en heltäckande översyn som ser över hela dagens allvarliga problematik där ingen är vinnare.  </w:t>
      </w:r>
    </w:p>
    <w:p w:rsidRPr="009643B8" w:rsidR="00AF30DD" w:rsidP="00AF30DD" w:rsidRDefault="00AF30DD" w14:paraId="34E77798" w14:textId="77777777">
      <w:pPr>
        <w:pStyle w:val="Normalutanindragellerluft"/>
      </w:pPr>
    </w:p>
    <w:sdt>
      <w:sdtPr>
        <w:rPr>
          <w:i/>
        </w:rPr>
        <w:alias w:val="CC_Underskrifter"/>
        <w:tag w:val="CC_Underskrifter"/>
        <w:id w:val="583496634"/>
        <w:lock w:val="sdtContentLocked"/>
        <w:placeholder>
          <w:docPart w:val="94CFFE36C69A4406A82E63974222EDEB"/>
        </w:placeholder>
        <w15:appearance w15:val="hidden"/>
      </w:sdtPr>
      <w:sdtEndPr/>
      <w:sdtContent>
        <w:p w:rsidRPr="00ED19F0" w:rsidR="00865E70" w:rsidP="009643B8" w:rsidRDefault="0082457A" w14:paraId="08814B4A" w14:textId="12728C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Gunilla Nordgren (M)</w:t>
            </w:r>
          </w:p>
        </w:tc>
      </w:tr>
    </w:tbl>
    <w:p w:rsidR="009F64C8" w:rsidRDefault="009F64C8" w14:paraId="75986CB9" w14:textId="77777777"/>
    <w:sectPr w:rsidR="009F64C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B08DC" w14:textId="77777777" w:rsidR="009B5C06" w:rsidRDefault="009B5C06" w:rsidP="000C1CAD">
      <w:pPr>
        <w:spacing w:line="240" w:lineRule="auto"/>
      </w:pPr>
      <w:r>
        <w:separator/>
      </w:r>
    </w:p>
  </w:endnote>
  <w:endnote w:type="continuationSeparator" w:id="0">
    <w:p w14:paraId="3034FA23" w14:textId="77777777" w:rsidR="009B5C06" w:rsidRDefault="009B5C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BBF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457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6FD5A" w14:textId="77777777" w:rsidR="00C433AE" w:rsidRDefault="00C433A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201510051601</w:instrText>
    </w:r>
    <w:r>
      <w:fldChar w:fldCharType="end"/>
    </w:r>
    <w:r>
      <w:instrText xml:space="preserve"> &gt; </w:instrText>
    </w:r>
    <w:r>
      <w:fldChar w:fldCharType="begin"/>
    </w:r>
    <w:r>
      <w:instrText xml:space="preserve"> PRINTDATE \@ "yyyyMMddHHmm" </w:instrText>
    </w:r>
    <w:r>
      <w:fldChar w:fldCharType="separate"/>
    </w:r>
    <w:r>
      <w:rPr>
        <w:noProof/>
      </w:rPr>
      <w:instrText>201510051604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16:04</w:instrText>
    </w:r>
    <w:r>
      <w:fldChar w:fldCharType="end"/>
    </w:r>
    <w:r>
      <w:instrText xml:space="preserve"> </w:instrText>
    </w:r>
    <w:r>
      <w:fldChar w:fldCharType="separate"/>
    </w:r>
    <w:r>
      <w:rPr>
        <w:noProof/>
      </w:rPr>
      <w:t>2015-10-05 16:04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BAD03" w14:textId="77777777" w:rsidR="009B5C06" w:rsidRDefault="009B5C06" w:rsidP="000C1CAD">
      <w:pPr>
        <w:spacing w:line="240" w:lineRule="auto"/>
      </w:pPr>
      <w:r>
        <w:separator/>
      </w:r>
    </w:p>
  </w:footnote>
  <w:footnote w:type="continuationSeparator" w:id="0">
    <w:p w14:paraId="30DE432D" w14:textId="77777777" w:rsidR="009B5C06" w:rsidRDefault="009B5C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F48A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2457A" w14:paraId="67AC1E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:1763</w:t>
        </w:r>
      </w:sdtContent>
    </w:sdt>
  </w:p>
  <w:p w:rsidR="00A42228" w:rsidP="00283E0F" w:rsidRDefault="0082457A" w14:paraId="511942DF" w14:textId="77777777">
    <w:pPr>
      <w:pStyle w:val="FSHRub2"/>
    </w:pPr>
    <w:sdt>
      <w:sdtPr>
        <w:alias w:val="CC_Noformat_Avtext"/>
        <w:tag w:val="CC_Noformat_Avtext"/>
        <w:id w:val="1389603703"/>
        <w:lock w:val="sdtContentLocked"/>
        <w15:appearance w15:val="hidden"/>
        <w:text/>
      </w:sdtPr>
      <w:sdtEndPr/>
      <w:sdtContent>
        <w:r>
          <w:t>av Ulf Berg och Gunilla Nordgren (båda M)</w:t>
        </w:r>
      </w:sdtContent>
    </w:sdt>
  </w:p>
  <w:sdt>
    <w:sdtPr>
      <w:alias w:val="CC_Noformat_Rubtext"/>
      <w:tag w:val="CC_Noformat_Rubtext"/>
      <w:id w:val="1800419874"/>
      <w:lock w:val="sdtLocked"/>
      <w15:appearance w15:val="hidden"/>
      <w:text/>
    </w:sdtPr>
    <w:sdtEndPr/>
    <w:sdtContent>
      <w:p w:rsidR="00A42228" w:rsidP="00283E0F" w:rsidRDefault="002B70B0" w14:paraId="51275315" w14:textId="46BDF321">
        <w:pPr>
          <w:pStyle w:val="FSHRub2"/>
        </w:pPr>
        <w:r>
          <w:t xml:space="preserve">Översyn av </w:t>
        </w:r>
        <w:r w:rsidR="001A0D22">
          <w:t>problemen inom bärplockningsbranschen</w:t>
        </w:r>
      </w:p>
    </w:sdtContent>
  </w:sdt>
  <w:sdt>
    <w:sdtPr>
      <w:alias w:val="CC_Boilerplate_3"/>
      <w:tag w:val="CC_Boilerplate_3"/>
      <w:id w:val="-1567486118"/>
      <w:lock w:val="sdtContentLocked"/>
      <w15:appearance w15:val="hidden"/>
      <w:text w:multiLine="1"/>
    </w:sdtPr>
    <w:sdtEndPr/>
    <w:sdtContent>
      <w:p w:rsidR="00A42228" w:rsidP="00283E0F" w:rsidRDefault="00A42228" w14:paraId="6CAB1F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0D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E83"/>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601"/>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637"/>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0D22"/>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F21"/>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0D3C"/>
    <w:rsid w:val="002826D2"/>
    <w:rsid w:val="00283E0F"/>
    <w:rsid w:val="00283EAE"/>
    <w:rsid w:val="00286E1F"/>
    <w:rsid w:val="0029214F"/>
    <w:rsid w:val="002923F3"/>
    <w:rsid w:val="00293D90"/>
    <w:rsid w:val="00294728"/>
    <w:rsid w:val="002A2EA1"/>
    <w:rsid w:val="002A3955"/>
    <w:rsid w:val="002A3C6C"/>
    <w:rsid w:val="002A7737"/>
    <w:rsid w:val="002B2C9F"/>
    <w:rsid w:val="002B6349"/>
    <w:rsid w:val="002B639F"/>
    <w:rsid w:val="002B7046"/>
    <w:rsid w:val="002B70B0"/>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A62"/>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DB6"/>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457A"/>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A5A"/>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3B8"/>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C06"/>
    <w:rsid w:val="009C186D"/>
    <w:rsid w:val="009C58BB"/>
    <w:rsid w:val="009C6FEF"/>
    <w:rsid w:val="009E153C"/>
    <w:rsid w:val="009E1CD9"/>
    <w:rsid w:val="009E38DA"/>
    <w:rsid w:val="009E3C13"/>
    <w:rsid w:val="009E5F5B"/>
    <w:rsid w:val="009E67EF"/>
    <w:rsid w:val="009F2CDD"/>
    <w:rsid w:val="009F64C8"/>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764"/>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3F77"/>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A51"/>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3AE"/>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7BF"/>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1A0"/>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03241A"/>
  <w15:chartTrackingRefBased/>
  <w15:docId w15:val="{24210BA2-BD63-4E25-96D9-B1046582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9612B2522147C18298B09E71BF5FA7"/>
        <w:category>
          <w:name w:val="Allmänt"/>
          <w:gallery w:val="placeholder"/>
        </w:category>
        <w:types>
          <w:type w:val="bbPlcHdr"/>
        </w:types>
        <w:behaviors>
          <w:behavior w:val="content"/>
        </w:behaviors>
        <w:guid w:val="{54EF947B-B1F9-4E37-B6C8-C814E205340B}"/>
      </w:docPartPr>
      <w:docPartBody>
        <w:p w:rsidR="00D46CFF" w:rsidRDefault="00362345">
          <w:pPr>
            <w:pStyle w:val="BA9612B2522147C18298B09E71BF5FA7"/>
          </w:pPr>
          <w:r w:rsidRPr="009A726D">
            <w:rPr>
              <w:rStyle w:val="Platshllartext"/>
            </w:rPr>
            <w:t>Klicka här för att ange text.</w:t>
          </w:r>
        </w:p>
      </w:docPartBody>
    </w:docPart>
    <w:docPart>
      <w:docPartPr>
        <w:name w:val="94CFFE36C69A4406A82E63974222EDEB"/>
        <w:category>
          <w:name w:val="Allmänt"/>
          <w:gallery w:val="placeholder"/>
        </w:category>
        <w:types>
          <w:type w:val="bbPlcHdr"/>
        </w:types>
        <w:behaviors>
          <w:behavior w:val="content"/>
        </w:behaviors>
        <w:guid w:val="{FD3BB5BB-0674-4A12-A24C-5795AF14F675}"/>
      </w:docPartPr>
      <w:docPartBody>
        <w:p w:rsidR="00D46CFF" w:rsidRDefault="00362345">
          <w:pPr>
            <w:pStyle w:val="94CFFE36C69A4406A82E63974222EDE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45"/>
    <w:rsid w:val="00012F2D"/>
    <w:rsid w:val="00362345"/>
    <w:rsid w:val="00D46C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9612B2522147C18298B09E71BF5FA7">
    <w:name w:val="BA9612B2522147C18298B09E71BF5FA7"/>
  </w:style>
  <w:style w:type="paragraph" w:customStyle="1" w:styleId="7FA8BECFB2EF436FA81E641EA2418E01">
    <w:name w:val="7FA8BECFB2EF436FA81E641EA2418E01"/>
  </w:style>
  <w:style w:type="paragraph" w:customStyle="1" w:styleId="94CFFE36C69A4406A82E63974222EDEB">
    <w:name w:val="94CFFE36C69A4406A82E63974222E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4851</RubrikLookup>
    <MotionGuid xmlns="00d11361-0b92-4bae-a181-288d6a55b763">327c962d-d30d-4740-93c8-8e9251ffd9d2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52BB2-7A4E-441A-939B-E339A8B61BA8}"/>
</file>

<file path=customXml/itemProps2.xml><?xml version="1.0" encoding="utf-8"?>
<ds:datastoreItem xmlns:ds="http://schemas.openxmlformats.org/officeDocument/2006/customXml" ds:itemID="{4AC767B9-4667-4A27-888D-BA7B0022C32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D58C66C-DDB5-4F06-AA0A-DA23111704A2}"/>
</file>

<file path=customXml/itemProps5.xml><?xml version="1.0" encoding="utf-8"?>
<ds:datastoreItem xmlns:ds="http://schemas.openxmlformats.org/officeDocument/2006/customXml" ds:itemID="{F36D7235-2819-4AFF-BCE1-9D7ECDF31DC5}"/>
</file>

<file path=docProps/app.xml><?xml version="1.0" encoding="utf-8"?>
<Properties xmlns="http://schemas.openxmlformats.org/officeDocument/2006/extended-properties" xmlns:vt="http://schemas.openxmlformats.org/officeDocument/2006/docPropsVTypes">
  <Template>GranskaMot</Template>
  <TotalTime>7</TotalTime>
  <Pages>2</Pages>
  <Words>272</Words>
  <Characters>1559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201516M1835 Se över problemen inom bärplockningsbranschen</vt:lpstr>
      <vt:lpstr/>
    </vt:vector>
  </TitlesOfParts>
  <Company>Sveriges riksdag</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201516M1835 Se över problemen inom bärplockningsbranschen</dc:title>
  <dc:subject/>
  <dc:creator>Johan Söderström</dc:creator>
  <cp:keywords/>
  <dc:description/>
  <cp:lastModifiedBy>Kerstin Carlqvist</cp:lastModifiedBy>
  <cp:revision>10</cp:revision>
  <cp:lastPrinted>2015-10-05T14:04:00Z</cp:lastPrinted>
  <dcterms:created xsi:type="dcterms:W3CDTF">2015-10-05T14:01:00Z</dcterms:created>
  <dcterms:modified xsi:type="dcterms:W3CDTF">2016-05-27T10:44:00Z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*Z082F8FD5CC0A*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https://filur.riksdagen.se/drop/DropOffLibrary/Z082F8FD5CC0A.docx</vt:lpwstr>
  </property>
  <property fmtid="{D5CDD505-2E9C-101B-9397-08002B2CF9AE}" pid="11" name="RevisionsOn">
    <vt:lpwstr>1</vt:lpwstr>
  </property>
</Properties>
</file>