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5286" w:rsidRPr="00802040" w:rsidRDefault="00515286" w:rsidP="008D70A6">
      <w:pPr>
        <w:pStyle w:val="Hemstlrubrik"/>
      </w:pPr>
      <w:r w:rsidRPr="00802040">
        <w:t>Förslag till riksdagsbeslut</w:t>
      </w:r>
    </w:p>
    <w:p w:rsidR="00515286" w:rsidRPr="00802040" w:rsidRDefault="00515286" w:rsidP="00515286">
      <w:pPr>
        <w:pStyle w:val="Hemstlatt"/>
      </w:pPr>
      <w:r w:rsidRPr="00802040">
        <w:t>Riksdagen tillkännager för regeringen som sin mening vad i motionen anförs om att utreda möjligheten att utsträcka motsvarande skattefrihet för förmåner till utlandsstationerade statligt anställda också till utland</w:t>
      </w:r>
      <w:r w:rsidRPr="00802040">
        <w:t>s</w:t>
      </w:r>
      <w:r w:rsidRPr="00802040">
        <w:t>stationerade personer som arbetar för ideella organisationer.</w:t>
      </w:r>
    </w:p>
    <w:p w:rsidR="00E84F25" w:rsidRPr="00802040" w:rsidRDefault="00A51AB9" w:rsidP="00E22893">
      <w:pPr>
        <w:pStyle w:val="Rubrik1"/>
      </w:pPr>
      <w:r w:rsidRPr="00802040">
        <w:t>Propositionen</w:t>
      </w:r>
    </w:p>
    <w:p w:rsidR="00515286" w:rsidRPr="00802040" w:rsidRDefault="00515286" w:rsidP="00515286">
      <w:r w:rsidRPr="00802040">
        <w:t>I proposition 2005/06:19 föreslår regeringen en del förändringar bland skatt</w:t>
      </w:r>
      <w:r w:rsidRPr="00802040">
        <w:t>e</w:t>
      </w:r>
      <w:r w:rsidRPr="00802040">
        <w:t>fria ersättningar och förmåner som utlandsstationerade statligt anställda ska</w:t>
      </w:r>
      <w:r w:rsidR="0098407B" w:rsidRPr="00802040">
        <w:t>ll</w:t>
      </w:r>
      <w:r w:rsidRPr="00802040">
        <w:t xml:space="preserve"> kunna erhålla från sina arbetsgivare. Samtidigt som de skattefria förmånerna blir något färre utökas möjligheten för arbetsgivarna att erbjuda s</w:t>
      </w:r>
      <w:r w:rsidR="0098407B" w:rsidRPr="00802040">
        <w:t>kattefria ersättningar för t.</w:t>
      </w:r>
      <w:r w:rsidRPr="00802040">
        <w:t>ex</w:t>
      </w:r>
      <w:r w:rsidR="0098407B" w:rsidRPr="00802040">
        <w:t>.</w:t>
      </w:r>
      <w:r w:rsidRPr="00802040">
        <w:t xml:space="preserve"> barnomsorg. </w:t>
      </w:r>
    </w:p>
    <w:p w:rsidR="00515286" w:rsidRPr="00802040" w:rsidRDefault="00515286" w:rsidP="00515286">
      <w:pPr>
        <w:pStyle w:val="Rubrik1"/>
      </w:pPr>
      <w:r w:rsidRPr="00802040">
        <w:t>Kristdemokraternas ställningstagande</w:t>
      </w:r>
    </w:p>
    <w:p w:rsidR="00515286" w:rsidRPr="00802040" w:rsidRDefault="00515286" w:rsidP="00515286">
      <w:r w:rsidRPr="00802040">
        <w:t>Kristdemokraterna anser precis som regeringen att en utlandsstationering innebär särskilda ekonomiska uppoffringar för den enskilde och dennes hu</w:t>
      </w:r>
      <w:r w:rsidRPr="00802040">
        <w:t>s</w:t>
      </w:r>
      <w:r w:rsidRPr="00802040">
        <w:t xml:space="preserve">håll. </w:t>
      </w:r>
      <w:r w:rsidR="00A51AB9" w:rsidRPr="00802040">
        <w:t>Sannolikt ger en make eller maka upp en inkomst i Sverige för att kunna följa med den utlandsstationerade utomlands. Det uppstår ofta särskilda kos</w:t>
      </w:r>
      <w:r w:rsidR="00A51AB9" w:rsidRPr="00802040">
        <w:t>t</w:t>
      </w:r>
      <w:r w:rsidR="00A51AB9" w:rsidRPr="00802040">
        <w:t xml:space="preserve">nader för barns skolgång m.m. </w:t>
      </w:r>
    </w:p>
    <w:p w:rsidR="00A51AB9" w:rsidRPr="00802040" w:rsidRDefault="00A51AB9" w:rsidP="00A51AB9">
      <w:pPr>
        <w:pStyle w:val="Normaltindrag"/>
      </w:pPr>
      <w:r w:rsidRPr="00802040">
        <w:t xml:space="preserve">Däremot anser Kristdemokraterna att denna situation </w:t>
      </w:r>
      <w:r w:rsidR="00BF24CA" w:rsidRPr="00802040">
        <w:t xml:space="preserve">inte </w:t>
      </w:r>
      <w:r w:rsidR="0098407B" w:rsidRPr="00802040">
        <w:t>är unik för de</w:t>
      </w:r>
      <w:r w:rsidRPr="00802040">
        <w:t xml:space="preserve"> statligt anställda. På sidan 14 i propositionen redogör regeringen för hur b</w:t>
      </w:r>
      <w:r w:rsidRPr="00802040">
        <w:t>e</w:t>
      </w:r>
      <w:r w:rsidRPr="00802040">
        <w:t xml:space="preserve">tungande en statlig utlandsstationering kan vara bl.a. för att man är officiell representant för Sverige. Kristdemokraterna vill på intet sätt bestrida detta påstående men anser att regeringen tar miste när man också skriver att </w:t>
      </w:r>
      <w:r w:rsidRPr="00802040">
        <w:rPr>
          <w:rStyle w:val="CitatChar"/>
        </w:rPr>
        <w:t>”</w:t>
      </w:r>
      <w:r w:rsidR="0098407B" w:rsidRPr="00802040">
        <w:rPr>
          <w:rStyle w:val="CitatChar"/>
        </w:rPr>
        <w:t>sa</w:t>
      </w:r>
      <w:r w:rsidR="0098407B" w:rsidRPr="00802040">
        <w:rPr>
          <w:rStyle w:val="CitatChar"/>
        </w:rPr>
        <w:t>m</w:t>
      </w:r>
      <w:r w:rsidR="0098407B" w:rsidRPr="00802040">
        <w:rPr>
          <w:rStyle w:val="CitatChar"/>
        </w:rPr>
        <w:t xml:space="preserve">mantaget </w:t>
      </w:r>
      <w:r w:rsidRPr="00802040">
        <w:rPr>
          <w:rStyle w:val="CitatChar"/>
        </w:rPr>
        <w:t>anser regeringen att de speciella förhållanden som präglar utland</w:t>
      </w:r>
      <w:r w:rsidRPr="00802040">
        <w:rPr>
          <w:rStyle w:val="CitatChar"/>
        </w:rPr>
        <w:t>s</w:t>
      </w:r>
      <w:r w:rsidRPr="00802040">
        <w:rPr>
          <w:rStyle w:val="CitatChar"/>
        </w:rPr>
        <w:lastRenderedPageBreak/>
        <w:t>tjänsten motiverar särskilda skatteregler. Liknande skäl kan inte åberopas för att låta andra grupper omfattas av nämnda skatteregler</w:t>
      </w:r>
      <w:r w:rsidR="0098407B" w:rsidRPr="00802040">
        <w:rPr>
          <w:rStyle w:val="CitatChar"/>
        </w:rPr>
        <w:t>.</w:t>
      </w:r>
      <w:r w:rsidRPr="00802040">
        <w:rPr>
          <w:rStyle w:val="CitatChar"/>
        </w:rPr>
        <w:t>”</w:t>
      </w:r>
    </w:p>
    <w:p w:rsidR="00A51AB9" w:rsidRPr="00802040" w:rsidRDefault="00A51AB9" w:rsidP="00A51AB9">
      <w:pPr>
        <w:pStyle w:val="Normaltindrag"/>
      </w:pPr>
      <w:r w:rsidRPr="00802040">
        <w:t>Kristdemokraterna anser tvärtom att det säkert finns utlandsstationerade svenskar som verkar under snarlika förhållanden som statsanställda. Liksom Svenska kyrkan i utlandet (</w:t>
      </w:r>
      <w:r w:rsidR="0098407B" w:rsidRPr="00802040">
        <w:t>Skut</w:t>
      </w:r>
      <w:r w:rsidRPr="00802040">
        <w:t>) anser vi att regeringen bör utreda möjligh</w:t>
      </w:r>
      <w:r w:rsidRPr="00802040">
        <w:t>e</w:t>
      </w:r>
      <w:r w:rsidRPr="00802040">
        <w:t>terna att utvidga utlandsstationerades särbestämmelser till att gälla även idee</w:t>
      </w:r>
      <w:r w:rsidRPr="00802040">
        <w:t>l</w:t>
      </w:r>
      <w:r w:rsidRPr="00802040">
        <w:t xml:space="preserve">la biståndsorganisationer och trossamfund.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8407B" w:rsidRPr="00802040">
        <w:tblPrEx>
          <w:tblCellMar>
            <w:top w:w="0" w:type="dxa"/>
            <w:bottom w:w="0" w:type="dxa"/>
          </w:tblCellMar>
        </w:tblPrEx>
        <w:trPr>
          <w:cantSplit/>
        </w:trPr>
        <w:tc>
          <w:tcPr>
            <w:tcW w:w="3046" w:type="dxa"/>
          </w:tcPr>
          <w:p w:rsidR="0098407B" w:rsidRPr="00802040" w:rsidRDefault="0098407B" w:rsidP="0098407B">
            <w:pPr>
              <w:pStyle w:val="UnderskriftDatum"/>
              <w:spacing w:before="240"/>
            </w:pPr>
            <w:r w:rsidRPr="00802040">
              <w:t>Stockholm den 25 oktober 2005</w:t>
            </w:r>
          </w:p>
        </w:tc>
        <w:tc>
          <w:tcPr>
            <w:tcW w:w="3047" w:type="dxa"/>
          </w:tcPr>
          <w:p w:rsidR="0098407B" w:rsidRPr="00802040" w:rsidRDefault="0098407B" w:rsidP="0098407B">
            <w:pPr>
              <w:pStyle w:val="Underskrifter"/>
              <w:spacing w:before="240"/>
            </w:pPr>
          </w:p>
        </w:tc>
      </w:tr>
      <w:tr w:rsidR="0098407B" w:rsidRPr="00802040">
        <w:tblPrEx>
          <w:tblCellMar>
            <w:top w:w="0" w:type="dxa"/>
            <w:bottom w:w="0" w:type="dxa"/>
          </w:tblCellMar>
        </w:tblPrEx>
        <w:trPr>
          <w:cantSplit/>
        </w:trPr>
        <w:tc>
          <w:tcPr>
            <w:tcW w:w="3046" w:type="dxa"/>
          </w:tcPr>
          <w:p w:rsidR="0098407B" w:rsidRPr="00802040" w:rsidRDefault="0098407B" w:rsidP="0098407B">
            <w:pPr>
              <w:pStyle w:val="Underskrifter"/>
            </w:pPr>
            <w:r w:rsidRPr="00802040">
              <w:t>Per Landgren (kd)</w:t>
            </w:r>
          </w:p>
        </w:tc>
        <w:tc>
          <w:tcPr>
            <w:tcW w:w="3047" w:type="dxa"/>
          </w:tcPr>
          <w:p w:rsidR="0098407B" w:rsidRPr="00802040" w:rsidRDefault="0098407B" w:rsidP="0098407B">
            <w:pPr>
              <w:pStyle w:val="Underskrifter"/>
            </w:pPr>
          </w:p>
        </w:tc>
      </w:tr>
      <w:tr w:rsidR="0098407B" w:rsidRPr="00802040">
        <w:tblPrEx>
          <w:tblCellMar>
            <w:top w:w="0" w:type="dxa"/>
            <w:bottom w:w="0" w:type="dxa"/>
          </w:tblCellMar>
        </w:tblPrEx>
        <w:trPr>
          <w:cantSplit/>
        </w:trPr>
        <w:tc>
          <w:tcPr>
            <w:tcW w:w="3046" w:type="dxa"/>
          </w:tcPr>
          <w:p w:rsidR="0098407B" w:rsidRPr="00802040" w:rsidRDefault="0098407B" w:rsidP="0098407B">
            <w:pPr>
              <w:pStyle w:val="Underskrifter"/>
            </w:pPr>
            <w:r w:rsidRPr="00802040">
              <w:t>Mats Odell (kd)</w:t>
            </w:r>
          </w:p>
        </w:tc>
        <w:tc>
          <w:tcPr>
            <w:tcW w:w="3047" w:type="dxa"/>
          </w:tcPr>
          <w:p w:rsidR="0098407B" w:rsidRPr="00802040" w:rsidRDefault="0098407B" w:rsidP="0098407B">
            <w:pPr>
              <w:pStyle w:val="Underskrifter"/>
            </w:pPr>
            <w:r w:rsidRPr="00802040">
              <w:t>Lars Lindén (kd)</w:t>
            </w:r>
          </w:p>
        </w:tc>
      </w:tr>
      <w:tr w:rsidR="0098407B" w:rsidRPr="00802040">
        <w:tblPrEx>
          <w:tblCellMar>
            <w:top w:w="0" w:type="dxa"/>
            <w:bottom w:w="0" w:type="dxa"/>
          </w:tblCellMar>
        </w:tblPrEx>
        <w:trPr>
          <w:cantSplit/>
        </w:trPr>
        <w:tc>
          <w:tcPr>
            <w:tcW w:w="3046" w:type="dxa"/>
          </w:tcPr>
          <w:p w:rsidR="0098407B" w:rsidRPr="00802040" w:rsidRDefault="0098407B" w:rsidP="0098407B">
            <w:pPr>
              <w:pStyle w:val="Underskrifter"/>
            </w:pPr>
            <w:r w:rsidRPr="00802040">
              <w:t>Stefan Attefall (kd)</w:t>
            </w:r>
          </w:p>
        </w:tc>
        <w:tc>
          <w:tcPr>
            <w:tcW w:w="3047" w:type="dxa"/>
          </w:tcPr>
          <w:p w:rsidR="0098407B" w:rsidRPr="00802040" w:rsidRDefault="0098407B" w:rsidP="0098407B">
            <w:pPr>
              <w:pStyle w:val="Underskrifter"/>
            </w:pPr>
            <w:r w:rsidRPr="00802040">
              <w:t>Maria Larsson (kd)</w:t>
            </w:r>
          </w:p>
        </w:tc>
      </w:tr>
      <w:tr w:rsidR="0098407B" w:rsidRPr="00802040">
        <w:tblPrEx>
          <w:tblCellMar>
            <w:top w:w="0" w:type="dxa"/>
            <w:bottom w:w="0" w:type="dxa"/>
          </w:tblCellMar>
        </w:tblPrEx>
        <w:trPr>
          <w:cantSplit/>
        </w:trPr>
        <w:tc>
          <w:tcPr>
            <w:tcW w:w="3046" w:type="dxa"/>
          </w:tcPr>
          <w:p w:rsidR="0098407B" w:rsidRPr="00802040" w:rsidRDefault="0098407B" w:rsidP="0098407B">
            <w:pPr>
              <w:pStyle w:val="Underskrifter"/>
            </w:pPr>
            <w:r w:rsidRPr="00802040">
              <w:t>Mikael Oscarsson (kd)</w:t>
            </w:r>
          </w:p>
        </w:tc>
        <w:tc>
          <w:tcPr>
            <w:tcW w:w="3047" w:type="dxa"/>
          </w:tcPr>
          <w:p w:rsidR="0098407B" w:rsidRPr="00802040" w:rsidRDefault="0098407B" w:rsidP="0098407B">
            <w:pPr>
              <w:pStyle w:val="Underskrifter"/>
            </w:pPr>
            <w:r w:rsidRPr="00802040">
              <w:t>Annelie Enochson (kd)</w:t>
            </w:r>
          </w:p>
        </w:tc>
      </w:tr>
      <w:tr w:rsidR="0098407B" w:rsidRPr="00802040">
        <w:tblPrEx>
          <w:tblCellMar>
            <w:top w:w="0" w:type="dxa"/>
            <w:bottom w:w="0" w:type="dxa"/>
          </w:tblCellMar>
        </w:tblPrEx>
        <w:trPr>
          <w:cantSplit/>
        </w:trPr>
        <w:tc>
          <w:tcPr>
            <w:tcW w:w="3046" w:type="dxa"/>
          </w:tcPr>
          <w:p w:rsidR="0098407B" w:rsidRPr="00802040" w:rsidRDefault="0098407B" w:rsidP="0098407B">
            <w:pPr>
              <w:pStyle w:val="Underskrifter"/>
            </w:pPr>
            <w:r w:rsidRPr="00802040">
              <w:t>Lars Gustafsson (kd)</w:t>
            </w:r>
          </w:p>
        </w:tc>
        <w:tc>
          <w:tcPr>
            <w:tcW w:w="3047" w:type="dxa"/>
          </w:tcPr>
          <w:p w:rsidR="0098407B" w:rsidRPr="00802040" w:rsidRDefault="0098407B" w:rsidP="0098407B">
            <w:pPr>
              <w:pStyle w:val="Underskrifter"/>
            </w:pPr>
            <w:r w:rsidRPr="00802040">
              <w:t>Else-Marie Lindgren (kd)</w:t>
            </w:r>
          </w:p>
        </w:tc>
      </w:tr>
    </w:tbl>
    <w:p w:rsidR="00515286" w:rsidRPr="00802040" w:rsidRDefault="00515286" w:rsidP="0098407B">
      <w:pPr>
        <w:pStyle w:val="Normaltindrag"/>
      </w:pPr>
    </w:p>
    <w:sectPr w:rsidR="00515286" w:rsidRPr="00802040" w:rsidSect="009840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7C44" w:rsidRPr="00802040" w:rsidRDefault="00F07C44">
      <w:r w:rsidRPr="00802040">
        <w:separator/>
      </w:r>
    </w:p>
  </w:endnote>
  <w:endnote w:type="continuationSeparator" w:id="0">
    <w:p w:rsidR="00F07C44" w:rsidRPr="00802040" w:rsidRDefault="00F07C44">
      <w:r w:rsidRPr="008020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0A6" w:rsidRPr="00802040" w:rsidRDefault="00802040" w:rsidP="0098407B">
    <w:pPr>
      <w:pStyle w:val="Sidfot"/>
    </w:pPr>
    <w:r w:rsidRPr="008020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68305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07B" w:rsidRDefault="0098407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407B" w:rsidRDefault="0098407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802040" w:rsidRDefault="00802040" w:rsidP="0098407B">
    <w:pPr>
      <w:pStyle w:val="Sidfot"/>
    </w:pPr>
    <w:r w:rsidRPr="008020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50784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07B" w:rsidRDefault="009840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407B" w:rsidRDefault="009840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802040" w:rsidRDefault="00802040" w:rsidP="0098407B">
    <w:pPr>
      <w:pStyle w:val="Sidfot"/>
    </w:pPr>
    <w:r w:rsidRPr="008020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30030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07B" w:rsidRDefault="009840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407B" w:rsidRDefault="009840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7C44" w:rsidRPr="00802040" w:rsidRDefault="00F07C44">
      <w:r w:rsidRPr="00802040">
        <w:separator/>
      </w:r>
    </w:p>
  </w:footnote>
  <w:footnote w:type="continuationSeparator" w:id="0">
    <w:p w:rsidR="00F07C44" w:rsidRPr="00802040" w:rsidRDefault="00F07C44">
      <w:r w:rsidRPr="008020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0A6" w:rsidRPr="00802040" w:rsidRDefault="00802040" w:rsidP="0098407B">
    <w:pPr>
      <w:pStyle w:val="Sidhuvud"/>
    </w:pPr>
    <w:r w:rsidRPr="008020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92459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07B" w:rsidRDefault="0098407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407B" w:rsidRDefault="0098407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802040" w:rsidRDefault="00802040" w:rsidP="0098407B">
    <w:pPr>
      <w:pStyle w:val="Sidhuvud"/>
    </w:pPr>
    <w:r w:rsidRPr="008020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98671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07B" w:rsidRDefault="0098407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407B" w:rsidRDefault="0098407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07B" w:rsidRPr="00802040" w:rsidRDefault="0098407B">
    <w:pPr>
      <w:pStyle w:val="FSHNormal"/>
      <w:tabs>
        <w:tab w:val="right" w:pos="5840"/>
      </w:tabs>
    </w:pPr>
    <w:r w:rsidRPr="00802040">
      <w:br/>
    </w:r>
    <w:r w:rsidRPr="00802040">
      <w:fldChar w:fldCharType="begin" w:fldLock="1"/>
    </w:r>
    <w:r w:rsidRPr="00802040">
      <w:instrText xml:space="preserve"> DOCPROPERTY</w:instrText>
    </w:r>
    <w:r w:rsidRPr="00802040">
      <w:rPr>
        <w:sz w:val="18"/>
      </w:rPr>
      <w:instrText xml:space="preserve"> "YearUser" *\charformat </w:instrText>
    </w:r>
    <w:r w:rsidRPr="00802040">
      <w:fldChar w:fldCharType="separate"/>
    </w:r>
    <w:r w:rsidRPr="00802040">
      <w:t>2005/06</w:t>
    </w:r>
    <w:r w:rsidRPr="00802040">
      <w:fldChar w:fldCharType="end"/>
    </w:r>
    <w:r w:rsidRPr="00802040">
      <w:t xml:space="preserve"> </w:t>
    </w:r>
    <w:r w:rsidRPr="00802040">
      <w:tab/>
      <w:t xml:space="preserve">mnr: </w:t>
    </w:r>
    <w:r w:rsidRPr="00802040">
      <w:fldChar w:fldCharType="begin" w:fldLock="1"/>
    </w:r>
    <w:r w:rsidRPr="00802040">
      <w:instrText xml:space="preserve"> DOCPROPERTY</w:instrText>
    </w:r>
    <w:r w:rsidRPr="00802040">
      <w:rPr>
        <w:sz w:val="18"/>
      </w:rPr>
      <w:instrText xml:space="preserve"> "Motionsnummer" *\charformat </w:instrText>
    </w:r>
    <w:r w:rsidRPr="00802040">
      <w:fldChar w:fldCharType="separate"/>
    </w:r>
    <w:r w:rsidRPr="00802040">
      <w:t>Sk1</w:t>
    </w:r>
    <w:r w:rsidRPr="00802040">
      <w:fldChar w:fldCharType="end"/>
    </w:r>
    <w:r w:rsidRPr="00802040">
      <w:br/>
    </w:r>
    <w:r w:rsidRPr="00802040">
      <w:fldChar w:fldCharType="begin" w:fldLock="1"/>
    </w:r>
    <w:r w:rsidRPr="00802040">
      <w:instrText xml:space="preserve"> DOCPROPERTY</w:instrText>
    </w:r>
    <w:r w:rsidRPr="00802040">
      <w:rPr>
        <w:sz w:val="18"/>
      </w:rPr>
      <w:instrText xml:space="preserve"> "Samling" *\charformat </w:instrText>
    </w:r>
    <w:r w:rsidRPr="00802040">
      <w:fldChar w:fldCharType="end"/>
    </w:r>
    <w:r w:rsidRPr="00802040">
      <w:tab/>
      <w:t xml:space="preserve">pnr: </w:t>
    </w:r>
    <w:r w:rsidRPr="00802040">
      <w:fldChar w:fldCharType="begin" w:fldLock="1"/>
    </w:r>
    <w:r w:rsidRPr="00802040">
      <w:instrText xml:space="preserve"> DOCPROPERTY</w:instrText>
    </w:r>
    <w:r w:rsidRPr="00802040">
      <w:rPr>
        <w:sz w:val="18"/>
      </w:rPr>
      <w:instrText xml:space="preserve"> "Partinummer" *\charformat </w:instrText>
    </w:r>
    <w:r w:rsidRPr="00802040">
      <w:fldChar w:fldCharType="separate"/>
    </w:r>
    <w:r w:rsidRPr="00802040">
      <w:t>kd108</w:t>
    </w:r>
    <w:r w:rsidRPr="00802040">
      <w:fldChar w:fldCharType="end"/>
    </w:r>
  </w:p>
  <w:p w:rsidR="0098407B" w:rsidRPr="00802040" w:rsidRDefault="0098407B">
    <w:pPr>
      <w:pStyle w:val="FSHRub1"/>
    </w:pPr>
    <w:r w:rsidRPr="00802040">
      <w:t>Motion till riksdagen</w:t>
    </w:r>
    <w:r w:rsidRPr="00802040">
      <w:br/>
    </w:r>
    <w:r w:rsidRPr="00802040">
      <w:fldChar w:fldCharType="begin" w:fldLock="1"/>
    </w:r>
    <w:r w:rsidRPr="00802040">
      <w:instrText xml:space="preserve"> DOCPROPERTY "YearUser" *\charformat </w:instrText>
    </w:r>
    <w:r w:rsidRPr="00802040">
      <w:fldChar w:fldCharType="separate"/>
    </w:r>
    <w:r w:rsidRPr="00802040">
      <w:t>2005/06</w:t>
    </w:r>
    <w:r w:rsidRPr="00802040">
      <w:fldChar w:fldCharType="end"/>
    </w:r>
    <w:r w:rsidRPr="00802040">
      <w:t>:</w:t>
    </w:r>
    <w:r w:rsidRPr="00802040">
      <w:fldChar w:fldCharType="begin" w:fldLock="1"/>
    </w:r>
    <w:r w:rsidRPr="00802040">
      <w:instrText xml:space="preserve"> DOCPROPERTY "Motionsnummer" *\charformat </w:instrText>
    </w:r>
    <w:r w:rsidRPr="00802040">
      <w:fldChar w:fldCharType="separate"/>
    </w:r>
    <w:r w:rsidRPr="00802040">
      <w:t>Sk1</w:t>
    </w:r>
    <w:r w:rsidRPr="00802040">
      <w:fldChar w:fldCharType="end"/>
    </w:r>
  </w:p>
  <w:p w:rsidR="0098407B" w:rsidRPr="00802040" w:rsidRDefault="0098407B">
    <w:pPr>
      <w:pStyle w:val="FSHNormalS5"/>
    </w:pPr>
    <w:r w:rsidRPr="00802040">
      <w:fldChar w:fldCharType="begin" w:fldLock="1"/>
    </w:r>
    <w:r w:rsidRPr="00802040">
      <w:instrText xml:space="preserve"> DOCPROPERTY "MotionarText" *\charformat </w:instrText>
    </w:r>
    <w:r w:rsidRPr="00802040">
      <w:fldChar w:fldCharType="separate"/>
    </w:r>
    <w:r w:rsidRPr="00802040">
      <w:t>av Per Landgren m.fl. (kd)</w:t>
    </w:r>
    <w:r w:rsidRPr="00802040">
      <w:fldChar w:fldCharType="end"/>
    </w:r>
    <w:r w:rsidRPr="00802040">
      <w:br/>
    </w:r>
    <w:r w:rsidRPr="00802040">
      <w:fldChar w:fldCharType="begin" w:fldLock="1"/>
    </w:r>
    <w:r w:rsidRPr="00802040">
      <w:instrText xml:space="preserve"> DOCPROPERTY "SvarFrasKort" *\charformat </w:instrText>
    </w:r>
    <w:r w:rsidRPr="00802040">
      <w:fldChar w:fldCharType="separate"/>
    </w:r>
    <w:r w:rsidRPr="00802040">
      <w:t>med anledning av prop. 2005/06:19</w:t>
    </w:r>
    <w:r w:rsidRPr="00802040">
      <w:fldChar w:fldCharType="end"/>
    </w:r>
  </w:p>
  <w:p w:rsidR="0098407B" w:rsidRPr="00802040" w:rsidRDefault="0098407B">
    <w:pPr>
      <w:pStyle w:val="FSHTitel"/>
    </w:pPr>
    <w:r w:rsidRPr="00802040">
      <w:fldChar w:fldCharType="begin" w:fldLock="1"/>
    </w:r>
    <w:r w:rsidRPr="00802040">
      <w:instrText xml:space="preserve"> DOCPROPERTY</w:instrText>
    </w:r>
    <w:r w:rsidRPr="00802040">
      <w:rPr>
        <w:sz w:val="18"/>
      </w:rPr>
      <w:instrText xml:space="preserve"> "RubrikSvar" *\charformat </w:instrText>
    </w:r>
    <w:r w:rsidRPr="00802040">
      <w:fldChar w:fldCharType="separate"/>
    </w:r>
    <w:r w:rsidRPr="00802040">
      <w:t>Beskattning av statligt anställda under utlandsstationering m.m.</w:t>
    </w:r>
    <w:r w:rsidRPr="00802040">
      <w:fldChar w:fldCharType="end"/>
    </w:r>
  </w:p>
  <w:p w:rsidR="0098407B" w:rsidRPr="00802040" w:rsidRDefault="0098407B" w:rsidP="0098407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40536789">
    <w:abstractNumId w:val="13"/>
  </w:num>
  <w:num w:numId="2" w16cid:durableId="1547716895">
    <w:abstractNumId w:val="10"/>
  </w:num>
  <w:num w:numId="3" w16cid:durableId="1649482132">
    <w:abstractNumId w:val="11"/>
  </w:num>
  <w:num w:numId="4" w16cid:durableId="1923760494">
    <w:abstractNumId w:val="12"/>
  </w:num>
  <w:num w:numId="5" w16cid:durableId="1582714578">
    <w:abstractNumId w:val="8"/>
  </w:num>
  <w:num w:numId="6" w16cid:durableId="450130606">
    <w:abstractNumId w:val="3"/>
  </w:num>
  <w:num w:numId="7" w16cid:durableId="1057583251">
    <w:abstractNumId w:val="2"/>
  </w:num>
  <w:num w:numId="8" w16cid:durableId="199511366">
    <w:abstractNumId w:val="1"/>
  </w:num>
  <w:num w:numId="9" w16cid:durableId="1306816024">
    <w:abstractNumId w:val="0"/>
  </w:num>
  <w:num w:numId="10" w16cid:durableId="1406101624">
    <w:abstractNumId w:val="9"/>
  </w:num>
  <w:num w:numId="11" w16cid:durableId="2123065325">
    <w:abstractNumId w:val="7"/>
  </w:num>
  <w:num w:numId="12" w16cid:durableId="1131359313">
    <w:abstractNumId w:val="6"/>
  </w:num>
  <w:num w:numId="13" w16cid:durableId="1666007902">
    <w:abstractNumId w:val="5"/>
  </w:num>
  <w:num w:numId="14" w16cid:durableId="10807189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4"/>
  </w:docVars>
  <w:rsids>
    <w:rsidRoot w:val="00A51AB9"/>
    <w:rsid w:val="0004381F"/>
    <w:rsid w:val="00064BC3"/>
    <w:rsid w:val="00066775"/>
    <w:rsid w:val="00072FB9"/>
    <w:rsid w:val="00100531"/>
    <w:rsid w:val="00201DFB"/>
    <w:rsid w:val="00204A63"/>
    <w:rsid w:val="00212FF1"/>
    <w:rsid w:val="00230193"/>
    <w:rsid w:val="0025068A"/>
    <w:rsid w:val="002818D3"/>
    <w:rsid w:val="002D11A8"/>
    <w:rsid w:val="00445271"/>
    <w:rsid w:val="004A0504"/>
    <w:rsid w:val="004C58F2"/>
    <w:rsid w:val="004E38D9"/>
    <w:rsid w:val="00515286"/>
    <w:rsid w:val="005B145B"/>
    <w:rsid w:val="00740D6D"/>
    <w:rsid w:val="0077205F"/>
    <w:rsid w:val="00794149"/>
    <w:rsid w:val="007B67A7"/>
    <w:rsid w:val="007C6092"/>
    <w:rsid w:val="00802040"/>
    <w:rsid w:val="008C34E2"/>
    <w:rsid w:val="008D70A6"/>
    <w:rsid w:val="0098407B"/>
    <w:rsid w:val="00A053C6"/>
    <w:rsid w:val="00A51AB9"/>
    <w:rsid w:val="00B13BF0"/>
    <w:rsid w:val="00BF24CA"/>
    <w:rsid w:val="00C1285C"/>
    <w:rsid w:val="00C27B7D"/>
    <w:rsid w:val="00CF7A43"/>
    <w:rsid w:val="00D1174F"/>
    <w:rsid w:val="00DC6C70"/>
    <w:rsid w:val="00E22893"/>
    <w:rsid w:val="00E360DE"/>
    <w:rsid w:val="00E70E71"/>
    <w:rsid w:val="00E75D28"/>
    <w:rsid w:val="00E84F25"/>
    <w:rsid w:val="00F07C44"/>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579A789-6368-4022-BFDE-D744725E6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link w:val="CitatChar"/>
    <w:qFormat/>
    <w:rsid w:val="00100531"/>
    <w:pPr>
      <w:spacing w:line="200" w:lineRule="exact"/>
      <w:ind w:left="340"/>
    </w:pPr>
  </w:style>
  <w:style w:type="paragraph" w:customStyle="1" w:styleId="Citatindrag">
    <w:name w:val="Citat_indrag"/>
    <w:aliases w:val="Packad"/>
    <w:basedOn w:val="Citat"/>
    <w:link w:val="CitatindragChar"/>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character" w:customStyle="1" w:styleId="CitatChar">
    <w:name w:val="Citat Char"/>
    <w:basedOn w:val="Standardstycketeckensnitt"/>
    <w:link w:val="Citat"/>
    <w:rsid w:val="00A51AB9"/>
    <w:rPr>
      <w:sz w:val="19"/>
      <w:lang w:val="sv-SE" w:eastAsia="sv-SE" w:bidi="ar-SA"/>
    </w:rPr>
  </w:style>
  <w:style w:type="character" w:customStyle="1" w:styleId="CitatindragChar">
    <w:name w:val="Citat_indrag Char"/>
    <w:aliases w:val="Packad Char"/>
    <w:basedOn w:val="CitatChar"/>
    <w:link w:val="Citatindrag"/>
    <w:rsid w:val="00A51AB9"/>
    <w:rPr>
      <w:sz w:val="19"/>
      <w:lang w:val="sv-SE" w:eastAsia="sv-SE" w:bidi="ar-SA"/>
    </w:rPr>
  </w:style>
  <w:style w:type="paragraph" w:customStyle="1" w:styleId="Hemstlrubrik">
    <w:name w:val="Hemstl_rubrik"/>
    <w:basedOn w:val="Rubrik1"/>
    <w:next w:val="Normal"/>
    <w:rsid w:val="00BF24CA"/>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285</Words>
  <Characters>1910</Characters>
  <Application>Microsoft Office Word</Application>
  <DocSecurity>4</DocSecurity>
  <Lines>42</Lines>
  <Paragraphs>20</Paragraphs>
  <ScaleCrop>false</ScaleCrop>
  <HeadingPairs>
    <vt:vector size="2" baseType="variant">
      <vt:variant>
        <vt:lpstr>Rubrik</vt:lpstr>
      </vt:variant>
      <vt:variant>
        <vt:i4>1</vt:i4>
      </vt:variant>
    </vt:vector>
  </HeadingPairs>
  <TitlesOfParts>
    <vt:vector size="1" baseType="lpstr">
      <vt:lpstr>Sk1</vt:lpstr>
    </vt:vector>
  </TitlesOfParts>
  <Company>Riksdagen</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Sk1</dc:title>
  <dc:subject>Sk1</dc:subject>
  <dc:creator>Riksdagen</dc:creator>
  <cp:keywords>Riksdagen</cp:keywords>
  <dc:description/>
  <cp:lastModifiedBy>Lars Brink</cp:lastModifiedBy>
  <cp:revision>2</cp:revision>
  <cp:lastPrinted>2005-10-27T09:32:00Z</cp:lastPrinted>
  <dcterms:created xsi:type="dcterms:W3CDTF">2025-12-16T20:56:00Z</dcterms:created>
  <dcterms:modified xsi:type="dcterms:W3CDTF">2025-12-16T20:56:00Z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mot2000_423_2005-10-24</vt:lpwstr>
  </property>
  <property fmtid="{D5CDD505-2E9C-101B-9397-08002B2CF9AE}" pid="3" name="version">
    <vt:lpwstr>mot2000_418_2005-10-19</vt:lpwstr>
  </property>
  <property fmtid="{D5CDD505-2E9C-101B-9397-08002B2CF9AE}" pid="4" name="dokumenttyp">
    <vt:lpwstr>motion</vt:lpwstr>
  </property>
  <property fmtid="{D5CDD505-2E9C-101B-9397-08002B2CF9AE}" pid="5" name="Sekr">
    <vt:lpwstr>DL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2005/06:19 Beskattning av statligt anställda under utlandsstationering m.m.</vt:lpwstr>
  </property>
  <property fmtid="{D5CDD505-2E9C-101B-9397-08002B2CF9AE}" pid="11" name="SvarFrasKort">
    <vt:lpwstr>med anledning av prop. 2005/06:19</vt:lpwstr>
  </property>
  <property fmtid="{D5CDD505-2E9C-101B-9397-08002B2CF9AE}" pid="12" name="Svar">
    <vt:lpwstr>proposition</vt:lpwstr>
  </property>
  <property fmtid="{D5CDD505-2E9C-101B-9397-08002B2CF9AE}" pid="13" name="SvarNr">
    <vt:lpwstr>2005/06:19</vt:lpwstr>
  </property>
  <property fmtid="{D5CDD505-2E9C-101B-9397-08002B2CF9AE}" pid="14" name="RubrikSvar">
    <vt:lpwstr>Beskattning av statligt anställda under utlandsstationering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kd108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Per Landgren m.fl. (kd)</vt:lpwstr>
  </property>
  <property fmtid="{D5CDD505-2E9C-101B-9397-08002B2CF9AE}" pid="26" name="MotionarLista">
    <vt:lpwstr>Landgren, Per (kd)\Odell, Mats (kd)\Lindén, Lars (kd)\Attefall, Stefan (kd)\Larsson, Maria (kd)\Oscarsson, Mikael (kd)\Enochson, Annelie (kd)\Gustafsson, Lars (kd)\Lindgren, Else-Marie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Landgren (kd), Mats Odell (kd), Lars Lindén (kd), Stefan Attefall (kd), Maria Larsson (kd), Mikael Oscarsson (kd), Annelie Enochson (kd), Lars Gustafsson (kd), Else-Marie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Sk1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2005</vt:lpwstr>
  </property>
  <property fmtid="{D5CDD505-2E9C-101B-9397-08002B2CF9AE}" pid="44" name="NotesUID">
    <vt:lpwstr>daniel.liljeberg@riksdagen.se</vt:lpwstr>
  </property>
  <property fmtid="{D5CDD505-2E9C-101B-9397-08002B2CF9AE}" pid="45" name="ReservUID">
    <vt:lpwstr>peter jansson</vt:lpwstr>
  </property>
  <property fmtid="{D5CDD505-2E9C-101B-9397-08002B2CF9AE}" pid="46" name="MotionID">
    <vt:lpwstr>20052006000001070100000001080075</vt:lpwstr>
  </property>
  <property fmtid="{D5CDD505-2E9C-101B-9397-08002B2CF9AE}" pid="47" name="datum">
    <vt:lpwstr>051025</vt:lpwstr>
  </property>
  <property fmtid="{D5CDD505-2E9C-101B-9397-08002B2CF9AE}" pid="48" name="avsändar-e-post">
    <vt:lpwstr>daniel.liljeberg@riksdagen.se</vt:lpwstr>
  </property>
  <property fmtid="{D5CDD505-2E9C-101B-9397-08002B2CF9AE}" pid="49" name="id">
    <vt:lpwstr>20052006000001070100000001080075</vt:lpwstr>
  </property>
  <property fmtid="{D5CDD505-2E9C-101B-9397-08002B2CF9AE}" pid="50" name="nummer">
    <vt:lpwstr>1</vt:lpwstr>
  </property>
  <property fmtid="{D5CDD505-2E9C-101B-9397-08002B2CF9AE}" pid="51" name="utskottsbeteckning">
    <vt:lpwstr>Sk</vt:lpwstr>
  </property>
</Properties>
</file>