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A7A" w:rsidRDefault="009351D1" w14:paraId="32CEBAEF" w14:textId="77777777">
      <w:pPr>
        <w:pStyle w:val="RubrikFrslagTIllRiksdagsbeslut"/>
      </w:pPr>
      <w:sdt>
        <w:sdtPr>
          <w:alias w:val="CC_Boilerplate_4"/>
          <w:tag w:val="CC_Boilerplate_4"/>
          <w:id w:val="-1644581176"/>
          <w:lock w:val="sdtContentLocked"/>
          <w:placeholder>
            <w:docPart w:val="1B8C7B9FF5C7403481EACA87221C23E1"/>
          </w:placeholder>
          <w:text/>
        </w:sdtPr>
        <w:sdtEndPr/>
        <w:sdtContent>
          <w:r w:rsidRPr="009B062B" w:rsidR="00AF30DD">
            <w:t>Förslag till riksdagsbeslut</w:t>
          </w:r>
        </w:sdtContent>
      </w:sdt>
      <w:bookmarkEnd w:id="0"/>
      <w:bookmarkEnd w:id="1"/>
    </w:p>
    <w:sdt>
      <w:sdtPr>
        <w:alias w:val="Yrkande 1"/>
        <w:tag w:val="02258c73-d697-449b-a9f8-df4f410b4bfb"/>
        <w:id w:val="669993232"/>
        <w:lock w:val="sdtLocked"/>
      </w:sdtPr>
      <w:sdtEndPr/>
      <w:sdtContent>
        <w:p w:rsidR="002C52EF" w:rsidRDefault="00DB2CCC" w14:paraId="57C74D92" w14:textId="77777777">
          <w:pPr>
            <w:pStyle w:val="Frslagstext"/>
          </w:pPr>
          <w:r>
            <w:t>Riksdagen ställer sig bakom det som anförs i motionen om en översyn för att långsiktigt säkra kulturskolans framtid och utveckling och tillkännager detta för regeringen.</w:t>
          </w:r>
        </w:p>
      </w:sdtContent>
    </w:sdt>
    <w:sdt>
      <w:sdtPr>
        <w:alias w:val="Yrkande 2"/>
        <w:tag w:val="a3902a80-06cd-41d6-af7d-341ebbc678b0"/>
        <w:id w:val="-813647917"/>
        <w:lock w:val="sdtLocked"/>
      </w:sdtPr>
      <w:sdtEndPr/>
      <w:sdtContent>
        <w:p w:rsidR="002C52EF" w:rsidRDefault="00DB2CCC" w14:paraId="15F4B495" w14:textId="77777777">
          <w:pPr>
            <w:pStyle w:val="Frslagstext"/>
          </w:pPr>
          <w:r>
            <w:t>Riksdagen ställer sig bakom det som anförs i motionen om att stärka kulturskolorna genom att se över statligt ansvarstagande och långsiktig finansiering och tillkännager detta för regeringen.</w:t>
          </w:r>
        </w:p>
      </w:sdtContent>
    </w:sdt>
    <w:sdt>
      <w:sdtPr>
        <w:alias w:val="Yrkande 3"/>
        <w:tag w:val="4ea29aad-7843-4cb0-ba90-aa34d2a22270"/>
        <w:id w:val="1156121581"/>
        <w:lock w:val="sdtLocked"/>
      </w:sdtPr>
      <w:sdtEndPr/>
      <w:sdtContent>
        <w:p w:rsidR="002C52EF" w:rsidRDefault="00DB2CCC" w14:paraId="3CB90EAF" w14:textId="77777777">
          <w:pPr>
            <w:pStyle w:val="Frslagstext"/>
          </w:pPr>
          <w:r>
            <w:t>Riksdagen ställer sig bakom det som anförs i motionen om att alla barn ska ha ekonomisk och geografisk möjlighet att delta och tillkännager detta för regeringen.</w:t>
          </w:r>
        </w:p>
      </w:sdtContent>
    </w:sdt>
    <w:sdt>
      <w:sdtPr>
        <w:alias w:val="Yrkande 4"/>
        <w:tag w:val="aa51389d-e6f2-4621-8fc5-bf1f75c81cc9"/>
        <w:id w:val="721102524"/>
        <w:lock w:val="sdtLocked"/>
      </w:sdtPr>
      <w:sdtEndPr/>
      <w:sdtContent>
        <w:p w:rsidR="002C52EF" w:rsidRDefault="00DB2CCC" w14:paraId="6F792497" w14:textId="77777777">
          <w:pPr>
            <w:pStyle w:val="Frslagstext"/>
          </w:pPr>
          <w:r>
            <w:t>Riksdagen ställer sig bakom det som anförs i motionen om att särskilda satsningar bör övervägas i socialt utsatta områden för att motverka segregation och främja ungas delaktighet i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B5D6938DE4C8AA6F9879289F37B44"/>
        </w:placeholder>
        <w:text/>
      </w:sdtPr>
      <w:sdtEndPr/>
      <w:sdtContent>
        <w:p w:rsidRPr="009B062B" w:rsidR="006D79C9" w:rsidP="00333E95" w:rsidRDefault="006D79C9" w14:paraId="7BA9FA58" w14:textId="77777777">
          <w:pPr>
            <w:pStyle w:val="Rubrik1"/>
          </w:pPr>
          <w:r>
            <w:t>Motivering</w:t>
          </w:r>
        </w:p>
      </w:sdtContent>
    </w:sdt>
    <w:bookmarkEnd w:displacedByCustomXml="prev" w:id="3"/>
    <w:bookmarkEnd w:displacedByCustomXml="prev" w:id="4"/>
    <w:p w:rsidR="00D55EE9" w:rsidP="00D55EE9" w:rsidRDefault="00D55EE9" w14:paraId="41FF9762" w14:textId="77777777">
      <w:pPr>
        <w:pStyle w:val="Normalutanindragellerluft"/>
      </w:pPr>
      <w:r>
        <w:t>Kulturskolorna är en av de mest uppskattade verksamheterna i Sverige. Här får barn och unga möjlighet att lära sig spela instrument, sjunga, dansa, spela teater och utveckla sitt kreativa uttryck. För många är kulturskolan den första kontakten med kultur – en möjlighet som kan forma livslånga intressen och till och med yrkesval.</w:t>
      </w:r>
    </w:p>
    <w:p w:rsidR="00D55EE9" w:rsidP="00DB2CCC" w:rsidRDefault="00D55EE9" w14:paraId="6B7F1F1D" w14:textId="68C6DDAA">
      <w:r>
        <w:t xml:space="preserve">Trots kulturskolornas betydelse tvingas många kommuner nu </w:t>
      </w:r>
      <w:r w:rsidR="00DB2CCC">
        <w:t xml:space="preserve">att </w:t>
      </w:r>
      <w:r>
        <w:t>skära ner verksam</w:t>
      </w:r>
      <w:r w:rsidR="00E0504A">
        <w:softHyphen/>
      </w:r>
      <w:r>
        <w:t>heten. Orsaken är regeringens otillräckliga stöd till kommunsektorn, vilket leder till höjda avgifter, färre platser och i vissa fall nedläggningar av hela kurser. Detta slår hårt mot barnfamiljer med små ekonomiska marginaler. Kulturskolan riskerar därmed att gå från att vara en folkbildande verksamhet öppen för alla, till att bli en möjlighet för de få.</w:t>
      </w:r>
    </w:p>
    <w:p w:rsidR="00D55EE9" w:rsidP="00C06A7A" w:rsidRDefault="00D55EE9" w14:paraId="63BD047A" w14:textId="77777777">
      <w:r>
        <w:t xml:space="preserve">Barn och unga berövas i dag chansen att utveckla sina konstnärliga och kreativa förmågor. Det är djupt orättvist att tillgången till kultur blir alltmer ojämlik – där barn till resursstarka föräldrar får möjligheter som andra nekas. Konsekvensen blir att </w:t>
      </w:r>
      <w:r>
        <w:lastRenderedPageBreak/>
        <w:t>Sveriges framtida musik- och kulturliv försvagas när återväxten av unga musiker, skådespelare och konstnärer minskar.</w:t>
      </w:r>
    </w:p>
    <w:p w:rsidR="00D55EE9" w:rsidP="00C06A7A" w:rsidRDefault="00D55EE9" w14:paraId="6DCCFD6A" w14:textId="077E2D8E">
      <w:r>
        <w:t>Jag menar att kultur inte kan reduceras till ett kommunalt särintresse. När regeringen lämnar kommunerna ensamma med ansvaret för barn och ungas tillgång till kultur blir skillnaderna i landet större. Det som borde ses som en nationell framtidsfråga – att varje barn, oavsett bakgrund, ska få möjlighet att växa genom kultur – riskerar i stället att bli en klassfråga.</w:t>
      </w:r>
    </w:p>
    <w:sdt>
      <w:sdtPr>
        <w:rPr>
          <w:i/>
          <w:noProof/>
        </w:rPr>
        <w:alias w:val="CC_Underskrifter"/>
        <w:tag w:val="CC_Underskrifter"/>
        <w:id w:val="583496634"/>
        <w:lock w:val="sdtContentLocked"/>
        <w:placeholder>
          <w:docPart w:val="CF18F214263C42A1B301C34C1F4DDFF2"/>
        </w:placeholder>
      </w:sdtPr>
      <w:sdtEndPr/>
      <w:sdtContent>
        <w:p w:rsidR="00C06A7A" w:rsidP="00C06A7A" w:rsidRDefault="00C06A7A" w14:paraId="7DD08B95" w14:textId="77777777"/>
        <w:p w:rsidR="00C06A7A" w:rsidP="00C06A7A" w:rsidRDefault="009351D1" w14:paraId="72C7C537" w14:textId="410D0707"/>
      </w:sdtContent>
    </w:sdt>
    <w:tbl>
      <w:tblPr>
        <w:tblW w:w="5000" w:type="pct"/>
        <w:tblLook w:val="04A0" w:firstRow="1" w:lastRow="0" w:firstColumn="1" w:lastColumn="0" w:noHBand="0" w:noVBand="1"/>
        <w:tblCaption w:val="underskrifter"/>
      </w:tblPr>
      <w:tblGrid>
        <w:gridCol w:w="4252"/>
        <w:gridCol w:w="4252"/>
      </w:tblGrid>
      <w:tr w:rsidR="002C52EF" w14:paraId="1258B3DC" w14:textId="77777777">
        <w:trPr>
          <w:cantSplit/>
        </w:trPr>
        <w:tc>
          <w:tcPr>
            <w:tcW w:w="50" w:type="pct"/>
            <w:vAlign w:val="bottom"/>
          </w:tcPr>
          <w:p w:rsidR="002C52EF" w:rsidRDefault="00DB2CCC" w14:paraId="21D4AB47" w14:textId="77777777">
            <w:pPr>
              <w:pStyle w:val="Underskrifter"/>
              <w:spacing w:after="0"/>
            </w:pPr>
            <w:r>
              <w:t>Anna Wallentheim (S)</w:t>
            </w:r>
          </w:p>
        </w:tc>
        <w:tc>
          <w:tcPr>
            <w:tcW w:w="50" w:type="pct"/>
            <w:vAlign w:val="bottom"/>
          </w:tcPr>
          <w:p w:rsidR="002C52EF" w:rsidRDefault="002C52EF" w14:paraId="76BB8135" w14:textId="77777777">
            <w:pPr>
              <w:pStyle w:val="Underskrifter"/>
              <w:spacing w:after="0"/>
            </w:pPr>
          </w:p>
        </w:tc>
      </w:tr>
    </w:tbl>
    <w:p w:rsidRPr="008E0FE2" w:rsidR="004801AC" w:rsidP="00DF3554" w:rsidRDefault="004801AC" w14:paraId="1206CFB1" w14:textId="74E5B4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B85D" w14:textId="77777777" w:rsidR="00D55EE9" w:rsidRDefault="00D55EE9" w:rsidP="000C1CAD">
      <w:pPr>
        <w:spacing w:line="240" w:lineRule="auto"/>
      </w:pPr>
      <w:r>
        <w:separator/>
      </w:r>
    </w:p>
  </w:endnote>
  <w:endnote w:type="continuationSeparator" w:id="0">
    <w:p w14:paraId="7E1E870A" w14:textId="77777777" w:rsidR="00D55EE9" w:rsidRDefault="00D5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AF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888C" w14:textId="6E5229D4" w:rsidR="00262EA3" w:rsidRPr="00C06A7A" w:rsidRDefault="00262EA3" w:rsidP="00C06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E743" w14:textId="77777777" w:rsidR="00D55EE9" w:rsidRDefault="00D55EE9" w:rsidP="000C1CAD">
      <w:pPr>
        <w:spacing w:line="240" w:lineRule="auto"/>
      </w:pPr>
      <w:r>
        <w:separator/>
      </w:r>
    </w:p>
  </w:footnote>
  <w:footnote w:type="continuationSeparator" w:id="0">
    <w:p w14:paraId="40E1AA37" w14:textId="77777777" w:rsidR="00D55EE9" w:rsidRDefault="00D55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28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190F4C" wp14:editId="0D6CD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885628" w14:textId="464CA0D7" w:rsidR="00262EA3" w:rsidRDefault="009351D1" w:rsidP="008103B5">
                          <w:pPr>
                            <w:jc w:val="right"/>
                          </w:pPr>
                          <w:sdt>
                            <w:sdtPr>
                              <w:alias w:val="CC_Noformat_Partikod"/>
                              <w:tag w:val="CC_Noformat_Partikod"/>
                              <w:id w:val="-53464382"/>
                              <w:placeholder>
                                <w:docPart w:val="38DED8393C5446EA83A2D57D6C2636C0"/>
                              </w:placeholder>
                              <w:text/>
                            </w:sdtPr>
                            <w:sdtEndPr/>
                            <w:sdtContent>
                              <w:r w:rsidR="00D55EE9">
                                <w:t>S</w:t>
                              </w:r>
                            </w:sdtContent>
                          </w:sdt>
                          <w:sdt>
                            <w:sdtPr>
                              <w:alias w:val="CC_Noformat_Partinummer"/>
                              <w:tag w:val="CC_Noformat_Partinummer"/>
                              <w:id w:val="-1709555926"/>
                              <w:placeholder>
                                <w:docPart w:val="8A36B819772D4E9787121EFE1B1ED7B6"/>
                              </w:placeholder>
                              <w:text/>
                            </w:sdtPr>
                            <w:sdtEndPr/>
                            <w:sdtContent>
                              <w:r w:rsidR="00D55EE9">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90F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885628" w14:textId="464CA0D7" w:rsidR="00262EA3" w:rsidRDefault="009351D1" w:rsidP="008103B5">
                    <w:pPr>
                      <w:jc w:val="right"/>
                    </w:pPr>
                    <w:sdt>
                      <w:sdtPr>
                        <w:alias w:val="CC_Noformat_Partikod"/>
                        <w:tag w:val="CC_Noformat_Partikod"/>
                        <w:id w:val="-53464382"/>
                        <w:placeholder>
                          <w:docPart w:val="38DED8393C5446EA83A2D57D6C2636C0"/>
                        </w:placeholder>
                        <w:text/>
                      </w:sdtPr>
                      <w:sdtEndPr/>
                      <w:sdtContent>
                        <w:r w:rsidR="00D55EE9">
                          <w:t>S</w:t>
                        </w:r>
                      </w:sdtContent>
                    </w:sdt>
                    <w:sdt>
                      <w:sdtPr>
                        <w:alias w:val="CC_Noformat_Partinummer"/>
                        <w:tag w:val="CC_Noformat_Partinummer"/>
                        <w:id w:val="-1709555926"/>
                        <w:placeholder>
                          <w:docPart w:val="8A36B819772D4E9787121EFE1B1ED7B6"/>
                        </w:placeholder>
                        <w:text/>
                      </w:sdtPr>
                      <w:sdtEndPr/>
                      <w:sdtContent>
                        <w:r w:rsidR="00D55EE9">
                          <w:t>140</w:t>
                        </w:r>
                      </w:sdtContent>
                    </w:sdt>
                  </w:p>
                </w:txbxContent>
              </v:textbox>
              <w10:wrap anchorx="page"/>
            </v:shape>
          </w:pict>
        </mc:Fallback>
      </mc:AlternateContent>
    </w:r>
  </w:p>
  <w:p w14:paraId="2777F5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C37B" w14:textId="77777777" w:rsidR="00262EA3" w:rsidRDefault="00262EA3" w:rsidP="008563AC">
    <w:pPr>
      <w:jc w:val="right"/>
    </w:pPr>
  </w:p>
  <w:p w14:paraId="095A1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B3D7" w14:textId="77777777" w:rsidR="00262EA3" w:rsidRDefault="00935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F6006" wp14:editId="1FE37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0F6A2" w14:textId="4F9F1FBD" w:rsidR="00262EA3" w:rsidRDefault="009351D1" w:rsidP="00A314CF">
    <w:pPr>
      <w:pStyle w:val="FSHNormal"/>
      <w:spacing w:before="40"/>
    </w:pPr>
    <w:sdt>
      <w:sdtPr>
        <w:alias w:val="CC_Noformat_Motionstyp"/>
        <w:tag w:val="CC_Noformat_Motionstyp"/>
        <w:id w:val="1162973129"/>
        <w:lock w:val="sdtContentLocked"/>
        <w15:appearance w15:val="hidden"/>
        <w:text/>
      </w:sdtPr>
      <w:sdtEndPr/>
      <w:sdtContent>
        <w:r w:rsidR="00C06A7A">
          <w:t>Enskild motion</w:t>
        </w:r>
      </w:sdtContent>
    </w:sdt>
    <w:r w:rsidR="00821B36">
      <w:t xml:space="preserve"> </w:t>
    </w:r>
    <w:sdt>
      <w:sdtPr>
        <w:alias w:val="CC_Noformat_Partikod"/>
        <w:tag w:val="CC_Noformat_Partikod"/>
        <w:id w:val="1471015553"/>
        <w:text/>
      </w:sdtPr>
      <w:sdtEndPr/>
      <w:sdtContent>
        <w:r w:rsidR="00D55EE9">
          <w:t>S</w:t>
        </w:r>
      </w:sdtContent>
    </w:sdt>
    <w:sdt>
      <w:sdtPr>
        <w:alias w:val="CC_Noformat_Partinummer"/>
        <w:tag w:val="CC_Noformat_Partinummer"/>
        <w:id w:val="-2014525982"/>
        <w:text/>
      </w:sdtPr>
      <w:sdtEndPr/>
      <w:sdtContent>
        <w:r w:rsidR="00D55EE9">
          <w:t>140</w:t>
        </w:r>
      </w:sdtContent>
    </w:sdt>
  </w:p>
  <w:p w14:paraId="4DF248D1" w14:textId="77777777" w:rsidR="00262EA3" w:rsidRPr="008227B3" w:rsidRDefault="00935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05AF5" w14:textId="1693C097" w:rsidR="00262EA3" w:rsidRPr="008227B3" w:rsidRDefault="009351D1" w:rsidP="00B37A37">
    <w:pPr>
      <w:pStyle w:val="MotionTIllRiksdagen"/>
    </w:pPr>
    <w:sdt>
      <w:sdtPr>
        <w:rPr>
          <w:rStyle w:val="BeteckningChar"/>
        </w:rPr>
        <w:alias w:val="CC_Noformat_Riksmote"/>
        <w:tag w:val="CC_Noformat_Riksmote"/>
        <w:id w:val="1201050710"/>
        <w:lock w:val="sdtContentLocked"/>
        <w:placeholder>
          <w:docPart w:val="9917C1CEAED448C199E83B21DB19856D"/>
        </w:placeholder>
        <w15:appearance w15:val="hidden"/>
        <w:text/>
      </w:sdtPr>
      <w:sdtEndPr>
        <w:rPr>
          <w:rStyle w:val="Rubrik1Char"/>
          <w:rFonts w:asciiTheme="majorHAnsi" w:hAnsiTheme="majorHAnsi"/>
          <w:sz w:val="38"/>
        </w:rPr>
      </w:sdtEndPr>
      <w:sdtContent>
        <w:r w:rsidR="00C06A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A7A">
          <w:t>:1086</w:t>
        </w:r>
      </w:sdtContent>
    </w:sdt>
  </w:p>
  <w:p w14:paraId="540E4B75" w14:textId="7C213F76" w:rsidR="00262EA3" w:rsidRDefault="009351D1" w:rsidP="00E03A3D">
    <w:pPr>
      <w:pStyle w:val="Motionr"/>
    </w:pPr>
    <w:sdt>
      <w:sdtPr>
        <w:alias w:val="CC_Noformat_Avtext"/>
        <w:tag w:val="CC_Noformat_Avtext"/>
        <w:id w:val="-2020768203"/>
        <w:lock w:val="sdtContentLocked"/>
        <w:placeholder>
          <w:docPart w:val="38DED8393C5446EA83A2D57D6C2636C0"/>
        </w:placeholder>
        <w15:appearance w15:val="hidden"/>
        <w:text/>
      </w:sdtPr>
      <w:sdtEndPr/>
      <w:sdtContent>
        <w:r w:rsidR="00C06A7A">
          <w:t>av Anna Wallentheim (S)</w:t>
        </w:r>
      </w:sdtContent>
    </w:sdt>
  </w:p>
  <w:sdt>
    <w:sdtPr>
      <w:alias w:val="CC_Noformat_Rubtext"/>
      <w:tag w:val="CC_Noformat_Rubtext"/>
      <w:id w:val="-218060500"/>
      <w:lock w:val="sdtLocked"/>
      <w:placeholder>
        <w:docPart w:val="8A36B819772D4E9787121EFE1B1ED7B6"/>
      </w:placeholder>
      <w:text/>
    </w:sdtPr>
    <w:sdtEndPr/>
    <w:sdtContent>
      <w:p w14:paraId="4371BB45" w14:textId="736D6E68" w:rsidR="00262EA3" w:rsidRDefault="00D55EE9" w:rsidP="00283E0F">
        <w:pPr>
          <w:pStyle w:val="FSHRub2"/>
        </w:pPr>
        <w:r>
          <w:t>Kulturskolor och barns tillgång till kultur och musik</w:t>
        </w:r>
      </w:p>
    </w:sdtContent>
  </w:sdt>
  <w:sdt>
    <w:sdtPr>
      <w:alias w:val="CC_Boilerplate_3"/>
      <w:tag w:val="CC_Boilerplate_3"/>
      <w:id w:val="1606463544"/>
      <w:lock w:val="sdtContentLocked"/>
      <w15:appearance w15:val="hidden"/>
      <w:text w:multiLine="1"/>
    </w:sdtPr>
    <w:sdtEndPr/>
    <w:sdtContent>
      <w:p w14:paraId="7D2A1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E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B8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EF"/>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1D1"/>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A7A"/>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E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CC"/>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4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0D218"/>
  <w15:chartTrackingRefBased/>
  <w15:docId w15:val="{0552816B-DCC1-4BBE-95FD-AA164735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84297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8C7B9FF5C7403481EACA87221C23E1"/>
        <w:category>
          <w:name w:val="Allmänt"/>
          <w:gallery w:val="placeholder"/>
        </w:category>
        <w:types>
          <w:type w:val="bbPlcHdr"/>
        </w:types>
        <w:behaviors>
          <w:behavior w:val="content"/>
        </w:behaviors>
        <w:guid w:val="{52C479C7-3BB6-4FF0-B0AE-B3FDC9BD74EB}"/>
      </w:docPartPr>
      <w:docPartBody>
        <w:p w:rsidR="003A608C" w:rsidRDefault="007C3153">
          <w:pPr>
            <w:pStyle w:val="1B8C7B9FF5C7403481EACA87221C23E1"/>
          </w:pPr>
          <w:r w:rsidRPr="005A0A93">
            <w:rPr>
              <w:rStyle w:val="Platshllartext"/>
            </w:rPr>
            <w:t>Förslag till riksdagsbeslut</w:t>
          </w:r>
        </w:p>
      </w:docPartBody>
    </w:docPart>
    <w:docPart>
      <w:docPartPr>
        <w:name w:val="599B5D6938DE4C8AA6F9879289F37B44"/>
        <w:category>
          <w:name w:val="Allmänt"/>
          <w:gallery w:val="placeholder"/>
        </w:category>
        <w:types>
          <w:type w:val="bbPlcHdr"/>
        </w:types>
        <w:behaviors>
          <w:behavior w:val="content"/>
        </w:behaviors>
        <w:guid w:val="{59E4F7AF-1B22-424B-82C1-AB56235C7929}"/>
      </w:docPartPr>
      <w:docPartBody>
        <w:p w:rsidR="003A608C" w:rsidRDefault="007C3153">
          <w:pPr>
            <w:pStyle w:val="599B5D6938DE4C8AA6F9879289F37B44"/>
          </w:pPr>
          <w:r w:rsidRPr="005A0A93">
            <w:rPr>
              <w:rStyle w:val="Platshllartext"/>
            </w:rPr>
            <w:t>Motivering</w:t>
          </w:r>
        </w:p>
      </w:docPartBody>
    </w:docPart>
    <w:docPart>
      <w:docPartPr>
        <w:name w:val="38DED8393C5446EA83A2D57D6C2636C0"/>
        <w:category>
          <w:name w:val="Allmänt"/>
          <w:gallery w:val="placeholder"/>
        </w:category>
        <w:types>
          <w:type w:val="bbPlcHdr"/>
        </w:types>
        <w:behaviors>
          <w:behavior w:val="content"/>
        </w:behaviors>
        <w:guid w:val="{22298608-5A90-4C04-BD8D-A09C1C143614}"/>
      </w:docPartPr>
      <w:docPartBody>
        <w:p w:rsidR="003A608C" w:rsidRDefault="007C3153">
          <w:pPr>
            <w:pStyle w:val="38DED8393C5446EA83A2D57D6C2636C0"/>
          </w:pPr>
          <w:r>
            <w:rPr>
              <w:rStyle w:val="Platshllartext"/>
            </w:rPr>
            <w:t xml:space="preserve"> </w:t>
          </w:r>
        </w:p>
      </w:docPartBody>
    </w:docPart>
    <w:docPart>
      <w:docPartPr>
        <w:name w:val="8A36B819772D4E9787121EFE1B1ED7B6"/>
        <w:category>
          <w:name w:val="Allmänt"/>
          <w:gallery w:val="placeholder"/>
        </w:category>
        <w:types>
          <w:type w:val="bbPlcHdr"/>
        </w:types>
        <w:behaviors>
          <w:behavior w:val="content"/>
        </w:behaviors>
        <w:guid w:val="{77FDB9DB-2B72-4B71-AF7D-D53C19C61690}"/>
      </w:docPartPr>
      <w:docPartBody>
        <w:p w:rsidR="003A608C" w:rsidRDefault="007C3153">
          <w:pPr>
            <w:pStyle w:val="8A36B819772D4E9787121EFE1B1ED7B6"/>
          </w:pPr>
          <w:r>
            <w:t xml:space="preserve"> </w:t>
          </w:r>
        </w:p>
      </w:docPartBody>
    </w:docPart>
    <w:docPart>
      <w:docPartPr>
        <w:name w:val="9917C1CEAED448C199E83B21DB19856D"/>
        <w:category>
          <w:name w:val="Allmänt"/>
          <w:gallery w:val="placeholder"/>
        </w:category>
        <w:types>
          <w:type w:val="bbPlcHdr"/>
        </w:types>
        <w:behaviors>
          <w:behavior w:val="content"/>
        </w:behaviors>
        <w:guid w:val="{9CCC3A93-B5BB-4259-9F8B-A313A0B96AD7}"/>
      </w:docPartPr>
      <w:docPartBody>
        <w:p w:rsidR="003A608C" w:rsidRDefault="007C3153">
          <w:r w:rsidRPr="002A1FDC">
            <w:rPr>
              <w:rStyle w:val="Platshllartext"/>
            </w:rPr>
            <w:t>[ange din text här]</w:t>
          </w:r>
        </w:p>
      </w:docPartBody>
    </w:docPart>
    <w:docPart>
      <w:docPartPr>
        <w:name w:val="CF18F214263C42A1B301C34C1F4DDFF2"/>
        <w:category>
          <w:name w:val="Allmänt"/>
          <w:gallery w:val="placeholder"/>
        </w:category>
        <w:types>
          <w:type w:val="bbPlcHdr"/>
        </w:types>
        <w:behaviors>
          <w:behavior w:val="content"/>
        </w:behaviors>
        <w:guid w:val="{C2650603-9934-4F4C-8191-9A61733D47CE}"/>
      </w:docPartPr>
      <w:docPartBody>
        <w:p w:rsidR="004D41A8" w:rsidRDefault="002C0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53"/>
    <w:rsid w:val="002C0670"/>
    <w:rsid w:val="003A608C"/>
    <w:rsid w:val="005A586E"/>
    <w:rsid w:val="007C3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153"/>
    <w:rPr>
      <w:color w:val="F4B083" w:themeColor="accent2" w:themeTint="99"/>
    </w:rPr>
  </w:style>
  <w:style w:type="paragraph" w:customStyle="1" w:styleId="1B8C7B9FF5C7403481EACA87221C23E1">
    <w:name w:val="1B8C7B9FF5C7403481EACA87221C23E1"/>
  </w:style>
  <w:style w:type="paragraph" w:customStyle="1" w:styleId="599B5D6938DE4C8AA6F9879289F37B44">
    <w:name w:val="599B5D6938DE4C8AA6F9879289F37B44"/>
  </w:style>
  <w:style w:type="paragraph" w:customStyle="1" w:styleId="38DED8393C5446EA83A2D57D6C2636C0">
    <w:name w:val="38DED8393C5446EA83A2D57D6C2636C0"/>
  </w:style>
  <w:style w:type="paragraph" w:customStyle="1" w:styleId="8A36B819772D4E9787121EFE1B1ED7B6">
    <w:name w:val="8A36B819772D4E9787121EFE1B1ED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B5FF8-05A6-43E6-AB6F-396BF0578AC9}"/>
</file>

<file path=customXml/itemProps2.xml><?xml version="1.0" encoding="utf-8"?>
<ds:datastoreItem xmlns:ds="http://schemas.openxmlformats.org/officeDocument/2006/customXml" ds:itemID="{74897B27-11D6-4EA2-AED7-069054BE1157}"/>
</file>

<file path=customXml/itemProps3.xml><?xml version="1.0" encoding="utf-8"?>
<ds:datastoreItem xmlns:ds="http://schemas.openxmlformats.org/officeDocument/2006/customXml" ds:itemID="{9531EE20-0F31-443D-9E17-1DD6AD7A4998}"/>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1992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