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67920" w:rsidP="00DA0661">
      <w:pPr>
        <w:pStyle w:val="Title"/>
      </w:pPr>
      <w:bookmarkStart w:id="0" w:name="Start"/>
      <w:bookmarkEnd w:id="0"/>
      <w:r>
        <w:t>Svar på fråga 2020/21:3427 av Lars Beckman (M)</w:t>
      </w:r>
      <w:r>
        <w:br/>
        <w:t>Möjligheter för unga vuxna att flytta till egen bostad</w:t>
      </w:r>
    </w:p>
    <w:p w:rsidR="00E67920" w:rsidP="002749F7">
      <w:pPr>
        <w:pStyle w:val="BodyText"/>
      </w:pPr>
      <w:r>
        <w:t xml:space="preserve">Lars Beckman har frågat mig vilka konkreta åtgärder jag avser att vidta för att fler unga vuxna ska kunna flytta hemifrån till </w:t>
      </w:r>
      <w:r>
        <w:t>egen ägd</w:t>
      </w:r>
      <w:r>
        <w:t xml:space="preserve"> bostad eller hyresrätt.</w:t>
      </w:r>
    </w:p>
    <w:p w:rsidR="00E67920" w:rsidP="002749F7">
      <w:pPr>
        <w:pStyle w:val="BodyText"/>
      </w:pPr>
      <w:r>
        <w:t>Unga flyttar hemifrån något senare i dag</w:t>
      </w:r>
      <w:r>
        <w:t xml:space="preserve"> än på 1990-talet. Fortfarande </w:t>
      </w:r>
      <w:r w:rsidR="00A06630">
        <w:t>är dock Sverige det land inom EU där ungdomar tidigast lämnar föräldrahemmet.</w:t>
      </w:r>
    </w:p>
    <w:p w:rsidR="00BE6787" w:rsidP="00A06630">
      <w:pPr>
        <w:pStyle w:val="BodyText"/>
      </w:pPr>
      <w:r>
        <w:t xml:space="preserve">Etablering på både den ägda och den hyrda bostadsmarknaden är en viktig fråga för regeringen. I de fall där </w:t>
      </w:r>
      <w:r w:rsidR="00C6134D">
        <w:t>det finns ett underskott av bostäder</w:t>
      </w:r>
      <w:r>
        <w:t xml:space="preserve"> för unga på den lokala bostadsmarknaden menar kommunerna att det </w:t>
      </w:r>
      <w:r w:rsidR="00C6134D">
        <w:t xml:space="preserve">främst </w:t>
      </w:r>
      <w:r>
        <w:t xml:space="preserve">beror på att det generellt sett finns för lite bostäder, men också på att bostäderna som finns att tillgå är för stora eller för dyra för </w:t>
      </w:r>
      <w:r>
        <w:t>ungd</w:t>
      </w:r>
      <w:r>
        <w:t>omar</w:t>
      </w:r>
      <w:r>
        <w:t>.</w:t>
      </w:r>
    </w:p>
    <w:p w:rsidR="00A06630" w:rsidP="00A06630">
      <w:pPr>
        <w:pStyle w:val="BodyText"/>
      </w:pPr>
      <w:r>
        <w:t xml:space="preserve">Regeringens främsta åtgärd för att öka utbudet av studentbostäder och hyresrätter till rimliga hyror är det investeringsstöd som hittills beviljats för </w:t>
      </w:r>
      <w:r w:rsidR="00A73093">
        <w:t>fl</w:t>
      </w:r>
      <w:r>
        <w:t>er än 4</w:t>
      </w:r>
      <w:r w:rsidR="005C1D91">
        <w:t>7</w:t>
      </w:r>
      <w:r>
        <w:t> 000 lägenheter. Regeringen har också gett en utredare i uppdrag att lämna förslag för att underlätta för förstagångsköpare på bostadsmarknaden vilket till stor del utgörs av unga vuxna.</w:t>
      </w:r>
    </w:p>
    <w:p w:rsidR="00E6792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DB4770975A14459BAD83825D85F76F8"/>
          </w:placeholder>
          <w:dataBinding w:xpath="/ns0:DocumentInfo[1]/ns0:BaseInfo[1]/ns0:HeaderDate[1]" w:storeItemID="{C5F7298F-94D4-4B0B-AC0B-BA02602F2D4E}" w:prefixMappings="xmlns:ns0='http://lp/documentinfo/RK' "/>
          <w:date w:fullDate="2021-08-1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E6787">
            <w:t>18</w:t>
          </w:r>
          <w:r>
            <w:t xml:space="preserve"> augusti 2021</w:t>
          </w:r>
        </w:sdtContent>
      </w:sdt>
    </w:p>
    <w:p w:rsidR="00E67920" w:rsidP="004E7A8F">
      <w:pPr>
        <w:pStyle w:val="Brdtextutanavstnd"/>
      </w:pPr>
    </w:p>
    <w:p w:rsidR="00E67920" w:rsidP="004E7A8F">
      <w:pPr>
        <w:pStyle w:val="Brdtextutanavstnd"/>
      </w:pPr>
    </w:p>
    <w:p w:rsidR="00A670C0" w:rsidP="00DB48AB">
      <w:pPr>
        <w:pStyle w:val="BodyText"/>
      </w:pPr>
    </w:p>
    <w:p w:rsidR="00E67920" w:rsidRPr="00DB48AB" w:rsidP="00DB48AB">
      <w:pPr>
        <w:pStyle w:val="BodyText"/>
      </w:pPr>
      <w:r>
        <w:t>Märta Stenevi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0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0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0C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6792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67920" w:rsidRPr="007D73AB" w:rsidP="00340DE0">
          <w:pPr>
            <w:pStyle w:val="Header"/>
          </w:pPr>
        </w:p>
      </w:tc>
      <w:tc>
        <w:tcPr>
          <w:tcW w:w="1134" w:type="dxa"/>
        </w:tcPr>
        <w:p w:rsidR="00E6792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6792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67920" w:rsidRPr="00710A6C" w:rsidP="00EE3C0F">
          <w:pPr>
            <w:pStyle w:val="Header"/>
            <w:rPr>
              <w:b/>
            </w:rPr>
          </w:pPr>
        </w:p>
        <w:p w:rsidR="00E67920" w:rsidP="00EE3C0F">
          <w:pPr>
            <w:pStyle w:val="Header"/>
          </w:pPr>
        </w:p>
        <w:p w:rsidR="00E67920" w:rsidP="00EE3C0F">
          <w:pPr>
            <w:pStyle w:val="Header"/>
          </w:pPr>
        </w:p>
        <w:p w:rsidR="00E6792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7C52AFFFC5548A096B27B5C786E2C84"/>
            </w:placeholder>
            <w:dataBinding w:xpath="/ns0:DocumentInfo[1]/ns0:BaseInfo[1]/ns0:Dnr[1]" w:storeItemID="{C5F7298F-94D4-4B0B-AC0B-BA02602F2D4E}" w:prefixMappings="xmlns:ns0='http://lp/documentinfo/RK' "/>
            <w:text/>
          </w:sdtPr>
          <w:sdtContent>
            <w:p w:rsidR="00E67920" w:rsidP="00EE3C0F">
              <w:pPr>
                <w:pStyle w:val="Header"/>
              </w:pPr>
              <w:r>
                <w:t>Fi2021/02717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B94FF374F0048E2A4FEC8B1EB416DFF"/>
            </w:placeholder>
            <w:showingPlcHdr/>
            <w:dataBinding w:xpath="/ns0:DocumentInfo[1]/ns0:BaseInfo[1]/ns0:DocNumber[1]" w:storeItemID="{C5F7298F-94D4-4B0B-AC0B-BA02602F2D4E}" w:prefixMappings="xmlns:ns0='http://lp/documentinfo/RK' "/>
            <w:text/>
          </w:sdtPr>
          <w:sdtContent>
            <w:p w:rsidR="00E6792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67920" w:rsidP="00EE3C0F">
          <w:pPr>
            <w:pStyle w:val="Header"/>
          </w:pPr>
        </w:p>
      </w:tc>
      <w:tc>
        <w:tcPr>
          <w:tcW w:w="1134" w:type="dxa"/>
        </w:tcPr>
        <w:p w:rsidR="00E67920" w:rsidP="0094502D">
          <w:pPr>
            <w:pStyle w:val="Header"/>
          </w:pPr>
        </w:p>
        <w:p w:rsidR="00E6792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048097DBA44C464AA0C619CAFFF5690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06630" w:rsidRPr="00A06630" w:rsidP="00340DE0">
              <w:pPr>
                <w:pStyle w:val="Header"/>
                <w:rPr>
                  <w:b/>
                </w:rPr>
              </w:pPr>
              <w:r w:rsidRPr="00A06630">
                <w:rPr>
                  <w:b/>
                </w:rPr>
                <w:t>Finansdepartementet</w:t>
              </w:r>
            </w:p>
            <w:p w:rsidR="00E67920" w:rsidP="00340DE0">
              <w:pPr>
                <w:pStyle w:val="Header"/>
              </w:pPr>
              <w:r>
                <w:t>Jämställdhets- och bostadsministern</w:t>
              </w:r>
            </w:p>
            <w:p w:rsidR="00A670C0" w:rsidP="00A670C0">
              <w:pPr>
                <w:rPr>
                  <w:rFonts w:asciiTheme="majorHAnsi" w:hAnsiTheme="majorHAnsi"/>
                  <w:sz w:val="19"/>
                </w:rPr>
              </w:pPr>
            </w:p>
            <w:p w:rsidR="00A670C0" w:rsidP="00A670C0">
              <w:pPr>
                <w:rPr>
                  <w:rFonts w:asciiTheme="majorHAnsi" w:hAnsiTheme="majorHAnsi"/>
                  <w:sz w:val="19"/>
                </w:rPr>
              </w:pPr>
            </w:p>
            <w:p w:rsidR="002108D3" w:rsidP="002108D3">
              <w:pPr>
                <w:rPr>
                  <w:rFonts w:asciiTheme="majorHAnsi" w:hAnsiTheme="majorHAnsi"/>
                  <w:sz w:val="19"/>
                </w:rPr>
              </w:pPr>
            </w:p>
            <w:p w:rsidR="00A670C0" w:rsidRPr="00A670C0" w:rsidP="00A670C0">
              <w:pPr>
                <w:tabs>
                  <w:tab w:val="left" w:pos="3405"/>
                </w:tabs>
              </w:pPr>
              <w:r>
                <w:tab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BF4AFD0D34A426AA034A6FB182EFE6C"/>
          </w:placeholder>
          <w:dataBinding w:xpath="/ns0:DocumentInfo[1]/ns0:BaseInfo[1]/ns0:Recipient[1]" w:storeItemID="{C5F7298F-94D4-4B0B-AC0B-BA02602F2D4E}" w:prefixMappings="xmlns:ns0='http://lp/documentinfo/RK' "/>
          <w:text w:multiLine="1"/>
        </w:sdtPr>
        <w:sdtContent>
          <w:tc>
            <w:tcPr>
              <w:tcW w:w="3170" w:type="dxa"/>
            </w:tcPr>
            <w:p w:rsidR="00E6792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6792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8"/>
    <w:lvlOverride w:ilvl="0">
      <w:lvl w:ilvl="0">
        <w:start w:val="1"/>
        <w:numFmt w:val="bullet"/>
        <w:pStyle w:val="ListBullet"/>
        <w:lvlText w:val="•"/>
        <w:lvlJc w:val="left"/>
        <w:pPr>
          <w:tabs>
            <w:tab w:val="num" w:pos="425"/>
          </w:tabs>
          <w:ind w:left="425" w:hanging="425"/>
        </w:pPr>
        <w:rPr>
          <w:rFonts w:ascii="Garamond" w:hAnsi="Garamond" w:hint="default"/>
          <w:sz w:val="16"/>
          <w:szCs w:val="16"/>
        </w:rPr>
      </w:lvl>
    </w:lvlOverride>
    <w:lvlOverride w:ilvl="1">
      <w:lvl w:ilvl="1">
        <w:start w:val="1"/>
        <w:numFmt w:val="bullet"/>
        <w:pStyle w:val="ListBullet2"/>
        <w:lvlText w:val="o"/>
        <w:lvlJc w:val="left"/>
        <w:pPr>
          <w:tabs>
            <w:tab w:val="num" w:pos="851"/>
          </w:tabs>
          <w:ind w:left="851" w:hanging="426"/>
        </w:pPr>
        <w:rPr>
          <w:rFonts w:ascii="Courier New" w:hAnsi="Courier New" w:hint="default"/>
          <w:sz w:val="16"/>
          <w:szCs w:val="16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7C52AFFFC5548A096B27B5C786E2C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9D88C2-BA2C-40AC-89ED-876F92B796B6}"/>
      </w:docPartPr>
      <w:docPartBody>
        <w:p w:rsidR="00F50683" w:rsidP="00D66630">
          <w:pPr>
            <w:pStyle w:val="B7C52AFFFC5548A096B27B5C786E2C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94FF374F0048E2A4FEC8B1EB416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D7559-D980-4450-B59C-9B605C96C57B}"/>
      </w:docPartPr>
      <w:docPartBody>
        <w:p w:rsidR="00F50683" w:rsidP="00D66630">
          <w:pPr>
            <w:pStyle w:val="DB94FF374F0048E2A4FEC8B1EB416DF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8097DBA44C464AA0C619CAFFF569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3B8706-B9D7-492D-B5D0-B55C3759F982}"/>
      </w:docPartPr>
      <w:docPartBody>
        <w:p w:rsidR="00F50683" w:rsidP="00D66630">
          <w:pPr>
            <w:pStyle w:val="048097DBA44C464AA0C619CAFFF5690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F4AFD0D34A426AA034A6FB182EFE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1FF872-86A6-4B80-A28A-0156FD0413B8}"/>
      </w:docPartPr>
      <w:docPartBody>
        <w:p w:rsidR="00F50683" w:rsidP="00D66630">
          <w:pPr>
            <w:pStyle w:val="DBF4AFD0D34A426AA034A6FB182EFE6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B4770975A14459BAD83825D85F76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3EFB2B-1825-49BE-9E0F-9965CF6210FD}"/>
      </w:docPartPr>
      <w:docPartBody>
        <w:p w:rsidR="00F50683" w:rsidP="00D66630">
          <w:pPr>
            <w:pStyle w:val="DDB4770975A14459BAD83825D85F76F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69F93B8F5D46C887487EACCCBE6539">
    <w:name w:val="9369F93B8F5D46C887487EACCCBE6539"/>
    <w:rsid w:val="00D66630"/>
  </w:style>
  <w:style w:type="character" w:styleId="PlaceholderText">
    <w:name w:val="Placeholder Text"/>
    <w:basedOn w:val="DefaultParagraphFont"/>
    <w:uiPriority w:val="99"/>
    <w:semiHidden/>
    <w:rsid w:val="00D66630"/>
    <w:rPr>
      <w:noProof w:val="0"/>
      <w:color w:val="808080"/>
    </w:rPr>
  </w:style>
  <w:style w:type="paragraph" w:customStyle="1" w:styleId="F749477669A24CBFB787F4FC805D8B32">
    <w:name w:val="F749477669A24CBFB787F4FC805D8B32"/>
    <w:rsid w:val="00D66630"/>
  </w:style>
  <w:style w:type="paragraph" w:customStyle="1" w:styleId="A658120E281B47548B0A5832F7E34C24">
    <w:name w:val="A658120E281B47548B0A5832F7E34C24"/>
    <w:rsid w:val="00D66630"/>
  </w:style>
  <w:style w:type="paragraph" w:customStyle="1" w:styleId="95668203EFF940C9BF5FCF28A7D42CDF">
    <w:name w:val="95668203EFF940C9BF5FCF28A7D42CDF"/>
    <w:rsid w:val="00D66630"/>
  </w:style>
  <w:style w:type="paragraph" w:customStyle="1" w:styleId="B7C52AFFFC5548A096B27B5C786E2C84">
    <w:name w:val="B7C52AFFFC5548A096B27B5C786E2C84"/>
    <w:rsid w:val="00D66630"/>
  </w:style>
  <w:style w:type="paragraph" w:customStyle="1" w:styleId="DB94FF374F0048E2A4FEC8B1EB416DFF">
    <w:name w:val="DB94FF374F0048E2A4FEC8B1EB416DFF"/>
    <w:rsid w:val="00D66630"/>
  </w:style>
  <w:style w:type="paragraph" w:customStyle="1" w:styleId="DB9DB15900434E13BFE8F4AF5ABCDE16">
    <w:name w:val="DB9DB15900434E13BFE8F4AF5ABCDE16"/>
    <w:rsid w:val="00D66630"/>
  </w:style>
  <w:style w:type="paragraph" w:customStyle="1" w:styleId="6ABA031E7C8A410B90F58E407C5CE771">
    <w:name w:val="6ABA031E7C8A410B90F58E407C5CE771"/>
    <w:rsid w:val="00D66630"/>
  </w:style>
  <w:style w:type="paragraph" w:customStyle="1" w:styleId="E50E490592714F7E93EE82E3926AE69F">
    <w:name w:val="E50E490592714F7E93EE82E3926AE69F"/>
    <w:rsid w:val="00D66630"/>
  </w:style>
  <w:style w:type="paragraph" w:customStyle="1" w:styleId="048097DBA44C464AA0C619CAFFF56900">
    <w:name w:val="048097DBA44C464AA0C619CAFFF56900"/>
    <w:rsid w:val="00D66630"/>
  </w:style>
  <w:style w:type="paragraph" w:customStyle="1" w:styleId="DBF4AFD0D34A426AA034A6FB182EFE6C">
    <w:name w:val="DBF4AFD0D34A426AA034A6FB182EFE6C"/>
    <w:rsid w:val="00D66630"/>
  </w:style>
  <w:style w:type="paragraph" w:customStyle="1" w:styleId="DB94FF374F0048E2A4FEC8B1EB416DFF1">
    <w:name w:val="DB94FF374F0048E2A4FEC8B1EB416DFF1"/>
    <w:rsid w:val="00D666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48097DBA44C464AA0C619CAFFF569001">
    <w:name w:val="048097DBA44C464AA0C619CAFFF569001"/>
    <w:rsid w:val="00D666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5EF9E4859084366A30B6A4B6EBBA0A1">
    <w:name w:val="F5EF9E4859084366A30B6A4B6EBBA0A1"/>
    <w:rsid w:val="00D66630"/>
  </w:style>
  <w:style w:type="paragraph" w:customStyle="1" w:styleId="D19F42ADAA8A40699B3B448A91C79FE7">
    <w:name w:val="D19F42ADAA8A40699B3B448A91C79FE7"/>
    <w:rsid w:val="00D66630"/>
  </w:style>
  <w:style w:type="paragraph" w:customStyle="1" w:styleId="067F0483173B4709A32C4F3091EF961D">
    <w:name w:val="067F0483173B4709A32C4F3091EF961D"/>
    <w:rsid w:val="00D66630"/>
  </w:style>
  <w:style w:type="paragraph" w:customStyle="1" w:styleId="B8ED31DAF04148BB957BE98E8AFAB15F">
    <w:name w:val="B8ED31DAF04148BB957BE98E8AFAB15F"/>
    <w:rsid w:val="00D66630"/>
  </w:style>
  <w:style w:type="paragraph" w:customStyle="1" w:styleId="56B3C00C26B94DFF90C414E00E5600FE">
    <w:name w:val="56B3C00C26B94DFF90C414E00E5600FE"/>
    <w:rsid w:val="00D66630"/>
  </w:style>
  <w:style w:type="paragraph" w:customStyle="1" w:styleId="DDB4770975A14459BAD83825D85F76F8">
    <w:name w:val="DDB4770975A14459BAD83825D85F76F8"/>
    <w:rsid w:val="00D66630"/>
  </w:style>
  <w:style w:type="paragraph" w:customStyle="1" w:styleId="E57652B42401454D9C7ECC6947D3FDE0">
    <w:name w:val="E57652B42401454D9C7ECC6947D3FDE0"/>
    <w:rsid w:val="00D6663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Märta Stenevi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2021-08-18T00:00:00</HeaderDate>
    <Office/>
    <Dnr>Fi2021/02717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52bfcbc7-d5e8-4552-9df7-ca9aee239472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000ED-21FD-46CD-A3FC-B18294B06505}"/>
</file>

<file path=customXml/itemProps2.xml><?xml version="1.0" encoding="utf-8"?>
<ds:datastoreItem xmlns:ds="http://schemas.openxmlformats.org/officeDocument/2006/customXml" ds:itemID="{C5F7298F-94D4-4B0B-AC0B-BA02602F2D4E}"/>
</file>

<file path=customXml/itemProps3.xml><?xml version="1.0" encoding="utf-8"?>
<ds:datastoreItem xmlns:ds="http://schemas.openxmlformats.org/officeDocument/2006/customXml" ds:itemID="{B956C5D2-A21C-47B3-9EDC-7D9235F216F2}"/>
</file>

<file path=customXml/itemProps4.xml><?xml version="1.0" encoding="utf-8"?>
<ds:datastoreItem xmlns:ds="http://schemas.openxmlformats.org/officeDocument/2006/customXml" ds:itemID="{5621B673-0A31-4944-9ADE-9199EB95CA0B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158</Words>
  <Characters>1016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3427 Lars Beckman (M) Möjligheter för unga att flytta hemifrån.docx</dc:title>
  <cp:revision>5</cp:revision>
  <cp:lastPrinted>2021-08-12T07:56:00Z</cp:lastPrinted>
  <dcterms:created xsi:type="dcterms:W3CDTF">2021-08-11T09:14:00Z</dcterms:created>
  <dcterms:modified xsi:type="dcterms:W3CDTF">2021-08-17T10:20:00Z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