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D4E" w:rsidRPr="003A5D4E" w:rsidRDefault="003A5D4E">
      <w:pPr>
        <w:pStyle w:val="Frslagsrubrik"/>
      </w:pPr>
      <w:r w:rsidRPr="003A5D4E">
        <w:t>Förslag till riksdagsbeslut</w:t>
      </w:r>
    </w:p>
    <w:p w:rsidR="003A5D4E" w:rsidRPr="003A5D4E" w:rsidRDefault="003A5D4E">
      <w:pPr>
        <w:pStyle w:val="Hemstlatt"/>
      </w:pPr>
      <w:r w:rsidRPr="003A5D4E">
        <w:t>Riksdagen tillkännager för regeringen som sin mening vad som anförs i motionen om en FN-konferens om mansrollen och om å</w:t>
      </w:r>
      <w:r w:rsidRPr="003A5D4E">
        <w:t>t</w:t>
      </w:r>
      <w:r w:rsidRPr="003A5D4E">
        <w:t>gärder för att stimulera män att delta i jämställdhetsarb</w:t>
      </w:r>
      <w:r w:rsidRPr="003A5D4E">
        <w:t>e</w:t>
      </w:r>
      <w:r w:rsidRPr="003A5D4E">
        <w:t>tet.</w:t>
      </w:r>
    </w:p>
    <w:p w:rsidR="003A5D4E" w:rsidRPr="003A5D4E" w:rsidRDefault="003A5D4E">
      <w:pPr>
        <w:pStyle w:val="Rubrik1"/>
      </w:pPr>
      <w:r w:rsidRPr="003A5D4E">
        <w:t>Motivering</w:t>
      </w:r>
    </w:p>
    <w:p w:rsidR="003A5D4E" w:rsidRPr="003A5D4E" w:rsidRDefault="003A5D4E">
      <w:r w:rsidRPr="003A5D4E">
        <w:rPr>
          <w:spacing w:val="-6"/>
        </w:rPr>
        <w:t>Det är hög tid för män att mer aktivt diskutera mannens del och ansvar i jäm</w:t>
      </w:r>
      <w:r w:rsidRPr="003A5D4E">
        <w:t>ställ</w:t>
      </w:r>
      <w:r w:rsidRPr="003A5D4E">
        <w:t>d</w:t>
      </w:r>
      <w:r w:rsidRPr="003A5D4E">
        <w:t>hets</w:t>
      </w:r>
      <w:r w:rsidRPr="003A5D4E">
        <w:softHyphen/>
        <w:t>arbetet. De flesta kvinno</w:t>
      </w:r>
      <w:r w:rsidRPr="003A5D4E">
        <w:softHyphen/>
        <w:t>konferenser – även FN:s senaste stora ko</w:t>
      </w:r>
      <w:r w:rsidRPr="003A5D4E">
        <w:t>n</w:t>
      </w:r>
      <w:r w:rsidRPr="003A5D4E">
        <w:t xml:space="preserve">ferens </w:t>
      </w:r>
      <w:r w:rsidRPr="003A5D4E">
        <w:rPr>
          <w:spacing w:val="-4"/>
        </w:rPr>
        <w:t>– slutar med en sorts suck över mans</w:t>
      </w:r>
      <w:r w:rsidRPr="003A5D4E">
        <w:rPr>
          <w:spacing w:val="-4"/>
        </w:rPr>
        <w:softHyphen/>
        <w:t>samhällets avarter, mansrollen och mä</w:t>
      </w:r>
      <w:r w:rsidRPr="003A5D4E">
        <w:rPr>
          <w:spacing w:val="-4"/>
        </w:rPr>
        <w:t>n</w:t>
      </w:r>
      <w:r w:rsidRPr="003A5D4E">
        <w:t>nen. Men det räcker inte att kvinnor diskuterar jämställdhet och könsro</w:t>
      </w:r>
      <w:r w:rsidRPr="003A5D4E">
        <w:t>l</w:t>
      </w:r>
      <w:r w:rsidRPr="003A5D4E">
        <w:t>ler när mansrollen och dess schabloner inte förändras.</w:t>
      </w:r>
    </w:p>
    <w:p w:rsidR="003A5D4E" w:rsidRPr="003A5D4E" w:rsidRDefault="003A5D4E">
      <w:pPr>
        <w:pStyle w:val="Normaltindrag"/>
      </w:pPr>
      <w:r w:rsidRPr="003A5D4E">
        <w:t xml:space="preserve">Jag anser att jämställdhetsarbetet måste föras av både kvinnor och män. Under hela jämställdhetens historia har kampen för jämlikhet mellan könen </w:t>
      </w:r>
      <w:r w:rsidRPr="003A5D4E">
        <w:rPr>
          <w:spacing w:val="-2"/>
        </w:rPr>
        <w:t>förts nästan uteslutande av kvinnor. Männen måste, och många män vill oc</w:t>
      </w:r>
      <w:r w:rsidRPr="003A5D4E">
        <w:rPr>
          <w:spacing w:val="-2"/>
        </w:rPr>
        <w:t>k</w:t>
      </w:r>
      <w:r w:rsidRPr="003A5D4E">
        <w:t>så, ta sitt ansvar.</w:t>
      </w:r>
    </w:p>
    <w:p w:rsidR="003A5D4E" w:rsidRPr="003A5D4E" w:rsidRDefault="003A5D4E">
      <w:pPr>
        <w:pStyle w:val="Normaltindrag"/>
      </w:pPr>
      <w:r w:rsidRPr="003A5D4E">
        <w:t>Det har alltför ofta ansetts som naturligt att kvinnor diskuterar och driver frågor om jämställdhet. Mäns deltagande har varit undantag snarare än regel. Ofta är det kvinnor som med kraft reagerar mot det rent fysiskt mest tydliga uttrycket för kvinnoförtryck: våldspornografi, sexhandel och kvinnomissha</w:t>
      </w:r>
      <w:r w:rsidRPr="003A5D4E">
        <w:t>n</w:t>
      </w:r>
      <w:r w:rsidRPr="003A5D4E">
        <w:t>del. Men mäns våld mot kvinnor är inte bara en kvinnofråga utan även en mansfråga.</w:t>
      </w:r>
    </w:p>
    <w:p w:rsidR="003A5D4E" w:rsidRPr="003A5D4E" w:rsidRDefault="003A5D4E">
      <w:pPr>
        <w:pStyle w:val="Normaltindrag"/>
      </w:pPr>
      <w:r w:rsidRPr="003A5D4E">
        <w:t>Män liksom kvinnor underställs föreskrivna normer om hur de ska bete sig som man respektive kvinna. Därför är det av största vikt att männens roll undersöks, analyseras och förändras.</w:t>
      </w:r>
    </w:p>
    <w:p w:rsidR="003A5D4E" w:rsidRPr="003A5D4E" w:rsidRDefault="003A5D4E">
      <w:pPr>
        <w:pStyle w:val="Normaltindrag"/>
      </w:pPr>
      <w:r w:rsidRPr="003A5D4E">
        <w:rPr>
          <w:spacing w:val="-2"/>
        </w:rPr>
        <w:t>Den förra regeringen lyfte fram mäns våld inom FN, bland annat i sa</w:t>
      </w:r>
      <w:r w:rsidRPr="003A5D4E">
        <w:rPr>
          <w:spacing w:val="-2"/>
        </w:rPr>
        <w:t>m</w:t>
      </w:r>
      <w:r w:rsidRPr="003A5D4E">
        <w:t>band med kvinnokommissionens möte i New York den 8 mars 2004, då ra</w:t>
      </w:r>
      <w:r w:rsidRPr="003A5D4E">
        <w:t>p</w:t>
      </w:r>
      <w:r w:rsidRPr="003A5D4E">
        <w:t xml:space="preserve">porten </w:t>
      </w:r>
      <w:r w:rsidRPr="003A5D4E">
        <w:rPr>
          <w:i/>
          <w:iCs/>
        </w:rPr>
        <w:t xml:space="preserve">Ending genderbased violence: A call for global action to involve </w:t>
      </w:r>
      <w:r w:rsidRPr="003A5D4E">
        <w:rPr>
          <w:i/>
        </w:rPr>
        <w:t>men</w:t>
      </w:r>
      <w:r w:rsidRPr="003A5D4E">
        <w:t xml:space="preserve"> lades </w:t>
      </w:r>
      <w:r w:rsidRPr="003A5D4E">
        <w:lastRenderedPageBreak/>
        <w:t>fram. Detta arbete är mycket viktigt, och diskussionen om männens ansvar för jämställdheten har nu kommit igång inom FN-systemet.</w:t>
      </w:r>
    </w:p>
    <w:p w:rsidR="003A5D4E" w:rsidRPr="003A5D4E" w:rsidRDefault="003A5D4E">
      <w:pPr>
        <w:pStyle w:val="Normaltindrag"/>
      </w:pPr>
      <w:r w:rsidRPr="003A5D4E">
        <w:t xml:space="preserve">För att även mannens roll i ett internationellt perspektiv ska belysas och kunna jämföras anser jag att regeringen offensivt ska ta initiativ i FN för att hålla en världskonferens – eller möte i annan form – om mansrollen och dess </w:t>
      </w:r>
      <w:r w:rsidRPr="003A5D4E">
        <w:t>konsekvenser inom samhällets alla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D4E">
        <w:trPr>
          <w:cantSplit/>
        </w:trPr>
        <w:tc>
          <w:tcPr>
            <w:tcW w:w="3046" w:type="dxa"/>
          </w:tcPr>
          <w:p w:rsidR="003A5D4E" w:rsidRPr="003A5D4E" w:rsidRDefault="003A5D4E">
            <w:pPr>
              <w:pStyle w:val="UnderskriftDatum"/>
              <w:spacing w:before="240"/>
            </w:pPr>
            <w:r w:rsidRPr="003A5D4E">
              <w:t>Stockholm den 5 oktober 2009</w:t>
            </w:r>
          </w:p>
        </w:tc>
        <w:tc>
          <w:tcPr>
            <w:tcW w:w="3047" w:type="dxa"/>
          </w:tcPr>
          <w:p w:rsidR="003A5D4E" w:rsidRPr="003A5D4E" w:rsidRDefault="003A5D4E">
            <w:pPr>
              <w:pStyle w:val="Underskrifter"/>
              <w:spacing w:before="240"/>
            </w:pPr>
          </w:p>
        </w:tc>
      </w:tr>
      <w:tr w:rsidR="00000000" w:rsidRPr="003A5D4E">
        <w:trPr>
          <w:cantSplit/>
        </w:trPr>
        <w:tc>
          <w:tcPr>
            <w:tcW w:w="3046" w:type="dxa"/>
          </w:tcPr>
          <w:p w:rsidR="003A5D4E" w:rsidRPr="003A5D4E" w:rsidRDefault="003A5D4E">
            <w:pPr>
              <w:pStyle w:val="Underskrifter"/>
            </w:pPr>
            <w:r w:rsidRPr="003A5D4E">
              <w:t>Ulf Holm (mp)</w:t>
            </w:r>
          </w:p>
        </w:tc>
        <w:tc>
          <w:tcPr>
            <w:tcW w:w="3046" w:type="dxa"/>
          </w:tcPr>
          <w:p w:rsidR="003A5D4E" w:rsidRPr="003A5D4E" w:rsidRDefault="003A5D4E">
            <w:pPr>
              <w:pStyle w:val="Underskrifter"/>
            </w:pPr>
          </w:p>
        </w:tc>
      </w:tr>
    </w:tbl>
    <w:p w:rsidR="003A5D4E" w:rsidRPr="003A5D4E" w:rsidRDefault="003A5D4E">
      <w:pPr>
        <w:pStyle w:val="Normaltindrag"/>
      </w:pPr>
    </w:p>
    <w:sectPr w:rsidR="00000000" w:rsidRPr="003A5D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D4E" w:rsidRPr="003A5D4E" w:rsidRDefault="003A5D4E">
      <w:r w:rsidRPr="003A5D4E">
        <w:separator/>
      </w:r>
    </w:p>
  </w:endnote>
  <w:endnote w:type="continuationSeparator" w:id="0">
    <w:p w:rsidR="003A5D4E" w:rsidRPr="003A5D4E" w:rsidRDefault="003A5D4E">
      <w:r w:rsidRPr="003A5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fot"/>
    </w:pPr>
    <w:r w:rsidRPr="003A5D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3213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5D4E" w:rsidRDefault="003A5D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fot"/>
    </w:pPr>
    <w:r w:rsidRPr="003A5D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839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5D4E" w:rsidRDefault="003A5D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fot"/>
    </w:pPr>
    <w:r w:rsidRPr="003A5D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445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5D4E" w:rsidRDefault="003A5D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D4E" w:rsidRPr="003A5D4E" w:rsidRDefault="003A5D4E">
      <w:r w:rsidRPr="003A5D4E">
        <w:separator/>
      </w:r>
    </w:p>
  </w:footnote>
  <w:footnote w:type="continuationSeparator" w:id="0">
    <w:p w:rsidR="003A5D4E" w:rsidRPr="003A5D4E" w:rsidRDefault="003A5D4E">
      <w:r w:rsidRPr="003A5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huvud"/>
    </w:pPr>
    <w:r w:rsidRPr="003A5D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707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5D4E" w:rsidRDefault="003A5D4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Sidhuvud"/>
    </w:pPr>
    <w:r w:rsidRPr="003A5D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240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D4E" w:rsidRDefault="003A5D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5D4E" w:rsidRDefault="003A5D4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5D4E" w:rsidRPr="003A5D4E" w:rsidRDefault="003A5D4E">
    <w:pPr>
      <w:pStyle w:val="FSHNormal"/>
      <w:tabs>
        <w:tab w:val="right" w:pos="5840"/>
      </w:tabs>
    </w:pPr>
    <w:r w:rsidRPr="003A5D4E">
      <w:br/>
    </w:r>
    <w:r w:rsidRPr="003A5D4E">
      <w:fldChar w:fldCharType="begin" w:fldLock="1"/>
    </w:r>
    <w:r w:rsidRPr="003A5D4E">
      <w:instrText xml:space="preserve"> DOCPROPERTY</w:instrText>
    </w:r>
    <w:r w:rsidRPr="003A5D4E">
      <w:rPr>
        <w:sz w:val="18"/>
      </w:rPr>
      <w:instrText xml:space="preserve"> "YearUser" *\charformat </w:instrText>
    </w:r>
    <w:r w:rsidRPr="003A5D4E">
      <w:fldChar w:fldCharType="separate"/>
    </w:r>
    <w:r w:rsidRPr="003A5D4E">
      <w:t>2009/10</w:t>
    </w:r>
    <w:r w:rsidRPr="003A5D4E">
      <w:fldChar w:fldCharType="end"/>
    </w:r>
    <w:r w:rsidRPr="003A5D4E">
      <w:t xml:space="preserve"> </w:t>
    </w:r>
    <w:r w:rsidRPr="003A5D4E">
      <w:tab/>
      <w:t xml:space="preserve">mnr: </w:t>
    </w:r>
    <w:r w:rsidRPr="003A5D4E">
      <w:fldChar w:fldCharType="begin" w:fldLock="1"/>
    </w:r>
    <w:r w:rsidRPr="003A5D4E">
      <w:instrText xml:space="preserve"> DOCPROPERTY</w:instrText>
    </w:r>
    <w:r w:rsidRPr="003A5D4E">
      <w:rPr>
        <w:sz w:val="18"/>
      </w:rPr>
      <w:instrText xml:space="preserve"> "Motionsnummer" *\charformat </w:instrText>
    </w:r>
    <w:r w:rsidRPr="003A5D4E">
      <w:fldChar w:fldCharType="separate"/>
    </w:r>
    <w:r w:rsidRPr="003A5D4E">
      <w:t>U312</w:t>
    </w:r>
    <w:r w:rsidRPr="003A5D4E">
      <w:fldChar w:fldCharType="end"/>
    </w:r>
    <w:r w:rsidRPr="003A5D4E">
      <w:br/>
    </w:r>
    <w:r w:rsidRPr="003A5D4E">
      <w:fldChar w:fldCharType="begin" w:fldLock="1"/>
    </w:r>
    <w:r w:rsidRPr="003A5D4E">
      <w:instrText xml:space="preserve"> DOCPROPERTY</w:instrText>
    </w:r>
    <w:r w:rsidRPr="003A5D4E">
      <w:rPr>
        <w:sz w:val="18"/>
      </w:rPr>
      <w:instrText xml:space="preserve"> "Samling" *\charformat </w:instrText>
    </w:r>
    <w:r w:rsidRPr="003A5D4E">
      <w:fldChar w:fldCharType="end"/>
    </w:r>
    <w:r w:rsidRPr="003A5D4E">
      <w:tab/>
      <w:t xml:space="preserve">pnr: </w:t>
    </w:r>
    <w:r w:rsidRPr="003A5D4E">
      <w:fldChar w:fldCharType="begin" w:fldLock="1"/>
    </w:r>
    <w:r w:rsidRPr="003A5D4E">
      <w:instrText xml:space="preserve"> DOCPROPERTY</w:instrText>
    </w:r>
    <w:r w:rsidRPr="003A5D4E">
      <w:rPr>
        <w:sz w:val="18"/>
      </w:rPr>
      <w:instrText xml:space="preserve"> "Partinummer" *\charformat </w:instrText>
    </w:r>
    <w:r w:rsidRPr="003A5D4E">
      <w:fldChar w:fldCharType="separate"/>
    </w:r>
    <w:r w:rsidRPr="003A5D4E">
      <w:t>mp912</w:t>
    </w:r>
    <w:r w:rsidRPr="003A5D4E">
      <w:fldChar w:fldCharType="end"/>
    </w:r>
  </w:p>
  <w:p w:rsidR="003A5D4E" w:rsidRPr="003A5D4E" w:rsidRDefault="003A5D4E">
    <w:pPr>
      <w:pStyle w:val="FSHRub1"/>
    </w:pPr>
    <w:r w:rsidRPr="003A5D4E">
      <w:t>Motion till riksdagen</w:t>
    </w:r>
    <w:r w:rsidRPr="003A5D4E">
      <w:br/>
    </w:r>
    <w:r w:rsidRPr="003A5D4E">
      <w:fldChar w:fldCharType="begin" w:fldLock="1"/>
    </w:r>
    <w:r w:rsidRPr="003A5D4E">
      <w:instrText xml:space="preserve"> DOCPROPERTY "YearUser" *\charformat </w:instrText>
    </w:r>
    <w:r w:rsidRPr="003A5D4E">
      <w:fldChar w:fldCharType="separate"/>
    </w:r>
    <w:r w:rsidRPr="003A5D4E">
      <w:t>2009/10</w:t>
    </w:r>
    <w:r w:rsidRPr="003A5D4E">
      <w:fldChar w:fldCharType="end"/>
    </w:r>
    <w:r w:rsidRPr="003A5D4E">
      <w:t>:</w:t>
    </w:r>
    <w:r w:rsidRPr="003A5D4E">
      <w:fldChar w:fldCharType="begin" w:fldLock="1"/>
    </w:r>
    <w:r w:rsidRPr="003A5D4E">
      <w:instrText xml:space="preserve"> DOCPROPERTY "Motionsnummer" *\charformat </w:instrText>
    </w:r>
    <w:r w:rsidRPr="003A5D4E">
      <w:fldChar w:fldCharType="separate"/>
    </w:r>
    <w:r w:rsidRPr="003A5D4E">
      <w:t>U312</w:t>
    </w:r>
    <w:r w:rsidRPr="003A5D4E">
      <w:fldChar w:fldCharType="end"/>
    </w:r>
  </w:p>
  <w:p w:rsidR="003A5D4E" w:rsidRPr="003A5D4E" w:rsidRDefault="003A5D4E">
    <w:pPr>
      <w:pStyle w:val="FSHNormalS5"/>
    </w:pPr>
    <w:r w:rsidRPr="003A5D4E">
      <w:fldChar w:fldCharType="begin" w:fldLock="1"/>
    </w:r>
    <w:r w:rsidRPr="003A5D4E">
      <w:instrText xml:space="preserve"> DOCPROPERTY "MotionarText" *\charformat </w:instrText>
    </w:r>
    <w:r w:rsidRPr="003A5D4E">
      <w:fldChar w:fldCharType="separate"/>
    </w:r>
    <w:r w:rsidRPr="003A5D4E">
      <w:t>av Ulf Holm (mp)</w:t>
    </w:r>
    <w:r w:rsidRPr="003A5D4E">
      <w:fldChar w:fldCharType="end"/>
    </w:r>
    <w:r w:rsidRPr="003A5D4E">
      <w:br/>
    </w:r>
    <w:r w:rsidRPr="003A5D4E">
      <w:fldChar w:fldCharType="begin" w:fldLock="1"/>
    </w:r>
    <w:r w:rsidRPr="003A5D4E">
      <w:instrText xml:space="preserve"> DOCPROPERTY "SvarFrasKort" *\charformat </w:instrText>
    </w:r>
    <w:r w:rsidRPr="003A5D4E">
      <w:fldChar w:fldCharType="end"/>
    </w:r>
  </w:p>
  <w:p w:rsidR="003A5D4E" w:rsidRPr="003A5D4E" w:rsidRDefault="003A5D4E">
    <w:pPr>
      <w:pStyle w:val="FSHTitel"/>
    </w:pPr>
    <w:r w:rsidRPr="003A5D4E">
      <w:fldChar w:fldCharType="begin" w:fldLock="1"/>
    </w:r>
    <w:r w:rsidRPr="003A5D4E">
      <w:instrText xml:space="preserve"> DOCPROPERTY</w:instrText>
    </w:r>
    <w:r w:rsidRPr="003A5D4E">
      <w:rPr>
        <w:sz w:val="18"/>
      </w:rPr>
      <w:instrText xml:space="preserve"> "RubrikSvar" *\charformat </w:instrText>
    </w:r>
    <w:r w:rsidRPr="003A5D4E">
      <w:fldChar w:fldCharType="separate"/>
    </w:r>
    <w:r w:rsidRPr="003A5D4E">
      <w:t>FN-konferens om mansrollen</w:t>
    </w:r>
    <w:r w:rsidRPr="003A5D4E">
      <w:fldChar w:fldCharType="end"/>
    </w:r>
  </w:p>
  <w:p w:rsidR="003A5D4E" w:rsidRPr="003A5D4E" w:rsidRDefault="003A5D4E">
    <w:pPr>
      <w:pStyle w:val="Normal00"/>
    </w:pPr>
  </w:p>
  <w:p w:rsidR="003A5D4E" w:rsidRPr="003A5D4E" w:rsidRDefault="003A5D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1556873">
    <w:abstractNumId w:val="8"/>
  </w:num>
  <w:num w:numId="2" w16cid:durableId="1959139175">
    <w:abstractNumId w:val="9"/>
  </w:num>
  <w:num w:numId="3" w16cid:durableId="1827697898">
    <w:abstractNumId w:val="8"/>
  </w:num>
  <w:num w:numId="4" w16cid:durableId="1999308521">
    <w:abstractNumId w:val="9"/>
  </w:num>
  <w:num w:numId="5" w16cid:durableId="933513271">
    <w:abstractNumId w:val="13"/>
  </w:num>
  <w:num w:numId="6" w16cid:durableId="648903753">
    <w:abstractNumId w:val="10"/>
  </w:num>
  <w:num w:numId="7" w16cid:durableId="1179782520">
    <w:abstractNumId w:val="11"/>
  </w:num>
  <w:num w:numId="8" w16cid:durableId="1827437324">
    <w:abstractNumId w:val="12"/>
  </w:num>
  <w:num w:numId="9" w16cid:durableId="1496872481">
    <w:abstractNumId w:val="8"/>
  </w:num>
  <w:num w:numId="10" w16cid:durableId="708531225">
    <w:abstractNumId w:val="3"/>
  </w:num>
  <w:num w:numId="11" w16cid:durableId="164979968">
    <w:abstractNumId w:val="2"/>
  </w:num>
  <w:num w:numId="12" w16cid:durableId="1840802966">
    <w:abstractNumId w:val="1"/>
  </w:num>
  <w:num w:numId="13" w16cid:durableId="146216440">
    <w:abstractNumId w:val="0"/>
  </w:num>
  <w:num w:numId="14" w16cid:durableId="1987776848">
    <w:abstractNumId w:val="9"/>
  </w:num>
  <w:num w:numId="15" w16cid:durableId="1323435515">
    <w:abstractNumId w:val="7"/>
  </w:num>
  <w:num w:numId="16" w16cid:durableId="593637698">
    <w:abstractNumId w:val="6"/>
  </w:num>
  <w:num w:numId="17" w16cid:durableId="1699161452">
    <w:abstractNumId w:val="5"/>
  </w:num>
  <w:num w:numId="18" w16cid:durableId="1714424980">
    <w:abstractNumId w:val="4"/>
  </w:num>
  <w:num w:numId="19" w16cid:durableId="780299625">
    <w:abstractNumId w:val="10"/>
  </w:num>
  <w:num w:numId="20" w16cid:durableId="492795432">
    <w:abstractNumId w:val="11"/>
  </w:num>
  <w:num w:numId="21" w16cid:durableId="827750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
  </w:docVars>
  <w:rsids>
    <w:rsidRoot w:val="00B25F17"/>
    <w:rsid w:val="003A5D4E"/>
    <w:rsid w:val="00B25F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FEF84C5-920D-4903-B490-7E7FAAC1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1751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mp912</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mp912</dc:title>
  <dc:subject>mp912</dc:subject>
  <dc:creator>Riksdagen</dc:creator>
  <cp:keywords>Riksdagen</cp:keywords>
  <dc:description>Nya formatmallshantering för förslag+urix bakåtkomp+könamn, reparerade punktlistor</dc:description>
  <cp:lastModifiedBy>Lars Brink</cp:lastModifiedBy>
  <cp:revision>2</cp:revision>
  <cp:lastPrinted>2010-01-11T14:08:00Z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FN-konferens om mansrollen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FN-konferens om mansrollen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20092010000001090112000009120069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20092010000001090112000009120069</vt:lpwstr>
  </property>
  <property fmtid="{D5CDD505-2E9C-101B-9397-08002B2CF9AE}" pid="50" name="nummer">
    <vt:lpwstr>312</vt:lpwstr>
  </property>
  <property fmtid="{D5CDD505-2E9C-101B-9397-08002B2CF9AE}" pid="51" name="utskottsbeteckning">
    <vt:lpwstr>U</vt:lpwstr>
  </property>
  <property fmtid="{D5CDD505-2E9C-101B-9397-08002B2CF9AE}" pid="52" name="GlobalUID">
    <vt:lpwstr>{C0C270AB-064B-41BF-9369-0AFE3DB109A5}</vt:lpwstr>
  </property>
  <property fmtid="{D5CDD505-2E9C-101B-9397-08002B2CF9AE}" pid="53" name="Överföringar">
    <vt:i4>0</vt:i4>
  </property>
  <property fmtid="{D5CDD505-2E9C-101B-9397-08002B2CF9AE}" pid="54" name="Checksum">
    <vt:lpwstr>*1008433007428*</vt:lpwstr>
  </property>
  <property fmtid="{D5CDD505-2E9C-101B-9397-08002B2CF9AE}" pid="55" name="skuggnummer">
    <vt:lpwstr>3146</vt:lpwstr>
  </property>
  <property fmtid="{D5CDD505-2E9C-101B-9397-08002B2CF9AE}" pid="56" name="urixVersion">
    <vt:lpwstr>4.0.0.9</vt:lpwstr>
  </property>
  <property fmtid="{D5CDD505-2E9C-101B-9397-08002B2CF9AE}" pid="57" name="urixOrigin">
    <vt:lpwstr>100111 15:09:33.356</vt:lpwstr>
  </property>
  <property fmtid="{D5CDD505-2E9C-101B-9397-08002B2CF9AE}" pid="58" name="urixGuid">
    <vt:lpwstr>{104AC886-AE19-48B8-8E59-476D57E10171}</vt:lpwstr>
  </property>
</Properties>
</file>