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F6E" w:rsidRPr="00F34D02" w:rsidRDefault="00FC1F6E" w:rsidP="00ED0B1F">
      <w:pPr>
        <w:pStyle w:val="Hemstlrubrik"/>
      </w:pPr>
      <w:r w:rsidRPr="00F34D02">
        <w:t>Förslag till riksdagsbeslut</w:t>
      </w:r>
    </w:p>
    <w:p w:rsidR="00FC1F6E" w:rsidRPr="00F34D02" w:rsidRDefault="00FC1F6E" w:rsidP="002B69D8">
      <w:pPr>
        <w:pStyle w:val="Hemstlatt"/>
      </w:pPr>
      <w:r w:rsidRPr="00F34D02">
        <w:t>Riksdagen begär att regeringen lägger fram förslag till ändring av lagen (1962:381) om allmän försäkring så att föräldrapenning utgår oavsett om behandling sker vid öppenvårdsavdelning i kommunens eller landstingets regi.</w:t>
      </w:r>
    </w:p>
    <w:p w:rsidR="00E84F25" w:rsidRPr="00F34D02" w:rsidRDefault="007C6092" w:rsidP="00E22893">
      <w:pPr>
        <w:pStyle w:val="Rubrik1"/>
      </w:pPr>
      <w:r w:rsidRPr="00F34D02">
        <w:t>Motivering</w:t>
      </w:r>
    </w:p>
    <w:p w:rsidR="00FC1F6E" w:rsidRPr="00F34D02" w:rsidRDefault="00FC1F6E" w:rsidP="00FC1F6E">
      <w:r w:rsidRPr="00F34D02">
        <w:t>Många kommuner har en öppenvårdsavdelning där familjer med barn under 12 år går i behandling dagtid. Till den här behandlingen är då knuten en bar</w:t>
      </w:r>
      <w:r w:rsidRPr="00F34D02">
        <w:t>n</w:t>
      </w:r>
      <w:r w:rsidRPr="00F34D02">
        <w:t>läkare som blir informerad om den aktuella familjen vid inskrivningen.</w:t>
      </w:r>
      <w:r w:rsidR="008B102A" w:rsidRPr="00F34D02">
        <w:t xml:space="preserve"> </w:t>
      </w:r>
      <w:r w:rsidRPr="00F34D02">
        <w:t xml:space="preserve">Vid kontakt med </w:t>
      </w:r>
      <w:r w:rsidR="00ED0B1F" w:rsidRPr="00F34D02">
        <w:t xml:space="preserve">Försäkringskassan </w:t>
      </w:r>
      <w:r w:rsidRPr="00F34D02">
        <w:t>har denna, efter lite diskussion, gått med på att föräldrar som har arbete skall kunna delta i denna öppenvårdsbehandling och erhålla tillfällig föräldrapenning för vård av sjukt barn. Tillfällig föräl</w:t>
      </w:r>
      <w:r w:rsidRPr="00F34D02">
        <w:t>d</w:t>
      </w:r>
      <w:r w:rsidRPr="00F34D02">
        <w:t>rapenning för vård av sjukt barn utgår 60 dagar per barn och år.</w:t>
      </w:r>
      <w:r w:rsidR="008B102A" w:rsidRPr="00F34D02">
        <w:t xml:space="preserve"> </w:t>
      </w:r>
      <w:r w:rsidRPr="00F34D02">
        <w:t>Skulle inte föräldrapenning utgå, skulle det vara svårt för många föräldrar att delta om de måste avstå sin lön och inte får något slags kompensation för inkomstbortfa</w:t>
      </w:r>
      <w:r w:rsidRPr="00F34D02">
        <w:t>l</w:t>
      </w:r>
      <w:r w:rsidRPr="00F34D02">
        <w:t>let. Barnens behandling skulle då bli allvarligt lidande eller, i värsta fall, få ställas in.</w:t>
      </w:r>
    </w:p>
    <w:p w:rsidR="002B69D8" w:rsidRPr="00F34D02" w:rsidRDefault="00FC1F6E" w:rsidP="002B69D8">
      <w:pPr>
        <w:pStyle w:val="Normaltindrag"/>
        <w:rPr>
          <w:spacing w:val="-2"/>
          <w:szCs w:val="19"/>
        </w:rPr>
      </w:pPr>
      <w:r w:rsidRPr="00F34D02">
        <w:t>Så långt känt finns det inga regler i lagen om allmän försäkring, LAF, för den beskrivna situationen, om kommunen är huvudman för verksamheten. Inte heller har det någon betydelse om öppenvårdsavdelningen har en land</w:t>
      </w:r>
      <w:r w:rsidRPr="00F34D02">
        <w:t>s</w:t>
      </w:r>
      <w:r w:rsidRPr="00F34D02">
        <w:t>tingsanställd läkare till hands. Den beskrivna verksamheten liknar i mycket en inläggning dagtid som t.ex. en familj måste gå igenom vid en utredning eller behandling på sjukhus. Då är regelverket solklart att föräldrar kan erhålla t</w:t>
      </w:r>
      <w:r w:rsidRPr="00F34D02">
        <w:rPr>
          <w:spacing w:val="-2"/>
          <w:szCs w:val="19"/>
        </w:rPr>
        <w:t>illfällig föräldrapenning för vård av sjukt barn.</w:t>
      </w:r>
      <w:r w:rsidR="008B102A" w:rsidRPr="00F34D02">
        <w:rPr>
          <w:spacing w:val="-2"/>
          <w:szCs w:val="19"/>
        </w:rPr>
        <w:t xml:space="preserve"> </w:t>
      </w:r>
      <w:r w:rsidRPr="00F34D02">
        <w:rPr>
          <w:spacing w:val="-2"/>
          <w:szCs w:val="19"/>
        </w:rPr>
        <w:t>Skillnaden består tydligen i om verksamheten bedrivs i landstingets regi eller i kommunal regi. Enligt uppgift har Riksförsäkringsverket här skärpt regeltolkningen, i</w:t>
      </w:r>
      <w:r w:rsidR="00ED0B1F" w:rsidRPr="00F34D02">
        <w:rPr>
          <w:spacing w:val="-2"/>
          <w:szCs w:val="19"/>
        </w:rPr>
        <w:t xml:space="preserve"> </w:t>
      </w:r>
      <w:r w:rsidRPr="00F34D02">
        <w:rPr>
          <w:spacing w:val="-2"/>
          <w:szCs w:val="19"/>
        </w:rPr>
        <w:t>stället för tvärtom.</w:t>
      </w:r>
    </w:p>
    <w:p w:rsidR="00FC1F6E" w:rsidRPr="00F34D02" w:rsidRDefault="00FC1F6E" w:rsidP="002B69D8">
      <w:pPr>
        <w:pStyle w:val="Normaltindrag"/>
      </w:pPr>
      <w:r w:rsidRPr="00F34D02">
        <w:t xml:space="preserve">Öppenvårdsbehandling i kommunal regi blir allt vanligare. För att inte barn ska gå miste om den öppenvårdsbehandling de behöver, eller behöva sakna den föräldranärvaro som kan vara viktig eller till och med nödvändig </w:t>
      </w:r>
      <w:r w:rsidRPr="00F34D02">
        <w:lastRenderedPageBreak/>
        <w:t>för behandlingen, behövs en lagändring. Regeringen bör återkomma till rik</w:t>
      </w:r>
      <w:r w:rsidRPr="00F34D02">
        <w:t>s</w:t>
      </w:r>
      <w:r w:rsidRPr="00F34D02">
        <w:t>dagen med förslag till sådan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0B1F" w:rsidRPr="00F34D02">
        <w:tblPrEx>
          <w:tblCellMar>
            <w:top w:w="0" w:type="dxa"/>
            <w:bottom w:w="0" w:type="dxa"/>
          </w:tblCellMar>
        </w:tblPrEx>
        <w:trPr>
          <w:cantSplit/>
        </w:trPr>
        <w:tc>
          <w:tcPr>
            <w:tcW w:w="3046" w:type="dxa"/>
          </w:tcPr>
          <w:p w:rsidR="00ED0B1F" w:rsidRPr="00F34D02" w:rsidRDefault="00ED0B1F" w:rsidP="00ED0B1F">
            <w:pPr>
              <w:pStyle w:val="UnderskriftDatum"/>
              <w:spacing w:before="240"/>
            </w:pPr>
            <w:r w:rsidRPr="00F34D02">
              <w:t>Stockholm den 4 oktober 2005</w:t>
            </w:r>
          </w:p>
        </w:tc>
        <w:tc>
          <w:tcPr>
            <w:tcW w:w="3047" w:type="dxa"/>
          </w:tcPr>
          <w:p w:rsidR="00ED0B1F" w:rsidRPr="00F34D02" w:rsidRDefault="00ED0B1F" w:rsidP="00ED0B1F">
            <w:pPr>
              <w:pStyle w:val="Underskrifter"/>
              <w:spacing w:before="240"/>
            </w:pPr>
          </w:p>
        </w:tc>
      </w:tr>
      <w:tr w:rsidR="00ED0B1F" w:rsidRPr="00F34D02">
        <w:tblPrEx>
          <w:tblCellMar>
            <w:top w:w="0" w:type="dxa"/>
            <w:bottom w:w="0" w:type="dxa"/>
          </w:tblCellMar>
        </w:tblPrEx>
        <w:trPr>
          <w:cantSplit/>
        </w:trPr>
        <w:tc>
          <w:tcPr>
            <w:tcW w:w="3046" w:type="dxa"/>
          </w:tcPr>
          <w:p w:rsidR="00ED0B1F" w:rsidRPr="00F34D02" w:rsidRDefault="00ED0B1F" w:rsidP="00ED0B1F">
            <w:pPr>
              <w:pStyle w:val="Underskrifter"/>
            </w:pPr>
            <w:r w:rsidRPr="00F34D02">
              <w:t>Tuve Skånberg (kd)</w:t>
            </w:r>
          </w:p>
        </w:tc>
        <w:tc>
          <w:tcPr>
            <w:tcW w:w="3047" w:type="dxa"/>
          </w:tcPr>
          <w:p w:rsidR="00ED0B1F" w:rsidRPr="00F34D02" w:rsidRDefault="00ED0B1F" w:rsidP="00ED0B1F">
            <w:pPr>
              <w:pStyle w:val="Underskrifter"/>
            </w:pPr>
            <w:r w:rsidRPr="00F34D02">
              <w:t>Johnny Gylling (kd)</w:t>
            </w:r>
          </w:p>
        </w:tc>
      </w:tr>
    </w:tbl>
    <w:p w:rsidR="00FC1F6E" w:rsidRPr="00F34D02" w:rsidRDefault="00FC1F6E" w:rsidP="00ED0B1F">
      <w:pPr>
        <w:pStyle w:val="Normaltindrag"/>
      </w:pPr>
    </w:p>
    <w:sectPr w:rsidR="00FC1F6E" w:rsidRPr="00F34D02" w:rsidSect="00ED0B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4EE" w:rsidRPr="00F34D02" w:rsidRDefault="007264EE">
      <w:r w:rsidRPr="00F34D02">
        <w:separator/>
      </w:r>
    </w:p>
  </w:endnote>
  <w:endnote w:type="continuationSeparator" w:id="0">
    <w:p w:rsidR="007264EE" w:rsidRPr="00F34D02" w:rsidRDefault="007264EE">
      <w:r w:rsidRPr="00F34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43" w:rsidRPr="00F34D02" w:rsidRDefault="00F34D02" w:rsidP="00ED0B1F">
    <w:pPr>
      <w:pStyle w:val="Sidfot"/>
    </w:pPr>
    <w:r w:rsidRPr="00F34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807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F" w:rsidRDefault="00ED0B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B1F" w:rsidRDefault="00ED0B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3BE" w:rsidRPr="00F34D02" w:rsidRDefault="00F34D02" w:rsidP="00ED0B1F">
    <w:pPr>
      <w:pStyle w:val="Sidfot"/>
    </w:pPr>
    <w:r w:rsidRPr="00F34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132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F" w:rsidRDefault="00ED0B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B1F" w:rsidRDefault="00ED0B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3BE" w:rsidRPr="00F34D02" w:rsidRDefault="00F34D02" w:rsidP="00ED0B1F">
    <w:pPr>
      <w:pStyle w:val="Sidfot"/>
    </w:pPr>
    <w:r w:rsidRPr="00F34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787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F" w:rsidRDefault="00ED0B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B1F" w:rsidRDefault="00ED0B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4EE" w:rsidRPr="00F34D02" w:rsidRDefault="007264EE">
      <w:r w:rsidRPr="00F34D02">
        <w:separator/>
      </w:r>
    </w:p>
  </w:footnote>
  <w:footnote w:type="continuationSeparator" w:id="0">
    <w:p w:rsidR="007264EE" w:rsidRPr="00F34D02" w:rsidRDefault="007264EE">
      <w:r w:rsidRPr="00F34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43" w:rsidRPr="00F34D02" w:rsidRDefault="00F34D02" w:rsidP="00ED0B1F">
    <w:pPr>
      <w:pStyle w:val="Sidhuvud"/>
    </w:pPr>
    <w:r w:rsidRPr="00F34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471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F" w:rsidRDefault="00ED0B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B1F" w:rsidRDefault="00ED0B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3BE" w:rsidRPr="00F34D02" w:rsidRDefault="00F34D02" w:rsidP="00ED0B1F">
    <w:pPr>
      <w:pStyle w:val="Sidhuvud"/>
    </w:pPr>
    <w:r w:rsidRPr="00F34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964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F" w:rsidRDefault="00ED0B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B1F" w:rsidRDefault="00ED0B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1F" w:rsidRPr="00F34D02" w:rsidRDefault="00ED0B1F">
    <w:pPr>
      <w:pStyle w:val="FSHNormal"/>
      <w:tabs>
        <w:tab w:val="right" w:pos="5840"/>
      </w:tabs>
    </w:pPr>
    <w:r w:rsidRPr="00F34D02">
      <w:br/>
    </w:r>
    <w:r w:rsidRPr="00F34D02">
      <w:fldChar w:fldCharType="begin" w:fldLock="1"/>
    </w:r>
    <w:r w:rsidRPr="00F34D02">
      <w:instrText xml:space="preserve"> DOCPROPERTY</w:instrText>
    </w:r>
    <w:r w:rsidRPr="00F34D02">
      <w:rPr>
        <w:sz w:val="18"/>
      </w:rPr>
      <w:instrText xml:space="preserve"> "YearUser" *\charformat </w:instrText>
    </w:r>
    <w:r w:rsidRPr="00F34D02">
      <w:fldChar w:fldCharType="separate"/>
    </w:r>
    <w:r w:rsidRPr="00F34D02">
      <w:t>2005/06</w:t>
    </w:r>
    <w:r w:rsidRPr="00F34D02">
      <w:fldChar w:fldCharType="end"/>
    </w:r>
    <w:r w:rsidRPr="00F34D02">
      <w:t xml:space="preserve"> </w:t>
    </w:r>
    <w:r w:rsidRPr="00F34D02">
      <w:tab/>
      <w:t xml:space="preserve">mnr: </w:t>
    </w:r>
    <w:r w:rsidRPr="00F34D02">
      <w:fldChar w:fldCharType="begin" w:fldLock="1"/>
    </w:r>
    <w:r w:rsidRPr="00F34D02">
      <w:instrText xml:space="preserve"> DOCPROPERTY</w:instrText>
    </w:r>
    <w:r w:rsidRPr="00F34D02">
      <w:rPr>
        <w:sz w:val="18"/>
      </w:rPr>
      <w:instrText xml:space="preserve"> "Motionsnummer" *\charformat </w:instrText>
    </w:r>
    <w:r w:rsidRPr="00F34D02">
      <w:fldChar w:fldCharType="separate"/>
    </w:r>
    <w:r w:rsidRPr="00F34D02">
      <w:t>Sf313</w:t>
    </w:r>
    <w:r w:rsidRPr="00F34D02">
      <w:fldChar w:fldCharType="end"/>
    </w:r>
    <w:r w:rsidRPr="00F34D02">
      <w:br/>
    </w:r>
    <w:r w:rsidRPr="00F34D02">
      <w:fldChar w:fldCharType="begin" w:fldLock="1"/>
    </w:r>
    <w:r w:rsidRPr="00F34D02">
      <w:instrText xml:space="preserve"> DOCPROPERTY</w:instrText>
    </w:r>
    <w:r w:rsidRPr="00F34D02">
      <w:rPr>
        <w:sz w:val="18"/>
      </w:rPr>
      <w:instrText xml:space="preserve"> "Samling" *\charformat </w:instrText>
    </w:r>
    <w:r w:rsidRPr="00F34D02">
      <w:fldChar w:fldCharType="end"/>
    </w:r>
    <w:r w:rsidRPr="00F34D02">
      <w:tab/>
      <w:t xml:space="preserve">pnr: </w:t>
    </w:r>
    <w:r w:rsidRPr="00F34D02">
      <w:fldChar w:fldCharType="begin" w:fldLock="1"/>
    </w:r>
    <w:r w:rsidRPr="00F34D02">
      <w:instrText xml:space="preserve"> DOCPROPERTY</w:instrText>
    </w:r>
    <w:r w:rsidRPr="00F34D02">
      <w:rPr>
        <w:sz w:val="18"/>
      </w:rPr>
      <w:instrText xml:space="preserve"> "Partinummer" *\charformat </w:instrText>
    </w:r>
    <w:r w:rsidRPr="00F34D02">
      <w:fldChar w:fldCharType="separate"/>
    </w:r>
    <w:r w:rsidRPr="00F34D02">
      <w:t>kd686</w:t>
    </w:r>
    <w:r w:rsidRPr="00F34D02">
      <w:fldChar w:fldCharType="end"/>
    </w:r>
  </w:p>
  <w:p w:rsidR="00ED0B1F" w:rsidRPr="00F34D02" w:rsidRDefault="00ED0B1F">
    <w:pPr>
      <w:pStyle w:val="FSHRub1"/>
    </w:pPr>
    <w:r w:rsidRPr="00F34D02">
      <w:t>Motion till riksdagen</w:t>
    </w:r>
    <w:r w:rsidRPr="00F34D02">
      <w:br/>
    </w:r>
    <w:r w:rsidRPr="00F34D02">
      <w:fldChar w:fldCharType="begin" w:fldLock="1"/>
    </w:r>
    <w:r w:rsidRPr="00F34D02">
      <w:instrText xml:space="preserve"> DOCPROPERTY "YearUser" *\charformat </w:instrText>
    </w:r>
    <w:r w:rsidRPr="00F34D02">
      <w:fldChar w:fldCharType="separate"/>
    </w:r>
    <w:r w:rsidRPr="00F34D02">
      <w:t>2005/06</w:t>
    </w:r>
    <w:r w:rsidRPr="00F34D02">
      <w:fldChar w:fldCharType="end"/>
    </w:r>
    <w:r w:rsidRPr="00F34D02">
      <w:t>:</w:t>
    </w:r>
    <w:r w:rsidRPr="00F34D02">
      <w:fldChar w:fldCharType="begin" w:fldLock="1"/>
    </w:r>
    <w:r w:rsidRPr="00F34D02">
      <w:instrText xml:space="preserve"> DOCPROPERTY "Motionsnummer" *\charformat </w:instrText>
    </w:r>
    <w:r w:rsidRPr="00F34D02">
      <w:fldChar w:fldCharType="separate"/>
    </w:r>
    <w:r w:rsidRPr="00F34D02">
      <w:t>Sf313</w:t>
    </w:r>
    <w:r w:rsidRPr="00F34D02">
      <w:fldChar w:fldCharType="end"/>
    </w:r>
  </w:p>
  <w:p w:rsidR="00ED0B1F" w:rsidRPr="00F34D02" w:rsidRDefault="00ED0B1F">
    <w:pPr>
      <w:pStyle w:val="FSHNormalS5"/>
    </w:pPr>
    <w:r w:rsidRPr="00F34D02">
      <w:fldChar w:fldCharType="begin" w:fldLock="1"/>
    </w:r>
    <w:r w:rsidRPr="00F34D02">
      <w:instrText xml:space="preserve"> DOCPROPERTY "MotionarText" *\charformat </w:instrText>
    </w:r>
    <w:r w:rsidRPr="00F34D02">
      <w:fldChar w:fldCharType="separate"/>
    </w:r>
    <w:r w:rsidRPr="00F34D02">
      <w:t>av Tuve Skånberg och Johnny Gylling (kd)</w:t>
    </w:r>
    <w:r w:rsidRPr="00F34D02">
      <w:fldChar w:fldCharType="end"/>
    </w:r>
    <w:r w:rsidRPr="00F34D02">
      <w:br/>
    </w:r>
    <w:r w:rsidRPr="00F34D02">
      <w:fldChar w:fldCharType="begin" w:fldLock="1"/>
    </w:r>
    <w:r w:rsidRPr="00F34D02">
      <w:instrText xml:space="preserve"> DOCPROPERTY "SvarFrasKort" *\charformat </w:instrText>
    </w:r>
    <w:r w:rsidRPr="00F34D02">
      <w:fldChar w:fldCharType="end"/>
    </w:r>
  </w:p>
  <w:p w:rsidR="00ED0B1F" w:rsidRPr="00F34D02" w:rsidRDefault="00ED0B1F">
    <w:pPr>
      <w:pStyle w:val="FSHTitel"/>
    </w:pPr>
    <w:r w:rsidRPr="00F34D02">
      <w:fldChar w:fldCharType="begin" w:fldLock="1"/>
    </w:r>
    <w:r w:rsidRPr="00F34D02">
      <w:instrText xml:space="preserve"> DOCPROPERTY</w:instrText>
    </w:r>
    <w:r w:rsidRPr="00F34D02">
      <w:rPr>
        <w:sz w:val="18"/>
      </w:rPr>
      <w:instrText xml:space="preserve"> "RubrikSvar" *\charformat </w:instrText>
    </w:r>
    <w:r w:rsidRPr="00F34D02">
      <w:fldChar w:fldCharType="separate"/>
    </w:r>
    <w:r w:rsidRPr="00F34D02">
      <w:t>Tillfällig föräldrapenning</w:t>
    </w:r>
    <w:r w:rsidRPr="00F34D02">
      <w:fldChar w:fldCharType="end"/>
    </w:r>
  </w:p>
  <w:p w:rsidR="00ED0B1F" w:rsidRPr="00F34D02" w:rsidRDefault="00ED0B1F" w:rsidP="00ED0B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0BE9EA4"/>
    <w:lvl w:ilvl="0" w:tplc="5EECD7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7209729">
    <w:abstractNumId w:val="13"/>
  </w:num>
  <w:num w:numId="2" w16cid:durableId="236940304">
    <w:abstractNumId w:val="10"/>
  </w:num>
  <w:num w:numId="3" w16cid:durableId="2012677230">
    <w:abstractNumId w:val="11"/>
  </w:num>
  <w:num w:numId="4" w16cid:durableId="513299548">
    <w:abstractNumId w:val="12"/>
  </w:num>
  <w:num w:numId="5" w16cid:durableId="348144412">
    <w:abstractNumId w:val="8"/>
  </w:num>
  <w:num w:numId="6" w16cid:durableId="1471480532">
    <w:abstractNumId w:val="3"/>
  </w:num>
  <w:num w:numId="7" w16cid:durableId="1060860419">
    <w:abstractNumId w:val="2"/>
  </w:num>
  <w:num w:numId="8" w16cid:durableId="485897914">
    <w:abstractNumId w:val="1"/>
  </w:num>
  <w:num w:numId="9" w16cid:durableId="852495168">
    <w:abstractNumId w:val="0"/>
  </w:num>
  <w:num w:numId="10" w16cid:durableId="982084084">
    <w:abstractNumId w:val="9"/>
  </w:num>
  <w:num w:numId="11" w16cid:durableId="71438819">
    <w:abstractNumId w:val="7"/>
  </w:num>
  <w:num w:numId="12" w16cid:durableId="1595943282">
    <w:abstractNumId w:val="6"/>
  </w:num>
  <w:num w:numId="13" w16cid:durableId="988902143">
    <w:abstractNumId w:val="5"/>
  </w:num>
  <w:num w:numId="14" w16cid:durableId="178731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40000B"/>
    <w:rsid w:val="00064BC3"/>
    <w:rsid w:val="00066775"/>
    <w:rsid w:val="00072FB9"/>
    <w:rsid w:val="000F280F"/>
    <w:rsid w:val="00100531"/>
    <w:rsid w:val="00201DFB"/>
    <w:rsid w:val="00204A63"/>
    <w:rsid w:val="00212FF1"/>
    <w:rsid w:val="00230193"/>
    <w:rsid w:val="0025068A"/>
    <w:rsid w:val="002818D3"/>
    <w:rsid w:val="002B69D8"/>
    <w:rsid w:val="002D11A8"/>
    <w:rsid w:val="0040000B"/>
    <w:rsid w:val="00445271"/>
    <w:rsid w:val="004A0504"/>
    <w:rsid w:val="004E38D9"/>
    <w:rsid w:val="004F33BE"/>
    <w:rsid w:val="00685066"/>
    <w:rsid w:val="006E62DC"/>
    <w:rsid w:val="007264EE"/>
    <w:rsid w:val="00740D6D"/>
    <w:rsid w:val="00794149"/>
    <w:rsid w:val="007B67A7"/>
    <w:rsid w:val="007C6092"/>
    <w:rsid w:val="008B102A"/>
    <w:rsid w:val="009C0443"/>
    <w:rsid w:val="00A053C6"/>
    <w:rsid w:val="00B13BF0"/>
    <w:rsid w:val="00C1285C"/>
    <w:rsid w:val="00C27B7D"/>
    <w:rsid w:val="00C70D33"/>
    <w:rsid w:val="00D1174F"/>
    <w:rsid w:val="00DC6C70"/>
    <w:rsid w:val="00E22893"/>
    <w:rsid w:val="00E360DE"/>
    <w:rsid w:val="00E75D28"/>
    <w:rsid w:val="00E84F25"/>
    <w:rsid w:val="00ED0B1F"/>
    <w:rsid w:val="00F34D02"/>
    <w:rsid w:val="00FC1F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1BCBCD-75A1-419F-8E0C-367453A6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D0B1F"/>
    <w:pPr>
      <w:spacing w:after="250"/>
    </w:pPr>
  </w:style>
  <w:style w:type="paragraph" w:customStyle="1" w:styleId="Hemstlatt">
    <w:name w:val="Hemstl_att"/>
    <w:aliases w:val="HemstPunkt,HemstPunktFlera,HemställansPunkt,Förslagstext"/>
    <w:basedOn w:val="Normal"/>
    <w:next w:val="Normal"/>
    <w:rsid w:val="0068506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1813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Sf313</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Sf313</dc:title>
  <dc:subject>Sf313</dc:subject>
  <dc:creator>Riksdagen</dc:creator>
  <cp:keywords>Riksdagen</cp:keywords>
  <dc:description/>
  <cp:lastModifiedBy>Lars Brink</cp:lastModifiedBy>
  <cp:revision>2</cp:revision>
  <cp:lastPrinted>2005-11-27T13:13:00Z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Tillfällig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Johnny Gylling (kd)</vt:lpwstr>
  </property>
  <property fmtid="{D5CDD505-2E9C-101B-9397-08002B2CF9AE}" pid="26" name="MotionarLista">
    <vt:lpwstr>Skånberg, Tuve (kd)\Gylling,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20052006000001070100000006860069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20052006000001070100000006860069</vt:lpwstr>
  </property>
  <property fmtid="{D5CDD505-2E9C-101B-9397-08002B2CF9AE}" pid="50" name="nummer">
    <vt:lpwstr>313</vt:lpwstr>
  </property>
  <property fmtid="{D5CDD505-2E9C-101B-9397-08002B2CF9AE}" pid="51" name="utskottsbeteckning">
    <vt:lpwstr>Sf</vt:lpwstr>
  </property>
</Properties>
</file>