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1447" w:rsidRPr="00A85483" w:rsidRDefault="00BB1447">
      <w:pPr>
        <w:pStyle w:val="Frslagsrubrik"/>
      </w:pPr>
      <w:r w:rsidRPr="00A85483">
        <w:t>Förslag till riksdagsbeslut</w:t>
      </w:r>
    </w:p>
    <w:p w:rsidR="00BB1447" w:rsidRPr="00A85483" w:rsidRDefault="00BB1447">
      <w:pPr>
        <w:pStyle w:val="Hemstlatt"/>
        <w:ind w:left="0"/>
      </w:pPr>
      <w:r w:rsidRPr="00A85483">
        <w:rPr>
          <w:szCs w:val="24"/>
        </w:rPr>
        <w:t>Riksdagen tillkännager för regeringen som sin mening vad som anförs i motionen om att regeringen måste redovisa hur stora kostn</w:t>
      </w:r>
      <w:r w:rsidRPr="00A85483">
        <w:rPr>
          <w:szCs w:val="24"/>
        </w:rPr>
        <w:t>a</w:t>
      </w:r>
      <w:r w:rsidRPr="00A85483">
        <w:rPr>
          <w:szCs w:val="24"/>
        </w:rPr>
        <w:t>derna för asyl- och anhöriginvandringen är.</w:t>
      </w:r>
    </w:p>
    <w:p w:rsidR="00BB1447" w:rsidRPr="00A85483" w:rsidRDefault="00BB1447">
      <w:pPr>
        <w:pStyle w:val="Rubrik1"/>
      </w:pPr>
      <w:r w:rsidRPr="00A85483">
        <w:t>Motivering</w:t>
      </w:r>
    </w:p>
    <w:p w:rsidR="00BB1447" w:rsidRPr="00A85483" w:rsidRDefault="00BB1447">
      <w:pPr>
        <w:rPr>
          <w:szCs w:val="24"/>
        </w:rPr>
      </w:pPr>
      <w:r w:rsidRPr="00A85483">
        <w:rPr>
          <w:szCs w:val="24"/>
        </w:rPr>
        <w:t>Så länge som den enorma flyktingtillströmningen till Sverige har ifrågasatts, har såväl borgerliga som rödgröna riksdagspartier hävdat att denna tillströ</w:t>
      </w:r>
      <w:r w:rsidRPr="00A85483">
        <w:rPr>
          <w:szCs w:val="24"/>
        </w:rPr>
        <w:t>m</w:t>
      </w:r>
      <w:r w:rsidRPr="00A85483">
        <w:rPr>
          <w:szCs w:val="24"/>
        </w:rPr>
        <w:t>ning är värd alla ekonomiska uppoffringar. Ibland har man till och med fö</w:t>
      </w:r>
      <w:r w:rsidRPr="00A85483">
        <w:rPr>
          <w:szCs w:val="24"/>
        </w:rPr>
        <w:t>r</w:t>
      </w:r>
      <w:r w:rsidRPr="00A85483">
        <w:rPr>
          <w:szCs w:val="24"/>
        </w:rPr>
        <w:t>nekat att asyl- och anhöriginvandring innebär någon ekonomisk uppoffring alls. Detta trots att många experter, exempelvis professor Jan Ekberg, profe</w:t>
      </w:r>
      <w:r w:rsidRPr="00A85483">
        <w:rPr>
          <w:szCs w:val="24"/>
        </w:rPr>
        <w:t>s</w:t>
      </w:r>
      <w:r w:rsidRPr="00A85483">
        <w:rPr>
          <w:szCs w:val="24"/>
        </w:rPr>
        <w:t>sor Bo Södersten, professor Kjetil Storesletten och docent Jan Tullberg, kommit fram till att denna invandring kostar det svenska samhället stora summor varje år. Efter Sverigedemokraternas riksdagsinträde i samband med valet i september år 2010, har ytterligare omfattande beräkningar g</w:t>
      </w:r>
      <w:r w:rsidRPr="00A85483">
        <w:rPr>
          <w:szCs w:val="24"/>
        </w:rPr>
        <w:t>jorts, bland annat av riksdagens utredningstjänst. Resultatet av dessa utredningar och beräkningar pekar i samma riktning som ovan nämnda experters beräkningar. Trots att all expertis pekar i samma riktning, och trots att Sverigedemokrate</w:t>
      </w:r>
      <w:r w:rsidRPr="00A85483">
        <w:rPr>
          <w:szCs w:val="24"/>
        </w:rPr>
        <w:t>r</w:t>
      </w:r>
      <w:r w:rsidRPr="00A85483">
        <w:rPr>
          <w:szCs w:val="24"/>
        </w:rPr>
        <w:t>na hänvisar till denna expertis, så ifrågasätter regeringen de beräkningar som Sverigedemokraterna hänvisar till. Under riksdagens frågestund den 4 oktober 2012 ställdes en fråga till finansminister Anders Borg, som gick ut på att regeringen, om de underkänner all annan ex</w:t>
      </w:r>
      <w:r w:rsidRPr="00A85483">
        <w:rPr>
          <w:szCs w:val="24"/>
        </w:rPr>
        <w:t>pertis i landet, rimligtvis måste redovisa vilka beräkningar man själv gjort och vilka fakta man stöder sig på. Svaret på frågan uteblev. Istället hänvisade finansministern till att det pågår stridigheter i Syrien och att Sverige måste acceptera fortsatt flyktingtillströ</w:t>
      </w:r>
      <w:r w:rsidRPr="00A85483">
        <w:rPr>
          <w:szCs w:val="24"/>
        </w:rPr>
        <w:t>m</w:t>
      </w:r>
      <w:r w:rsidRPr="00A85483">
        <w:rPr>
          <w:szCs w:val="24"/>
        </w:rPr>
        <w:t>ning så länge den pågår. Vi menar att svenska väljare måste få veta hur mycket av skattebetalarnas pengar som går åt för att upprätthålla den nuv</w:t>
      </w:r>
      <w:r w:rsidRPr="00A85483">
        <w:rPr>
          <w:szCs w:val="24"/>
        </w:rPr>
        <w:t>a</w:t>
      </w:r>
      <w:r w:rsidRPr="00A85483">
        <w:rPr>
          <w:szCs w:val="24"/>
        </w:rPr>
        <w:lastRenderedPageBreak/>
        <w:t>rande asyl- och invandringspolitiken och att regeringen är skyldig att grun</w:t>
      </w:r>
      <w:r w:rsidRPr="00A85483">
        <w:rPr>
          <w:szCs w:val="24"/>
        </w:rPr>
        <w:t>d</w:t>
      </w:r>
      <w:r w:rsidRPr="00A85483">
        <w:rPr>
          <w:szCs w:val="24"/>
        </w:rPr>
        <w:t>ligt utreda och re</w:t>
      </w:r>
      <w:r w:rsidRPr="00A85483">
        <w:rPr>
          <w:szCs w:val="24"/>
        </w:rPr>
        <w:t>dovisa detta. Det ovan anförda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85483">
        <w:trPr>
          <w:cantSplit/>
        </w:trPr>
        <w:tc>
          <w:tcPr>
            <w:tcW w:w="3046" w:type="dxa"/>
          </w:tcPr>
          <w:p w:rsidR="00BB1447" w:rsidRPr="00A85483" w:rsidRDefault="00BB1447">
            <w:pPr>
              <w:pStyle w:val="UnderskriftDatum"/>
              <w:spacing w:before="240"/>
            </w:pPr>
            <w:r w:rsidRPr="00A85483">
              <w:t>Stockholm den 3 oktober 2013</w:t>
            </w:r>
          </w:p>
        </w:tc>
        <w:tc>
          <w:tcPr>
            <w:tcW w:w="3047" w:type="dxa"/>
          </w:tcPr>
          <w:p w:rsidR="00BB1447" w:rsidRPr="00A85483" w:rsidRDefault="00BB1447">
            <w:pPr>
              <w:pStyle w:val="Underskrifter"/>
              <w:spacing w:before="240"/>
            </w:pPr>
          </w:p>
        </w:tc>
      </w:tr>
      <w:tr w:rsidR="00000000" w:rsidRPr="00A85483">
        <w:trPr>
          <w:cantSplit/>
        </w:trPr>
        <w:tc>
          <w:tcPr>
            <w:tcW w:w="3046" w:type="dxa"/>
          </w:tcPr>
          <w:p w:rsidR="00BB1447" w:rsidRPr="00A85483" w:rsidRDefault="00BB1447">
            <w:pPr>
              <w:pStyle w:val="Underskrifter"/>
            </w:pPr>
            <w:r w:rsidRPr="00A85483">
              <w:t>David Lång (SD)</w:t>
            </w:r>
          </w:p>
        </w:tc>
        <w:tc>
          <w:tcPr>
            <w:tcW w:w="3046" w:type="dxa"/>
          </w:tcPr>
          <w:p w:rsidR="00BB1447" w:rsidRPr="00A85483" w:rsidRDefault="00BB1447">
            <w:pPr>
              <w:pStyle w:val="Underskrifter"/>
            </w:pPr>
            <w:r w:rsidRPr="00A85483">
              <w:t>Josef Fransson (SD)</w:t>
            </w:r>
          </w:p>
        </w:tc>
      </w:tr>
    </w:tbl>
    <w:p w:rsidR="00BB1447" w:rsidRPr="00A85483" w:rsidRDefault="00BB1447">
      <w:pPr>
        <w:pStyle w:val="Normaltindrag"/>
      </w:pPr>
    </w:p>
    <w:sectPr w:rsidR="00BB1447" w:rsidRPr="00A854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1447" w:rsidRPr="00A85483" w:rsidRDefault="00BB1447">
      <w:r w:rsidRPr="00A85483">
        <w:separator/>
      </w:r>
    </w:p>
  </w:endnote>
  <w:endnote w:type="continuationSeparator" w:id="0">
    <w:p w:rsidR="00BB1447" w:rsidRPr="00A85483" w:rsidRDefault="00BB1447">
      <w:r w:rsidRPr="00A854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447" w:rsidRPr="00A85483" w:rsidRDefault="00A85483">
    <w:pPr>
      <w:pStyle w:val="Sidfot"/>
    </w:pPr>
    <w:r w:rsidRPr="00A8548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418627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447" w:rsidRDefault="00BB144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B1447" w:rsidRDefault="00BB144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447" w:rsidRPr="00A85483" w:rsidRDefault="00A85483">
    <w:pPr>
      <w:pStyle w:val="Sidfot"/>
    </w:pPr>
    <w:r w:rsidRPr="00A8548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75818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447" w:rsidRDefault="00BB14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1447" w:rsidRDefault="00BB14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447" w:rsidRPr="00A85483" w:rsidRDefault="00A85483">
    <w:pPr>
      <w:pStyle w:val="Sidfot"/>
    </w:pPr>
    <w:r w:rsidRPr="00A8548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98409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447" w:rsidRDefault="00BB14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1447" w:rsidRDefault="00BB14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1447" w:rsidRPr="00A85483" w:rsidRDefault="00BB1447">
      <w:r w:rsidRPr="00A85483">
        <w:separator/>
      </w:r>
    </w:p>
  </w:footnote>
  <w:footnote w:type="continuationSeparator" w:id="0">
    <w:p w:rsidR="00BB1447" w:rsidRPr="00A85483" w:rsidRDefault="00BB1447">
      <w:r w:rsidRPr="00A854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447" w:rsidRPr="00A85483" w:rsidRDefault="00A85483">
    <w:pPr>
      <w:pStyle w:val="Sidhuvud"/>
    </w:pPr>
    <w:r w:rsidRPr="00A8548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938870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447" w:rsidRDefault="00BB144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B1447" w:rsidRDefault="00BB144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447" w:rsidRPr="00A85483" w:rsidRDefault="00A85483">
    <w:pPr>
      <w:pStyle w:val="Sidhuvud"/>
    </w:pPr>
    <w:r w:rsidRPr="00A8548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529913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447" w:rsidRDefault="00BB144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B1447" w:rsidRDefault="00BB144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447" w:rsidRPr="00A85483" w:rsidRDefault="00BB1447">
    <w:pPr>
      <w:pStyle w:val="FSHNormal"/>
      <w:tabs>
        <w:tab w:val="right" w:pos="5840"/>
      </w:tabs>
    </w:pPr>
    <w:r w:rsidRPr="00A85483">
      <w:br/>
    </w:r>
    <w:r w:rsidRPr="00A85483">
      <w:fldChar w:fldCharType="begin" w:fldLock="1"/>
    </w:r>
    <w:r w:rsidRPr="00A85483">
      <w:instrText xml:space="preserve"> DOCPROPERTY</w:instrText>
    </w:r>
    <w:r w:rsidRPr="00A85483">
      <w:rPr>
        <w:sz w:val="18"/>
      </w:rPr>
      <w:instrText xml:space="preserve"> "YearUser" *\charformat </w:instrText>
    </w:r>
    <w:r w:rsidRPr="00A85483">
      <w:fldChar w:fldCharType="separate"/>
    </w:r>
    <w:r w:rsidRPr="00A85483">
      <w:t>2013/14</w:t>
    </w:r>
    <w:r w:rsidRPr="00A85483">
      <w:fldChar w:fldCharType="end"/>
    </w:r>
    <w:r w:rsidRPr="00A85483">
      <w:t xml:space="preserve"> </w:t>
    </w:r>
    <w:r w:rsidRPr="00A85483">
      <w:tab/>
      <w:t xml:space="preserve">mnr: </w:t>
    </w:r>
    <w:r w:rsidRPr="00A85483">
      <w:fldChar w:fldCharType="begin" w:fldLock="1"/>
    </w:r>
    <w:r w:rsidRPr="00A85483">
      <w:instrText xml:space="preserve"> DOCPROPERTY</w:instrText>
    </w:r>
    <w:r w:rsidRPr="00A85483">
      <w:rPr>
        <w:sz w:val="18"/>
      </w:rPr>
      <w:instrText xml:space="preserve"> "Motionsnummer" *\charformat </w:instrText>
    </w:r>
    <w:r w:rsidRPr="00A85483">
      <w:fldChar w:fldCharType="separate"/>
    </w:r>
    <w:r w:rsidRPr="00A85483">
      <w:t>Sf356</w:t>
    </w:r>
    <w:r w:rsidRPr="00A85483">
      <w:fldChar w:fldCharType="end"/>
    </w:r>
    <w:r w:rsidRPr="00A85483">
      <w:br/>
    </w:r>
    <w:r w:rsidRPr="00A85483">
      <w:fldChar w:fldCharType="begin" w:fldLock="1"/>
    </w:r>
    <w:r w:rsidRPr="00A85483">
      <w:instrText xml:space="preserve"> DOCPROPERTY</w:instrText>
    </w:r>
    <w:r w:rsidRPr="00A85483">
      <w:rPr>
        <w:sz w:val="18"/>
      </w:rPr>
      <w:instrText xml:space="preserve"> "Samling" *\charformat </w:instrText>
    </w:r>
    <w:r w:rsidRPr="00A85483">
      <w:fldChar w:fldCharType="end"/>
    </w:r>
    <w:r w:rsidRPr="00A85483">
      <w:tab/>
      <w:t xml:space="preserve">pnr: </w:t>
    </w:r>
    <w:r w:rsidRPr="00A85483">
      <w:fldChar w:fldCharType="begin" w:fldLock="1"/>
    </w:r>
    <w:r w:rsidRPr="00A85483">
      <w:instrText xml:space="preserve"> DOCPROPERTY</w:instrText>
    </w:r>
    <w:r w:rsidRPr="00A85483">
      <w:rPr>
        <w:sz w:val="18"/>
      </w:rPr>
      <w:instrText xml:space="preserve"> "Partinummer" *\charformat </w:instrText>
    </w:r>
    <w:r w:rsidRPr="00A85483">
      <w:fldChar w:fldCharType="separate"/>
    </w:r>
    <w:r w:rsidRPr="00A85483">
      <w:t>SD351</w:t>
    </w:r>
    <w:r w:rsidRPr="00A85483">
      <w:fldChar w:fldCharType="end"/>
    </w:r>
  </w:p>
  <w:p w:rsidR="00BB1447" w:rsidRPr="00A85483" w:rsidRDefault="00BB1447">
    <w:pPr>
      <w:pStyle w:val="FSHRub1"/>
    </w:pPr>
    <w:r w:rsidRPr="00A85483">
      <w:t>Motion till riksdagen</w:t>
    </w:r>
    <w:r w:rsidRPr="00A85483">
      <w:br/>
    </w:r>
    <w:r w:rsidRPr="00A85483">
      <w:fldChar w:fldCharType="begin" w:fldLock="1"/>
    </w:r>
    <w:r w:rsidRPr="00A85483">
      <w:instrText xml:space="preserve"> DOCPROPERTY "YearUser" *\charformat </w:instrText>
    </w:r>
    <w:r w:rsidRPr="00A85483">
      <w:fldChar w:fldCharType="separate"/>
    </w:r>
    <w:r w:rsidRPr="00A85483">
      <w:t>2013/14</w:t>
    </w:r>
    <w:r w:rsidRPr="00A85483">
      <w:fldChar w:fldCharType="end"/>
    </w:r>
    <w:r w:rsidRPr="00A85483">
      <w:t>:</w:t>
    </w:r>
    <w:r w:rsidRPr="00A85483">
      <w:fldChar w:fldCharType="begin" w:fldLock="1"/>
    </w:r>
    <w:r w:rsidRPr="00A85483">
      <w:instrText xml:space="preserve"> DOCPROPERTY "Motionsnummer" *\charformat </w:instrText>
    </w:r>
    <w:r w:rsidRPr="00A85483">
      <w:fldChar w:fldCharType="separate"/>
    </w:r>
    <w:r w:rsidRPr="00A85483">
      <w:t>Sf356</w:t>
    </w:r>
    <w:r w:rsidRPr="00A85483">
      <w:fldChar w:fldCharType="end"/>
    </w:r>
  </w:p>
  <w:p w:rsidR="00BB1447" w:rsidRPr="00A85483" w:rsidRDefault="00BB1447">
    <w:pPr>
      <w:pStyle w:val="FSHNormalS5"/>
    </w:pPr>
    <w:r w:rsidRPr="00A85483">
      <w:fldChar w:fldCharType="begin" w:fldLock="1"/>
    </w:r>
    <w:r w:rsidRPr="00A85483">
      <w:instrText xml:space="preserve"> DOCPROPERTY "MotionarText" *\charformat </w:instrText>
    </w:r>
    <w:r w:rsidRPr="00A85483">
      <w:fldChar w:fldCharType="separate"/>
    </w:r>
    <w:r w:rsidRPr="00A85483">
      <w:t>av David Lång och Josef Fransson (SD)</w:t>
    </w:r>
    <w:r w:rsidRPr="00A85483">
      <w:fldChar w:fldCharType="end"/>
    </w:r>
    <w:r w:rsidRPr="00A85483">
      <w:br/>
    </w:r>
    <w:r w:rsidRPr="00A85483">
      <w:fldChar w:fldCharType="begin" w:fldLock="1"/>
    </w:r>
    <w:r w:rsidRPr="00A85483">
      <w:instrText xml:space="preserve"> DOCPROPERTY "SvarFrasKort" *\charformat </w:instrText>
    </w:r>
    <w:r w:rsidRPr="00A85483">
      <w:fldChar w:fldCharType="end"/>
    </w:r>
  </w:p>
  <w:p w:rsidR="00BB1447" w:rsidRPr="00A85483" w:rsidRDefault="00BB1447">
    <w:pPr>
      <w:pStyle w:val="FSHTitel"/>
    </w:pPr>
    <w:r w:rsidRPr="00A85483">
      <w:fldChar w:fldCharType="begin" w:fldLock="1"/>
    </w:r>
    <w:r w:rsidRPr="00A85483">
      <w:instrText xml:space="preserve"> DOCPROPERTY</w:instrText>
    </w:r>
    <w:r w:rsidRPr="00A85483">
      <w:rPr>
        <w:sz w:val="18"/>
      </w:rPr>
      <w:instrText xml:space="preserve"> "RubrikSvar" *\charformat </w:instrText>
    </w:r>
    <w:r w:rsidRPr="00A85483">
      <w:fldChar w:fldCharType="separate"/>
    </w:r>
    <w:r w:rsidRPr="00A85483">
      <w:t>Redovisning av kostnader för asyl- och anhöriginvandring</w:t>
    </w:r>
    <w:r w:rsidRPr="00A85483">
      <w:fldChar w:fldCharType="end"/>
    </w:r>
  </w:p>
  <w:p w:rsidR="00BB1447" w:rsidRPr="00A85483" w:rsidRDefault="00BB1447">
    <w:pPr>
      <w:pStyle w:val="Normal00"/>
    </w:pPr>
  </w:p>
  <w:p w:rsidR="00BB1447" w:rsidRPr="00A85483" w:rsidRDefault="00BB144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76467320">
    <w:abstractNumId w:val="13"/>
  </w:num>
  <w:num w:numId="2" w16cid:durableId="2138989807">
    <w:abstractNumId w:val="11"/>
  </w:num>
  <w:num w:numId="3" w16cid:durableId="1871333544">
    <w:abstractNumId w:val="14"/>
  </w:num>
  <w:num w:numId="4" w16cid:durableId="709260271">
    <w:abstractNumId w:val="8"/>
  </w:num>
  <w:num w:numId="5" w16cid:durableId="1700009879">
    <w:abstractNumId w:val="3"/>
  </w:num>
  <w:num w:numId="6" w16cid:durableId="1041982475">
    <w:abstractNumId w:val="2"/>
  </w:num>
  <w:num w:numId="7" w16cid:durableId="1409772193">
    <w:abstractNumId w:val="1"/>
  </w:num>
  <w:num w:numId="8" w16cid:durableId="1791388949">
    <w:abstractNumId w:val="0"/>
  </w:num>
  <w:num w:numId="9" w16cid:durableId="218051496">
    <w:abstractNumId w:val="9"/>
  </w:num>
  <w:num w:numId="10" w16cid:durableId="1934314470">
    <w:abstractNumId w:val="7"/>
  </w:num>
  <w:num w:numId="11" w16cid:durableId="1854683107">
    <w:abstractNumId w:val="6"/>
  </w:num>
  <w:num w:numId="12" w16cid:durableId="756946254">
    <w:abstractNumId w:val="5"/>
  </w:num>
  <w:num w:numId="13" w16cid:durableId="2061250578">
    <w:abstractNumId w:val="4"/>
  </w:num>
  <w:num w:numId="14" w16cid:durableId="1465388808">
    <w:abstractNumId w:val="16"/>
  </w:num>
  <w:num w:numId="15" w16cid:durableId="1270284590">
    <w:abstractNumId w:val="12"/>
  </w:num>
  <w:num w:numId="16" w16cid:durableId="17706174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3"/>
    <w:docVar w:name="PersonGUIDs" w:val="{91552D3C-C99E-461F-B71B-0E113B8C02CC},{491B6133-BA6C-4CF0-8568-EAFCE78CCE82}"/>
  </w:docVars>
  <w:rsids>
    <w:rsidRoot w:val="00E561C6"/>
    <w:rsid w:val="00A85483"/>
    <w:rsid w:val="00BB1447"/>
    <w:rsid w:val="00E5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23190EF-BFA0-4063-B908-1A74098B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1745</Characters>
  <Application>Microsoft Office Word</Application>
  <DocSecurity>4</DocSecurity>
  <Lines>32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SD351</vt:lpstr>
    </vt:vector>
  </TitlesOfParts>
  <Company>Riksdagen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SD351</dc:title>
  <dc:subject>SD351</dc:subject>
  <dc:creator>Riksdagen</dc:creator>
  <cp:keywords>Riksdagen</cp:keywords>
  <dc:description>AD-ändringar</dc:description>
  <cp:lastModifiedBy>Lars Brink</cp:lastModifiedBy>
  <cp:revision>2</cp:revision>
  <cp:lastPrinted>2013-12-20T14:15:00Z</cp:lastPrinted>
  <dcterms:created xsi:type="dcterms:W3CDTF">2025-12-17T23:41:00Z</dcterms:created>
  <dcterms:modified xsi:type="dcterms:W3CDTF">2025-12-17T23:41:00Z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mot2000_606_2013-10-03</vt:lpwstr>
  </property>
  <property fmtid="{D5CDD505-2E9C-101B-9397-08002B2CF9AE}" pid="3" name="version">
    <vt:lpwstr>mot2000_606_2013-10-03</vt:lpwstr>
  </property>
  <property fmtid="{D5CDD505-2E9C-101B-9397-08002B2CF9AE}" pid="4" name="dokumenttyp">
    <vt:lpwstr>motion</vt:lpwstr>
  </property>
  <property fmtid="{D5CDD505-2E9C-101B-9397-08002B2CF9AE}" pid="5" name="Sekr">
    <vt:lpwstr>DL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Redovisning av kostnader för asyl- och anhöriginvandring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Redovisning av kostnader för asyl- och anhöriginvandring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SD351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David Lång och Josef Fransson (SD)</vt:lpwstr>
  </property>
  <property fmtid="{D5CDD505-2E9C-101B-9397-08002B2CF9AE}" pid="26" name="MotionarLista">
    <vt:lpwstr>Lång, David (SD)\Fransson, Josef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David Lång (SD), Josef Fransson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dd1114aa</vt:lpwstr>
  </property>
  <property fmtid="{D5CDD505-2E9C-101B-9397-08002B2CF9AE}" pid="46" name="MotionID">
    <vt:lpwstr>20132014000000830068000003510069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20132014000000830068000003510069</vt:lpwstr>
  </property>
  <property fmtid="{D5CDD505-2E9C-101B-9397-08002B2CF9AE}" pid="50" name="nummer">
    <vt:lpwstr>356</vt:lpwstr>
  </property>
  <property fmtid="{D5CDD505-2E9C-101B-9397-08002B2CF9AE}" pid="51" name="utskottsbeteckning">
    <vt:lpwstr>Sf</vt:lpwstr>
  </property>
  <property fmtid="{D5CDD505-2E9C-101B-9397-08002B2CF9AE}" pid="52" name="GlobalUID">
    <vt:lpwstr>{B031EE20-E895-4AE8-B359-9A73A37B69E3}</vt:lpwstr>
  </property>
  <property fmtid="{D5CDD505-2E9C-101B-9397-08002B2CF9AE}" pid="53" name="Överföringar">
    <vt:i4>0</vt:i4>
  </property>
  <property fmtid="{D5CDD505-2E9C-101B-9397-08002B2CF9AE}" pid="54" name="Checksum">
    <vt:lpwstr>*0014441288934*</vt:lpwstr>
  </property>
  <property fmtid="{D5CDD505-2E9C-101B-9397-08002B2CF9AE}" pid="55" name="skuggnummer">
    <vt:lpwstr>2987</vt:lpwstr>
  </property>
  <property fmtid="{D5CDD505-2E9C-101B-9397-08002B2CF9AE}" pid="56" name="urixVersion">
    <vt:lpwstr>4.6.0.0</vt:lpwstr>
  </property>
  <property fmtid="{D5CDD505-2E9C-101B-9397-08002B2CF9AE}" pid="57" name="urixOrigin">
    <vt:lpwstr>131220 15:15:53.922</vt:lpwstr>
  </property>
  <property fmtid="{D5CDD505-2E9C-101B-9397-08002B2CF9AE}" pid="58" name="urixGuid">
    <vt:lpwstr>{8F064EE7-2B26-49ED-95CA-B12E9098E2F1}</vt:lpwstr>
  </property>
</Properties>
</file>