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4AEA" w:rsidRPr="00E76C87" w:rsidRDefault="00534AEA">
      <w:pPr>
        <w:pStyle w:val="Frslagsrubrik"/>
        <w:shd w:val="clear" w:color="000000" w:fill="auto"/>
      </w:pPr>
      <w:r w:rsidRPr="00E76C87">
        <w:t>Förslag till riksdagsbeslut</w:t>
      </w:r>
    </w:p>
    <w:p w:rsidR="00534AEA" w:rsidRPr="00E76C87" w:rsidRDefault="00534AEA">
      <w:pPr>
        <w:pStyle w:val="Hemstlatt"/>
        <w:shd w:val="clear" w:color="000000" w:fill="auto"/>
        <w:ind w:left="0"/>
      </w:pPr>
      <w:r w:rsidRPr="00E76C87">
        <w:t>Riksdagen tillkännager för regeringen som sin mening vad som anförs i motionen om att låta besluten om trängselskatter fattas lokalt.</w:t>
      </w:r>
    </w:p>
    <w:p w:rsidR="00534AEA" w:rsidRPr="00E76C87" w:rsidRDefault="00534AEA">
      <w:pPr>
        <w:pStyle w:val="Rubrik1"/>
        <w:shd w:val="clear" w:color="000000" w:fill="auto"/>
      </w:pPr>
      <w:r w:rsidRPr="00E76C87">
        <w:t>Motivering</w:t>
      </w:r>
    </w:p>
    <w:p w:rsidR="00534AEA" w:rsidRPr="00E76C87" w:rsidRDefault="00534AEA">
      <w:pPr>
        <w:shd w:val="clear" w:color="000000" w:fill="auto"/>
      </w:pPr>
      <w:r w:rsidRPr="00E76C87">
        <w:t>Stockholm införde trängselskatt, miljöstyrande avgifter, permanent efter ett årslångt försök som avslutades med en folkomröstning i samband med valet 2006. Under 2013 har även Göteborg infört trängselskatt. Beslutanderätten över intäkterna ligger dock hos regeringen och inte i regionerna. Detta är inte rimligt!</w:t>
      </w:r>
    </w:p>
    <w:p w:rsidR="00534AEA" w:rsidRPr="00E76C87" w:rsidRDefault="00534AEA">
      <w:pPr>
        <w:pStyle w:val="Normaltindrag"/>
        <w:shd w:val="clear" w:color="000000" w:fill="auto"/>
      </w:pPr>
      <w:r w:rsidRPr="00E76C87">
        <w:t>Vad stockholmarna tyckte och tycker råder ingen tvekan om. Vid en fol</w:t>
      </w:r>
      <w:r w:rsidRPr="00E76C87">
        <w:t>k</w:t>
      </w:r>
      <w:r w:rsidRPr="00E76C87">
        <w:t>omröstning förklarade stockholmarna mycket tydligt att man var beredd att bet</w:t>
      </w:r>
      <w:r w:rsidRPr="00E76C87">
        <w:t>a</w:t>
      </w:r>
      <w:r w:rsidRPr="00E76C87">
        <w:t>la trängselskatt, miljöstyrande avgifter, och att intäkterna ska gå till vägar och kollektivtrafik.</w:t>
      </w:r>
    </w:p>
    <w:p w:rsidR="00534AEA" w:rsidRPr="00E76C87" w:rsidRDefault="00534AEA">
      <w:pPr>
        <w:pStyle w:val="Normaltindrag"/>
        <w:shd w:val="clear" w:color="000000" w:fill="auto"/>
      </w:pPr>
      <w:r w:rsidRPr="00E76C87">
        <w:t>Regeringen har härvid en skuld till stockholmarna som vackert betalar men inte sett röken av någon förbättrad kollektivtrafik. Istället siar regeringen om att öka avgifterna eller skatten för att ge mer intäkter. Här visas också den grundläggande skillnad mellan blocken. Den härrör till själva synen på avgi</w:t>
      </w:r>
      <w:r w:rsidRPr="00E76C87">
        <w:t>f</w:t>
      </w:r>
      <w:r w:rsidRPr="00E76C87">
        <w:t>ten eller skatten. Vi socialdemokrater väljer att se avgiften som ett medel för att styra trafikflöden ur ett miljöperspektiv som dessutom möjliggör för inv</w:t>
      </w:r>
      <w:r w:rsidRPr="00E76C87">
        <w:t>e</w:t>
      </w:r>
      <w:r w:rsidRPr="00E76C87">
        <w:t>steringar för att underlätta framkomlighet. De borgerliga väljer i stället att se avgiften i huvudsak som en intäktskälla.</w:t>
      </w:r>
    </w:p>
    <w:p w:rsidR="00534AEA" w:rsidRPr="00E76C87" w:rsidRDefault="00534AEA">
      <w:pPr>
        <w:pStyle w:val="Normaltindrag"/>
        <w:shd w:val="clear" w:color="000000" w:fill="auto"/>
      </w:pPr>
      <w:r w:rsidRPr="00E76C87">
        <w:t>För att nå acceptans för miljöavgifter eller trängselskatt så måste folk få se resultat av det man betalar. Allt annat är oacceptabelt.</w:t>
      </w:r>
    </w:p>
    <w:p w:rsidR="00534AEA" w:rsidRPr="00E76C87" w:rsidRDefault="00534AEA">
      <w:pPr>
        <w:pStyle w:val="Normaltindrag"/>
        <w:shd w:val="clear" w:color="000000" w:fill="auto"/>
      </w:pPr>
      <w:r w:rsidRPr="00E76C87">
        <w:t>Ett lokalt beslutsfattande skulle även kunna få många goda effekter. Från idé till beslut skulle gå fortare. Trängseln skulle minska och framkomlighet i kollektivtrafiken och på vägarna skulle bli bättre.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6C87">
        <w:trPr>
          <w:cantSplit/>
        </w:trPr>
        <w:tc>
          <w:tcPr>
            <w:tcW w:w="3046" w:type="dxa"/>
          </w:tcPr>
          <w:p w:rsidR="00534AEA" w:rsidRPr="00E76C87" w:rsidRDefault="00534AEA">
            <w:pPr>
              <w:pStyle w:val="UnderskriftDatum"/>
              <w:shd w:val="clear" w:color="000000" w:fill="auto"/>
              <w:spacing w:before="240"/>
            </w:pPr>
            <w:r w:rsidRPr="00E76C87">
              <w:lastRenderedPageBreak/>
              <w:t>Stockholm den 3 oktober 2013</w:t>
            </w:r>
          </w:p>
        </w:tc>
        <w:tc>
          <w:tcPr>
            <w:tcW w:w="3047" w:type="dxa"/>
          </w:tcPr>
          <w:p w:rsidR="00534AEA" w:rsidRPr="00E76C87" w:rsidRDefault="00534AEA">
            <w:pPr>
              <w:pStyle w:val="Underskrifter"/>
              <w:shd w:val="clear" w:color="000000" w:fill="auto"/>
              <w:spacing w:before="240"/>
            </w:pPr>
          </w:p>
        </w:tc>
      </w:tr>
      <w:tr w:rsidR="00000000" w:rsidRPr="00E76C87">
        <w:trPr>
          <w:cantSplit/>
        </w:trPr>
        <w:tc>
          <w:tcPr>
            <w:tcW w:w="3046" w:type="dxa"/>
          </w:tcPr>
          <w:p w:rsidR="00534AEA" w:rsidRPr="00E76C87" w:rsidRDefault="00534AEA">
            <w:pPr>
              <w:pStyle w:val="Underskrifter"/>
              <w:shd w:val="clear" w:color="000000" w:fill="auto"/>
            </w:pPr>
            <w:r w:rsidRPr="00E76C87">
              <w:t>Teres Lindberg (S)</w:t>
            </w:r>
          </w:p>
        </w:tc>
        <w:tc>
          <w:tcPr>
            <w:tcW w:w="3046" w:type="dxa"/>
          </w:tcPr>
          <w:p w:rsidR="00534AEA" w:rsidRPr="00E76C87" w:rsidRDefault="00534AEA">
            <w:pPr>
              <w:pStyle w:val="Underskrifter"/>
              <w:shd w:val="clear" w:color="000000" w:fill="auto"/>
            </w:pPr>
          </w:p>
        </w:tc>
      </w:tr>
    </w:tbl>
    <w:p w:rsidR="00534AEA" w:rsidRPr="00E76C87" w:rsidRDefault="00534AEA">
      <w:pPr>
        <w:pStyle w:val="Normaltindrag"/>
        <w:shd w:val="clear" w:color="000000" w:fill="auto"/>
      </w:pPr>
    </w:p>
    <w:sectPr w:rsidR="00534AEA" w:rsidRPr="00E76C8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4AEA" w:rsidRPr="00E76C87" w:rsidRDefault="00534AEA">
      <w:r w:rsidRPr="00E76C87">
        <w:separator/>
      </w:r>
    </w:p>
  </w:endnote>
  <w:endnote w:type="continuationSeparator" w:id="0">
    <w:p w:rsidR="00534AEA" w:rsidRPr="00E76C87" w:rsidRDefault="00534AEA">
      <w:r w:rsidRPr="00E76C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AEA" w:rsidRPr="00E76C87" w:rsidRDefault="00E76C87">
    <w:pPr>
      <w:pStyle w:val="Sidfot"/>
    </w:pPr>
    <w:r w:rsidRPr="00E76C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00277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AEA" w:rsidRDefault="00534AE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4AEA" w:rsidRDefault="00534AE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AEA" w:rsidRPr="00E76C87" w:rsidRDefault="00E76C87">
    <w:pPr>
      <w:pStyle w:val="Sidfot"/>
    </w:pPr>
    <w:r w:rsidRPr="00E76C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72439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AEA" w:rsidRDefault="00534AE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4AEA" w:rsidRDefault="00534AE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AEA" w:rsidRPr="00E76C87" w:rsidRDefault="00E76C87">
    <w:pPr>
      <w:pStyle w:val="Sidfot"/>
    </w:pPr>
    <w:r w:rsidRPr="00E76C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83343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AEA" w:rsidRDefault="00534A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4AEA" w:rsidRDefault="00534A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4AEA" w:rsidRPr="00E76C87" w:rsidRDefault="00534AEA">
      <w:r w:rsidRPr="00E76C87">
        <w:separator/>
      </w:r>
    </w:p>
  </w:footnote>
  <w:footnote w:type="continuationSeparator" w:id="0">
    <w:p w:rsidR="00534AEA" w:rsidRPr="00E76C87" w:rsidRDefault="00534AEA">
      <w:r w:rsidRPr="00E76C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AEA" w:rsidRPr="00E76C87" w:rsidRDefault="00E76C87">
    <w:pPr>
      <w:pStyle w:val="Sidhuvud"/>
    </w:pPr>
    <w:r w:rsidRPr="00E76C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01202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AEA" w:rsidRDefault="00534AE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4AEA" w:rsidRDefault="00534AE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AEA" w:rsidRPr="00E76C87" w:rsidRDefault="00E76C87">
    <w:pPr>
      <w:pStyle w:val="Sidhuvud"/>
    </w:pPr>
    <w:r w:rsidRPr="00E76C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737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AEA" w:rsidRDefault="00534AE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4AEA" w:rsidRDefault="00534AE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AEA" w:rsidRPr="00E76C87" w:rsidRDefault="00534AEA">
    <w:pPr>
      <w:pStyle w:val="FSHNormal"/>
      <w:tabs>
        <w:tab w:val="right" w:pos="5840"/>
      </w:tabs>
    </w:pPr>
    <w:r w:rsidRPr="00E76C87">
      <w:br/>
    </w:r>
    <w:r w:rsidRPr="00E76C87">
      <w:fldChar w:fldCharType="begin" w:fldLock="1"/>
    </w:r>
    <w:r w:rsidRPr="00E76C87">
      <w:instrText xml:space="preserve"> DOCPROPERTY</w:instrText>
    </w:r>
    <w:r w:rsidRPr="00E76C87">
      <w:rPr>
        <w:sz w:val="18"/>
      </w:rPr>
      <w:instrText xml:space="preserve"> "YearUser" *\charformat </w:instrText>
    </w:r>
    <w:r w:rsidRPr="00E76C87">
      <w:fldChar w:fldCharType="separate"/>
    </w:r>
    <w:r w:rsidRPr="00E76C87">
      <w:t>2013/14</w:t>
    </w:r>
    <w:r w:rsidRPr="00E76C87">
      <w:fldChar w:fldCharType="end"/>
    </w:r>
    <w:r w:rsidRPr="00E76C87">
      <w:t xml:space="preserve"> </w:t>
    </w:r>
    <w:r w:rsidRPr="00E76C87">
      <w:tab/>
      <w:t xml:space="preserve">mnr: </w:t>
    </w:r>
    <w:r w:rsidRPr="00E76C87">
      <w:fldChar w:fldCharType="begin" w:fldLock="1"/>
    </w:r>
    <w:r w:rsidRPr="00E76C87">
      <w:instrText xml:space="preserve"> DOCPROPERTY</w:instrText>
    </w:r>
    <w:r w:rsidRPr="00E76C87">
      <w:rPr>
        <w:sz w:val="18"/>
      </w:rPr>
      <w:instrText xml:space="preserve"> "Motionsnummer" *\charformat </w:instrText>
    </w:r>
    <w:r w:rsidRPr="00E76C87">
      <w:fldChar w:fldCharType="separate"/>
    </w:r>
    <w:r w:rsidRPr="00E76C87">
      <w:t>Sk387</w:t>
    </w:r>
    <w:r w:rsidRPr="00E76C87">
      <w:fldChar w:fldCharType="end"/>
    </w:r>
    <w:r w:rsidRPr="00E76C87">
      <w:br/>
    </w:r>
    <w:r w:rsidRPr="00E76C87">
      <w:fldChar w:fldCharType="begin" w:fldLock="1"/>
    </w:r>
    <w:r w:rsidRPr="00E76C87">
      <w:instrText xml:space="preserve"> DOCPROPERTY</w:instrText>
    </w:r>
    <w:r w:rsidRPr="00E76C87">
      <w:rPr>
        <w:sz w:val="18"/>
      </w:rPr>
      <w:instrText xml:space="preserve"> "Samling" *\charformat </w:instrText>
    </w:r>
    <w:r w:rsidRPr="00E76C87">
      <w:fldChar w:fldCharType="end"/>
    </w:r>
    <w:r w:rsidRPr="00E76C87">
      <w:tab/>
      <w:t xml:space="preserve">pnr: </w:t>
    </w:r>
    <w:r w:rsidRPr="00E76C87">
      <w:fldChar w:fldCharType="begin" w:fldLock="1"/>
    </w:r>
    <w:r w:rsidRPr="00E76C87">
      <w:instrText xml:space="preserve"> DOCPROPERTY</w:instrText>
    </w:r>
    <w:r w:rsidRPr="00E76C87">
      <w:rPr>
        <w:sz w:val="18"/>
      </w:rPr>
      <w:instrText xml:space="preserve"> "Partinummer" *\charformat </w:instrText>
    </w:r>
    <w:r w:rsidRPr="00E76C87">
      <w:fldChar w:fldCharType="separate"/>
    </w:r>
    <w:r w:rsidRPr="00E76C87">
      <w:t>S4073</w:t>
    </w:r>
    <w:r w:rsidRPr="00E76C87">
      <w:fldChar w:fldCharType="end"/>
    </w:r>
  </w:p>
  <w:p w:rsidR="00534AEA" w:rsidRPr="00E76C87" w:rsidRDefault="00534AEA">
    <w:pPr>
      <w:pStyle w:val="FSHRub1"/>
    </w:pPr>
    <w:r w:rsidRPr="00E76C87">
      <w:t>Motion till riksdagen</w:t>
    </w:r>
    <w:r w:rsidRPr="00E76C87">
      <w:br/>
    </w:r>
    <w:r w:rsidRPr="00E76C87">
      <w:fldChar w:fldCharType="begin" w:fldLock="1"/>
    </w:r>
    <w:r w:rsidRPr="00E76C87">
      <w:instrText xml:space="preserve"> DOCPROPERTY "YearUser" *\charformat </w:instrText>
    </w:r>
    <w:r w:rsidRPr="00E76C87">
      <w:fldChar w:fldCharType="separate"/>
    </w:r>
    <w:r w:rsidRPr="00E76C87">
      <w:t>2013/14</w:t>
    </w:r>
    <w:r w:rsidRPr="00E76C87">
      <w:fldChar w:fldCharType="end"/>
    </w:r>
    <w:r w:rsidRPr="00E76C87">
      <w:t>:</w:t>
    </w:r>
    <w:r w:rsidRPr="00E76C87">
      <w:fldChar w:fldCharType="begin" w:fldLock="1"/>
    </w:r>
    <w:r w:rsidRPr="00E76C87">
      <w:instrText xml:space="preserve"> DOCPROPERTY "Motionsnummer" *\charformat </w:instrText>
    </w:r>
    <w:r w:rsidRPr="00E76C87">
      <w:fldChar w:fldCharType="separate"/>
    </w:r>
    <w:r w:rsidRPr="00E76C87">
      <w:t>Sk387</w:t>
    </w:r>
    <w:r w:rsidRPr="00E76C87">
      <w:fldChar w:fldCharType="end"/>
    </w:r>
  </w:p>
  <w:p w:rsidR="00534AEA" w:rsidRPr="00E76C87" w:rsidRDefault="00534AEA">
    <w:pPr>
      <w:pStyle w:val="FSHNormalS5"/>
    </w:pPr>
    <w:r w:rsidRPr="00E76C87">
      <w:fldChar w:fldCharType="begin" w:fldLock="1"/>
    </w:r>
    <w:r w:rsidRPr="00E76C87">
      <w:instrText xml:space="preserve"> DOCPROPERTY "MotionarText" *\charformat </w:instrText>
    </w:r>
    <w:r w:rsidRPr="00E76C87">
      <w:fldChar w:fldCharType="separate"/>
    </w:r>
    <w:r w:rsidRPr="00E76C87">
      <w:t>av Teres Lindberg (S)</w:t>
    </w:r>
    <w:r w:rsidRPr="00E76C87">
      <w:fldChar w:fldCharType="end"/>
    </w:r>
    <w:r w:rsidRPr="00E76C87">
      <w:br/>
    </w:r>
    <w:r w:rsidRPr="00E76C87">
      <w:fldChar w:fldCharType="begin" w:fldLock="1"/>
    </w:r>
    <w:r w:rsidRPr="00E76C87">
      <w:instrText xml:space="preserve"> DOCPROPERTY "SvarFrasKort" *\charformat </w:instrText>
    </w:r>
    <w:r w:rsidRPr="00E76C87">
      <w:fldChar w:fldCharType="end"/>
    </w:r>
  </w:p>
  <w:p w:rsidR="00534AEA" w:rsidRPr="00E76C87" w:rsidRDefault="00534AEA">
    <w:pPr>
      <w:pStyle w:val="FSHTitel"/>
    </w:pPr>
    <w:r w:rsidRPr="00E76C87">
      <w:fldChar w:fldCharType="begin" w:fldLock="1"/>
    </w:r>
    <w:r w:rsidRPr="00E76C87">
      <w:instrText xml:space="preserve"> DOCPROPERTY</w:instrText>
    </w:r>
    <w:r w:rsidRPr="00E76C87">
      <w:rPr>
        <w:sz w:val="18"/>
      </w:rPr>
      <w:instrText xml:space="preserve"> "RubrikSvar" *\charformat </w:instrText>
    </w:r>
    <w:r w:rsidRPr="00E76C87">
      <w:fldChar w:fldCharType="separate"/>
    </w:r>
    <w:r w:rsidRPr="00E76C87">
      <w:t>Låt besluten om användandet av trängselskatterna fattas regionalt</w:t>
    </w:r>
    <w:r w:rsidRPr="00E76C87">
      <w:fldChar w:fldCharType="end"/>
    </w:r>
  </w:p>
  <w:p w:rsidR="00534AEA" w:rsidRPr="00E76C87" w:rsidRDefault="00534AEA">
    <w:pPr>
      <w:pStyle w:val="Normal00"/>
    </w:pPr>
  </w:p>
  <w:p w:rsidR="00534AEA" w:rsidRPr="00E76C87" w:rsidRDefault="00534A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11494972">
    <w:abstractNumId w:val="13"/>
  </w:num>
  <w:num w:numId="2" w16cid:durableId="870073985">
    <w:abstractNumId w:val="11"/>
  </w:num>
  <w:num w:numId="3" w16cid:durableId="23333194">
    <w:abstractNumId w:val="14"/>
  </w:num>
  <w:num w:numId="4" w16cid:durableId="2112820462">
    <w:abstractNumId w:val="8"/>
  </w:num>
  <w:num w:numId="5" w16cid:durableId="508563722">
    <w:abstractNumId w:val="3"/>
  </w:num>
  <w:num w:numId="6" w16cid:durableId="1740786742">
    <w:abstractNumId w:val="2"/>
  </w:num>
  <w:num w:numId="7" w16cid:durableId="1892501728">
    <w:abstractNumId w:val="1"/>
  </w:num>
  <w:num w:numId="8" w16cid:durableId="70542392">
    <w:abstractNumId w:val="0"/>
  </w:num>
  <w:num w:numId="9" w16cid:durableId="218055394">
    <w:abstractNumId w:val="9"/>
  </w:num>
  <w:num w:numId="10" w16cid:durableId="352263659">
    <w:abstractNumId w:val="7"/>
  </w:num>
  <w:num w:numId="11" w16cid:durableId="1996495884">
    <w:abstractNumId w:val="6"/>
  </w:num>
  <w:num w:numId="12" w16cid:durableId="1089278505">
    <w:abstractNumId w:val="5"/>
  </w:num>
  <w:num w:numId="13" w16cid:durableId="1897162928">
    <w:abstractNumId w:val="4"/>
  </w:num>
  <w:num w:numId="14" w16cid:durableId="2025201927">
    <w:abstractNumId w:val="16"/>
  </w:num>
  <w:num w:numId="15" w16cid:durableId="1068193364">
    <w:abstractNumId w:val="12"/>
  </w:num>
  <w:num w:numId="16" w16cid:durableId="5047803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04"/>
    <w:docVar w:name="PersonGUIDs" w:val="{4ADD75A9-9418-4355-83CE-0732BD294EB3}"/>
  </w:docVars>
  <w:rsids>
    <w:rsidRoot w:val="00CE2031"/>
    <w:rsid w:val="00534AEA"/>
    <w:rsid w:val="00CE2031"/>
    <w:rsid w:val="00E76C8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BAF6A0D-2481-4130-A86A-A33AB083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1470</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S4073</vt:lpstr>
    </vt:vector>
  </TitlesOfParts>
  <Company>Riksdagen</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S4073</dc:title>
  <dc:subject>S4073</dc:subject>
  <dc:creator>Riksdagen</dc:creator>
  <cp:keywords>Riksdagen</cp:keywords>
  <dc:description>AD-ändringar</dc:description>
  <cp:lastModifiedBy>Lars Brink</cp:lastModifiedBy>
  <cp:revision>2</cp:revision>
  <cp:lastPrinted>2014-01-14T08:50:00Z</cp:lastPrinted>
  <dcterms:created xsi:type="dcterms:W3CDTF">2025-12-17T23:46:00Z</dcterms:created>
  <dcterms:modified xsi:type="dcterms:W3CDTF">2025-12-17T23:46:00Z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mot2000_606_2013-09-04</vt:lpwstr>
  </property>
  <property fmtid="{D5CDD505-2E9C-101B-9397-08002B2CF9AE}" pid="3" name="version">
    <vt:lpwstr>mot2000_606_2013-09-04</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Låt besluten om användandet av trängselskatterna fattas regionalt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Låt besluten om användandet av trängselskatterna fattas regionalt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S4073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Teres Lindberg (S)</vt:lpwstr>
  </property>
  <property fmtid="{D5CDD505-2E9C-101B-9397-08002B2CF9AE}" pid="26" name="MotionarLista">
    <vt:lpwstr>Lindberg, Teres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Teres Lindberg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Sk387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20132014000000000083000040730069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20132014000000000083000040730069</vt:lpwstr>
  </property>
  <property fmtid="{D5CDD505-2E9C-101B-9397-08002B2CF9AE}" pid="50" name="nummer">
    <vt:lpwstr>387</vt:lpwstr>
  </property>
  <property fmtid="{D5CDD505-2E9C-101B-9397-08002B2CF9AE}" pid="51" name="utskottsbeteckning">
    <vt:lpwstr>Sk</vt:lpwstr>
  </property>
  <property fmtid="{D5CDD505-2E9C-101B-9397-08002B2CF9AE}" pid="52" name="GlobalUID">
    <vt:lpwstr>{92FEF736-9106-4373-8AA5-B2EE10794D69}</vt:lpwstr>
  </property>
  <property fmtid="{D5CDD505-2E9C-101B-9397-08002B2CF9AE}" pid="53" name="Överföringar">
    <vt:i4>0</vt:i4>
  </property>
  <property fmtid="{D5CDD505-2E9C-101B-9397-08002B2CF9AE}" pid="54" name="Checksum">
    <vt:lpwstr>*1019595233662*</vt:lpwstr>
  </property>
  <property fmtid="{D5CDD505-2E9C-101B-9397-08002B2CF9AE}" pid="55" name="skuggnummer">
    <vt:lpwstr>2598</vt:lpwstr>
  </property>
  <property fmtid="{D5CDD505-2E9C-101B-9397-08002B2CF9AE}" pid="56" name="urixVersion">
    <vt:lpwstr>4.6.0.0</vt:lpwstr>
  </property>
  <property fmtid="{D5CDD505-2E9C-101B-9397-08002B2CF9AE}" pid="57" name="urixOrigin">
    <vt:lpwstr>140114 09:50:56.755</vt:lpwstr>
  </property>
  <property fmtid="{D5CDD505-2E9C-101B-9397-08002B2CF9AE}" pid="58" name="urixGuid">
    <vt:lpwstr>{B1FDD523-87F6-4F5E-A039-1C7BB84F515D}</vt:lpwstr>
  </property>
</Properties>
</file>