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3B9CED772AB40A0B528136DD614BC30"/>
        </w:placeholder>
        <w:text/>
      </w:sdtPr>
      <w:sdtEndPr/>
      <w:sdtContent>
        <w:p w:rsidRPr="009B062B" w:rsidR="00AF30DD" w:rsidP="005321D8" w:rsidRDefault="00AF30DD" w14:paraId="115A9CA6" w14:textId="77777777">
          <w:pPr>
            <w:pStyle w:val="Rubrik1"/>
            <w:spacing w:after="300"/>
          </w:pPr>
          <w:r w:rsidRPr="009B062B">
            <w:t>Förslag till riksdagsbeslut</w:t>
          </w:r>
        </w:p>
      </w:sdtContent>
    </w:sdt>
    <w:sdt>
      <w:sdtPr>
        <w:alias w:val="Yrkande 1"/>
        <w:tag w:val="3a223738-b774-45cf-a321-82fce1ebf5aa"/>
        <w:id w:val="1395698163"/>
        <w:lock w:val="sdtLocked"/>
      </w:sdtPr>
      <w:sdtEndPr/>
      <w:sdtContent>
        <w:p w:rsidR="000E5C0C" w:rsidRDefault="00DB75AB" w14:paraId="002BC104" w14:textId="77777777">
          <w:pPr>
            <w:pStyle w:val="Frslagstext"/>
          </w:pPr>
          <w:r>
            <w:t>Riksdagen ställer sig bakom det som anförs i motionen om att införa gårdsförsäljning av öl, vin och cider och tillkännager detta för regeringen.</w:t>
          </w:r>
        </w:p>
      </w:sdtContent>
    </w:sdt>
    <w:sdt>
      <w:sdtPr>
        <w:alias w:val="Yrkande 2"/>
        <w:tag w:val="be4312cd-e5ba-4e72-b8b7-f72913259e30"/>
        <w:id w:val="1814905883"/>
        <w:lock w:val="sdtLocked"/>
      </w:sdtPr>
      <w:sdtEndPr/>
      <w:sdtContent>
        <w:p w:rsidR="000E5C0C" w:rsidRDefault="00DB75AB" w14:paraId="37D6872E" w14:textId="77777777">
          <w:pPr>
            <w:pStyle w:val="Frslagstext"/>
          </w:pPr>
          <w:r>
            <w:t>Riksdagen ställer sig bakom det som anförs i motionen om att införa gårdsförsäljning utan volymbegränsning av gårdens årliga produktion och tillkännager detta för regeringen.</w:t>
          </w:r>
        </w:p>
      </w:sdtContent>
    </w:sdt>
    <w:sdt>
      <w:sdtPr>
        <w:alias w:val="Yrkande 3"/>
        <w:tag w:val="ecedd93e-c77a-4b53-816e-ba348b88408a"/>
        <w:id w:val="-1219423589"/>
        <w:lock w:val="sdtLocked"/>
      </w:sdtPr>
      <w:sdtEndPr/>
      <w:sdtContent>
        <w:p w:rsidR="000E5C0C" w:rsidRDefault="00DB75AB" w14:paraId="05F32399" w14:textId="77777777">
          <w:pPr>
            <w:pStyle w:val="Frslagstext"/>
          </w:pPr>
          <w:r>
            <w:t>Riksdagen ställer sig bakom det som anförs i motionen om att införa gårdsförsäljning utan volymbegränsning för den enskilda kunden vid varje köptillfälle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A173D995BB94A198D7AD7C371C220B9"/>
        </w:placeholder>
        <w:text/>
      </w:sdtPr>
      <w:sdtEndPr/>
      <w:sdtContent>
        <w:p w:rsidRPr="009B062B" w:rsidR="006D79C9" w:rsidP="00333E95" w:rsidRDefault="006D79C9" w14:paraId="74ABD08F" w14:textId="21178B0D">
          <w:pPr>
            <w:pStyle w:val="Rubrik1"/>
          </w:pPr>
          <w:r>
            <w:t>Motivering</w:t>
          </w:r>
        </w:p>
      </w:sdtContent>
    </w:sdt>
    <w:bookmarkEnd w:displacedByCustomXml="prev" w:id="3"/>
    <w:bookmarkEnd w:displacedByCustomXml="prev" w:id="4"/>
    <w:p w:rsidR="007943C1" w:rsidP="009C2CE5" w:rsidRDefault="007943C1" w14:paraId="2BE55090" w14:textId="459264BE">
      <w:pPr>
        <w:pStyle w:val="Normalutanindragellerluft"/>
      </w:pPr>
      <w:r>
        <w:t xml:space="preserve">Det finns många bryggerier och vinproducenter i Skåne. De tar emot besökare som provsmakar och tar del av olika produkter men i bästa fall tvingas åka till närmsta Systembolag för att kunna köpa produkten och ta den med sig hem. En producent ska ges tillåtelse att sälja sina drycker i form av öl, cider eller vin direkt till kunden på gården. </w:t>
      </w:r>
    </w:p>
    <w:p w:rsidRPr="007943C1" w:rsidR="007943C1" w:rsidP="009C2CE5" w:rsidRDefault="007943C1" w14:paraId="6E8F32A9" w14:textId="748C62D3">
      <w:r>
        <w:t xml:space="preserve">Många producenter vittnar om hur positivt det skulle vara för besöksnäringen och företagandet på landsbygden om turister och besökare kan köpa och ta med sig </w:t>
      </w:r>
      <w:r w:rsidR="005911C8">
        <w:t xml:space="preserve">exempelvis </w:t>
      </w:r>
      <w:r>
        <w:t xml:space="preserve">en vinflaska </w:t>
      </w:r>
      <w:r w:rsidR="005911C8">
        <w:t xml:space="preserve">hem. Det skapar ett mervärde för kunden och en indirekt möjlighet för producenten att bredda sin marknadsföring. </w:t>
      </w:r>
    </w:p>
    <w:p w:rsidR="002A32CE" w:rsidP="009C2CE5" w:rsidRDefault="007943C1" w14:paraId="6BBEB2F9" w14:textId="794DD9FE">
      <w:r>
        <w:t xml:space="preserve">Av många olika skäl är det bra att ha Systembolaget kvar. Men på vilket sätt Systembolaget och dess monopol påverkas eller människors alkoholkonsumtion och vilka följder det får kan vi inte veta förrän vi tillåter andra aktörer att kliva in på marknaden. </w:t>
      </w:r>
    </w:p>
    <w:p w:rsidR="00D66079" w:rsidP="009C2CE5" w:rsidRDefault="002A32CE" w14:paraId="5F5BD89D" w14:textId="5AA426C2">
      <w:r>
        <w:t xml:space="preserve">Utredningen </w:t>
      </w:r>
      <w:r w:rsidR="00AE2DF4">
        <w:t>”</w:t>
      </w:r>
      <w:r>
        <w:t>En möjlighet till småskalig gårdsförsäljning av alkoholdrycker</w:t>
      </w:r>
      <w:r w:rsidR="00AE2DF4">
        <w:t>” (SOU</w:t>
      </w:r>
      <w:r w:rsidR="009C2CE5">
        <w:t> </w:t>
      </w:r>
      <w:r w:rsidR="00AE2DF4">
        <w:t>2021:95) ställer sig försiktigt positiv till gårdsförsäljning</w:t>
      </w:r>
      <w:r w:rsidR="00C85D87">
        <w:t>, vilket är bra.</w:t>
      </w:r>
      <w:r w:rsidR="00AE2DF4">
        <w:t xml:space="preserve"> </w:t>
      </w:r>
      <w:r w:rsidR="00C85D87">
        <w:lastRenderedPageBreak/>
        <w:t xml:space="preserve">Utredningen bedömer att </w:t>
      </w:r>
      <w:r w:rsidR="00AE2DF4">
        <w:t>konsumtion</w:t>
      </w:r>
      <w:r w:rsidR="00C85D87">
        <w:t xml:space="preserve"> från gårdsförsäljning</w:t>
      </w:r>
      <w:r w:rsidR="00AE2DF4">
        <w:t xml:space="preserve"> till viss del kommer att ersätta inköpen från systembolagen. </w:t>
      </w:r>
    </w:p>
    <w:p w:rsidR="007943C1" w:rsidP="009C2CE5" w:rsidRDefault="00AE2DF4" w14:paraId="17505E76" w14:textId="26860BBB">
      <w:r>
        <w:t xml:space="preserve">Utredningen föreslår vidare att ett villkor för gårdsförsäljning </w:t>
      </w:r>
      <w:r w:rsidR="00C85D87">
        <w:t>är att det finns</w:t>
      </w:r>
      <w:r>
        <w:t xml:space="preserve"> en volymbegränsning av den årliga produktionen</w:t>
      </w:r>
      <w:r w:rsidR="00C85D87">
        <w:t xml:space="preserve"> på gården</w:t>
      </w:r>
      <w:r>
        <w:t>.</w:t>
      </w:r>
      <w:r w:rsidR="00C85D87">
        <w:t xml:space="preserve"> Detta anser vi utesluter många gårdar och därför vill vi inte att det ska finnas en sådan begränsning.</w:t>
      </w:r>
      <w:r w:rsidR="00D66079">
        <w:t xml:space="preserve"> Utredningen sätter också ett volymtak för vad varje kund får inhandla vid det enskilda köptillfället. Detta tycker vi också är alltför lågt och det kan med enkla medel kringgås, därför vill vi ta bort ett sådant tak helt och hållet. </w:t>
      </w:r>
    </w:p>
    <w:p w:rsidR="00D66079" w:rsidP="009C2CE5" w:rsidRDefault="00D66079" w14:paraId="310FE5C9" w14:textId="666FC46E">
      <w:r>
        <w:t>Denna fråga har diskuterats och utretts under så lång tid</w:t>
      </w:r>
      <w:r w:rsidR="003D2B74">
        <w:t>. Enskilda regerings</w:t>
      </w:r>
      <w:r w:rsidR="009C2CE5">
        <w:softHyphen/>
      </w:r>
      <w:r w:rsidR="003D2B74">
        <w:t>företrädare har under året uttalat sitt stöd för att tillåta gårdsförsäljning och enskilda näringsidkare är i startgroparna för att dra igång en sådan verksamhet. D</w:t>
      </w:r>
      <w:r>
        <w:t xml:space="preserve">et </w:t>
      </w:r>
      <w:r w:rsidR="005321D8">
        <w:t xml:space="preserve">är </w:t>
      </w:r>
      <w:r>
        <w:t xml:space="preserve">verkligen hög tid att se till att gårdsförsäljning av öl och vin blir verklighet också i Sverige. </w:t>
      </w:r>
    </w:p>
    <w:sdt>
      <w:sdtPr>
        <w:alias w:val="CC_Underskrifter"/>
        <w:tag w:val="CC_Underskrifter"/>
        <w:id w:val="583496634"/>
        <w:lock w:val="sdtContentLocked"/>
        <w:placeholder>
          <w:docPart w:val="BE1E23333633444882956B4AC4772A8C"/>
        </w:placeholder>
      </w:sdtPr>
      <w:sdtEndPr/>
      <w:sdtContent>
        <w:p w:rsidR="005321D8" w:rsidP="00F5048E" w:rsidRDefault="005321D8" w14:paraId="689C2464" w14:textId="77777777"/>
        <w:p w:rsidRPr="008E0FE2" w:rsidR="004801AC" w:rsidP="00F5048E" w:rsidRDefault="009C2CE5" w14:paraId="1C3C3860" w14:textId="47959E6C"/>
      </w:sdtContent>
    </w:sdt>
    <w:tbl>
      <w:tblPr>
        <w:tblW w:w="5000" w:type="pct"/>
        <w:tblLook w:val="04A0" w:firstRow="1" w:lastRow="0" w:firstColumn="1" w:lastColumn="0" w:noHBand="0" w:noVBand="1"/>
        <w:tblCaption w:val="underskrifter"/>
      </w:tblPr>
      <w:tblGrid>
        <w:gridCol w:w="4252"/>
        <w:gridCol w:w="4252"/>
      </w:tblGrid>
      <w:tr w:rsidR="00432D2B" w14:paraId="340E7F68" w14:textId="77777777">
        <w:trPr>
          <w:cantSplit/>
        </w:trPr>
        <w:tc>
          <w:tcPr>
            <w:tcW w:w="50" w:type="pct"/>
            <w:vAlign w:val="bottom"/>
          </w:tcPr>
          <w:p w:rsidR="00432D2B" w:rsidRDefault="00991188" w14:paraId="749F1F08" w14:textId="77777777">
            <w:pPr>
              <w:pStyle w:val="Underskrifter"/>
              <w:spacing w:after="0"/>
            </w:pPr>
            <w:r>
              <w:t>Stina Larsson (C)</w:t>
            </w:r>
          </w:p>
        </w:tc>
        <w:tc>
          <w:tcPr>
            <w:tcW w:w="50" w:type="pct"/>
            <w:vAlign w:val="bottom"/>
          </w:tcPr>
          <w:p w:rsidR="00432D2B" w:rsidRDefault="00432D2B" w14:paraId="17766507" w14:textId="77777777">
            <w:pPr>
              <w:pStyle w:val="Underskrifter"/>
              <w:spacing w:after="0"/>
            </w:pPr>
          </w:p>
        </w:tc>
      </w:tr>
      <w:tr w:rsidR="00432D2B" w14:paraId="7F1C7FA0" w14:textId="77777777">
        <w:trPr>
          <w:cantSplit/>
        </w:trPr>
        <w:tc>
          <w:tcPr>
            <w:tcW w:w="50" w:type="pct"/>
            <w:vAlign w:val="bottom"/>
          </w:tcPr>
          <w:p w:rsidR="00432D2B" w:rsidRDefault="00991188" w14:paraId="2B3A85A9" w14:textId="77777777">
            <w:pPr>
              <w:pStyle w:val="Underskrifter"/>
              <w:spacing w:after="0"/>
            </w:pPr>
            <w:r>
              <w:t>Niels Paarup-Petersen (C)</w:t>
            </w:r>
          </w:p>
        </w:tc>
        <w:tc>
          <w:tcPr>
            <w:tcW w:w="50" w:type="pct"/>
            <w:vAlign w:val="bottom"/>
          </w:tcPr>
          <w:p w:rsidR="00432D2B" w:rsidRDefault="00991188" w14:paraId="7F2665CE" w14:textId="77777777">
            <w:pPr>
              <w:pStyle w:val="Underskrifter"/>
              <w:spacing w:after="0"/>
            </w:pPr>
            <w:r>
              <w:t>Jonny Cato (C)</w:t>
            </w:r>
          </w:p>
        </w:tc>
      </w:tr>
    </w:tbl>
    <w:p w:rsidR="00432D2B" w:rsidRDefault="00432D2B" w14:paraId="6B382EEF" w14:textId="77777777"/>
    <w:sectPr w:rsidR="00432D2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92078" w14:textId="77777777" w:rsidR="006E1A31" w:rsidRDefault="006E1A31" w:rsidP="000C1CAD">
      <w:pPr>
        <w:spacing w:line="240" w:lineRule="auto"/>
      </w:pPr>
      <w:r>
        <w:separator/>
      </w:r>
    </w:p>
  </w:endnote>
  <w:endnote w:type="continuationSeparator" w:id="0">
    <w:p w14:paraId="4E6F9D04" w14:textId="77777777" w:rsidR="006E1A31" w:rsidRDefault="006E1A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0A1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E15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BEA0A" w14:textId="77777777" w:rsidR="00DB75AB" w:rsidRDefault="00DB75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6630B" w14:textId="77777777" w:rsidR="006E1A31" w:rsidRDefault="006E1A31" w:rsidP="000C1CAD">
      <w:pPr>
        <w:spacing w:line="240" w:lineRule="auto"/>
      </w:pPr>
      <w:r>
        <w:separator/>
      </w:r>
    </w:p>
  </w:footnote>
  <w:footnote w:type="continuationSeparator" w:id="0">
    <w:p w14:paraId="3A955157" w14:textId="77777777" w:rsidR="006E1A31" w:rsidRDefault="006E1A3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B625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A85BB2" wp14:editId="45D27C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71EBCD" w14:textId="26D058B1" w:rsidR="00262EA3" w:rsidRDefault="009C2CE5" w:rsidP="008103B5">
                          <w:pPr>
                            <w:jc w:val="right"/>
                          </w:pPr>
                          <w:sdt>
                            <w:sdtPr>
                              <w:alias w:val="CC_Noformat_Partikod"/>
                              <w:tag w:val="CC_Noformat_Partikod"/>
                              <w:id w:val="-53464382"/>
                              <w:text/>
                            </w:sdtPr>
                            <w:sdtEndPr/>
                            <w:sdtContent>
                              <w:r w:rsidR="007943C1">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A85B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71EBCD" w14:textId="26D058B1" w:rsidR="00262EA3" w:rsidRDefault="009C2CE5" w:rsidP="008103B5">
                    <w:pPr>
                      <w:jc w:val="right"/>
                    </w:pPr>
                    <w:sdt>
                      <w:sdtPr>
                        <w:alias w:val="CC_Noformat_Partikod"/>
                        <w:tag w:val="CC_Noformat_Partikod"/>
                        <w:id w:val="-53464382"/>
                        <w:text/>
                      </w:sdtPr>
                      <w:sdtEndPr/>
                      <w:sdtContent>
                        <w:r w:rsidR="007943C1">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C99175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FD0CF" w14:textId="77777777" w:rsidR="00262EA3" w:rsidRDefault="00262EA3" w:rsidP="008563AC">
    <w:pPr>
      <w:jc w:val="right"/>
    </w:pPr>
  </w:p>
  <w:p w14:paraId="0A6A3F5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59D94" w14:textId="77777777" w:rsidR="00262EA3" w:rsidRDefault="009C2CE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03F279" wp14:editId="2D79D8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7AEAFE" w14:textId="40F9C819" w:rsidR="00262EA3" w:rsidRDefault="009C2CE5" w:rsidP="00A314CF">
    <w:pPr>
      <w:pStyle w:val="FSHNormal"/>
      <w:spacing w:before="40"/>
    </w:pPr>
    <w:sdt>
      <w:sdtPr>
        <w:alias w:val="CC_Noformat_Motionstyp"/>
        <w:tag w:val="CC_Noformat_Motionstyp"/>
        <w:id w:val="1162973129"/>
        <w:lock w:val="sdtContentLocked"/>
        <w15:appearance w15:val="hidden"/>
        <w:text/>
      </w:sdtPr>
      <w:sdtEndPr/>
      <w:sdtContent>
        <w:r w:rsidR="00F5048E">
          <w:t>Enskild motion</w:t>
        </w:r>
      </w:sdtContent>
    </w:sdt>
    <w:r w:rsidR="00821B36">
      <w:t xml:space="preserve"> </w:t>
    </w:r>
    <w:sdt>
      <w:sdtPr>
        <w:alias w:val="CC_Noformat_Partikod"/>
        <w:tag w:val="CC_Noformat_Partikod"/>
        <w:id w:val="1471015553"/>
        <w:text/>
      </w:sdtPr>
      <w:sdtEndPr/>
      <w:sdtContent>
        <w:r w:rsidR="007943C1">
          <w:t>C</w:t>
        </w:r>
      </w:sdtContent>
    </w:sdt>
    <w:sdt>
      <w:sdtPr>
        <w:alias w:val="CC_Noformat_Partinummer"/>
        <w:tag w:val="CC_Noformat_Partinummer"/>
        <w:id w:val="-2014525982"/>
        <w:showingPlcHdr/>
        <w:text/>
      </w:sdtPr>
      <w:sdtEndPr/>
      <w:sdtContent>
        <w:r w:rsidR="00821B36">
          <w:t xml:space="preserve"> </w:t>
        </w:r>
      </w:sdtContent>
    </w:sdt>
  </w:p>
  <w:p w14:paraId="0095DCE8" w14:textId="77777777" w:rsidR="00262EA3" w:rsidRPr="008227B3" w:rsidRDefault="009C2CE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486077" w14:textId="1922343E" w:rsidR="00262EA3" w:rsidRPr="008227B3" w:rsidRDefault="009C2CE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5048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5048E">
          <w:t>:1608</w:t>
        </w:r>
      </w:sdtContent>
    </w:sdt>
  </w:p>
  <w:p w14:paraId="43A960D7" w14:textId="1AA9109C" w:rsidR="00262EA3" w:rsidRDefault="009C2CE5" w:rsidP="00E03A3D">
    <w:pPr>
      <w:pStyle w:val="Motionr"/>
    </w:pPr>
    <w:sdt>
      <w:sdtPr>
        <w:alias w:val="CC_Noformat_Avtext"/>
        <w:tag w:val="CC_Noformat_Avtext"/>
        <w:id w:val="-2020768203"/>
        <w:lock w:val="sdtContentLocked"/>
        <w15:appearance w15:val="hidden"/>
        <w:text/>
      </w:sdtPr>
      <w:sdtEndPr/>
      <w:sdtContent>
        <w:r w:rsidR="00F5048E">
          <w:t>av Stina Larsson m.fl. (C)</w:t>
        </w:r>
      </w:sdtContent>
    </w:sdt>
  </w:p>
  <w:sdt>
    <w:sdtPr>
      <w:alias w:val="CC_Noformat_Rubtext"/>
      <w:tag w:val="CC_Noformat_Rubtext"/>
      <w:id w:val="-218060500"/>
      <w:lock w:val="sdtLocked"/>
      <w:text/>
    </w:sdtPr>
    <w:sdtEndPr/>
    <w:sdtContent>
      <w:p w14:paraId="53F4F281" w14:textId="79F2277F" w:rsidR="00262EA3" w:rsidRDefault="002A32CE" w:rsidP="00283E0F">
        <w:pPr>
          <w:pStyle w:val="FSHRub2"/>
        </w:pPr>
        <w:r>
          <w:t>Införande av gårdsförsäljning av öl, vin och cider</w:t>
        </w:r>
      </w:p>
    </w:sdtContent>
  </w:sdt>
  <w:sdt>
    <w:sdtPr>
      <w:alias w:val="CC_Boilerplate_3"/>
      <w:tag w:val="CC_Boilerplate_3"/>
      <w:id w:val="1606463544"/>
      <w:lock w:val="sdtContentLocked"/>
      <w15:appearance w15:val="hidden"/>
      <w:text w:multiLine="1"/>
    </w:sdtPr>
    <w:sdtEndPr/>
    <w:sdtContent>
      <w:p w14:paraId="770831A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8311DBC"/>
    <w:multiLevelType w:val="hybridMultilevel"/>
    <w:tmpl w:val="E3527BE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943C1"/>
    <w:rsid w:val="000000E0"/>
    <w:rsid w:val="00000761"/>
    <w:rsid w:val="000014AF"/>
    <w:rsid w:val="00002310"/>
    <w:rsid w:val="00002CB4"/>
    <w:rsid w:val="000030B6"/>
    <w:rsid w:val="00003CCB"/>
    <w:rsid w:val="00003F79"/>
    <w:rsid w:val="000040CD"/>
    <w:rsid w:val="0000412E"/>
    <w:rsid w:val="00004250"/>
    <w:rsid w:val="000043C1"/>
    <w:rsid w:val="00004F03"/>
    <w:rsid w:val="000051AD"/>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C0C"/>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968"/>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746"/>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2CE"/>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B74"/>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2D2B"/>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40F"/>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1D8"/>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1C8"/>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3E6"/>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A31"/>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058"/>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C1"/>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80B"/>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5F11"/>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18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CE5"/>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730"/>
    <w:rsid w:val="00A00BD5"/>
    <w:rsid w:val="00A01004"/>
    <w:rsid w:val="00A01A14"/>
    <w:rsid w:val="00A02C00"/>
    <w:rsid w:val="00A033BB"/>
    <w:rsid w:val="00A03952"/>
    <w:rsid w:val="00A03BC8"/>
    <w:rsid w:val="00A0463D"/>
    <w:rsid w:val="00A05703"/>
    <w:rsid w:val="00A060A0"/>
    <w:rsid w:val="00A060B6"/>
    <w:rsid w:val="00A0616C"/>
    <w:rsid w:val="00A0644A"/>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DF4"/>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D87"/>
    <w:rsid w:val="00C8635A"/>
    <w:rsid w:val="00C86FB6"/>
    <w:rsid w:val="00C87698"/>
    <w:rsid w:val="00C87F19"/>
    <w:rsid w:val="00C87F76"/>
    <w:rsid w:val="00C90592"/>
    <w:rsid w:val="00C90723"/>
    <w:rsid w:val="00C90A15"/>
    <w:rsid w:val="00C918A0"/>
    <w:rsid w:val="00C92510"/>
    <w:rsid w:val="00C925AD"/>
    <w:rsid w:val="00C92BF5"/>
    <w:rsid w:val="00C93106"/>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079"/>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5AB"/>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48E"/>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84FD85"/>
  <w15:chartTrackingRefBased/>
  <w15:docId w15:val="{D04BB770-01BA-4B9F-9548-DDDB26708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B9CED772AB40A0B528136DD614BC30"/>
        <w:category>
          <w:name w:val="Allmänt"/>
          <w:gallery w:val="placeholder"/>
        </w:category>
        <w:types>
          <w:type w:val="bbPlcHdr"/>
        </w:types>
        <w:behaviors>
          <w:behavior w:val="content"/>
        </w:behaviors>
        <w:guid w:val="{722A781B-F641-40E7-9FDA-DFF31801ABCD}"/>
      </w:docPartPr>
      <w:docPartBody>
        <w:p w:rsidR="001E64B0" w:rsidRDefault="002F54E8">
          <w:pPr>
            <w:pStyle w:val="13B9CED772AB40A0B528136DD614BC30"/>
          </w:pPr>
          <w:r w:rsidRPr="005A0A93">
            <w:rPr>
              <w:rStyle w:val="Platshllartext"/>
            </w:rPr>
            <w:t>Förslag till riksdagsbeslut</w:t>
          </w:r>
        </w:p>
      </w:docPartBody>
    </w:docPart>
    <w:docPart>
      <w:docPartPr>
        <w:name w:val="BA173D995BB94A198D7AD7C371C220B9"/>
        <w:category>
          <w:name w:val="Allmänt"/>
          <w:gallery w:val="placeholder"/>
        </w:category>
        <w:types>
          <w:type w:val="bbPlcHdr"/>
        </w:types>
        <w:behaviors>
          <w:behavior w:val="content"/>
        </w:behaviors>
        <w:guid w:val="{BB6916A7-25AA-4DAD-9D03-D1B0F53493B7}"/>
      </w:docPartPr>
      <w:docPartBody>
        <w:p w:rsidR="001E64B0" w:rsidRDefault="002F54E8">
          <w:pPr>
            <w:pStyle w:val="BA173D995BB94A198D7AD7C371C220B9"/>
          </w:pPr>
          <w:r w:rsidRPr="005A0A93">
            <w:rPr>
              <w:rStyle w:val="Platshllartext"/>
            </w:rPr>
            <w:t>Motivering</w:t>
          </w:r>
        </w:p>
      </w:docPartBody>
    </w:docPart>
    <w:docPart>
      <w:docPartPr>
        <w:name w:val="BE1E23333633444882956B4AC4772A8C"/>
        <w:category>
          <w:name w:val="Allmänt"/>
          <w:gallery w:val="placeholder"/>
        </w:category>
        <w:types>
          <w:type w:val="bbPlcHdr"/>
        </w:types>
        <w:behaviors>
          <w:behavior w:val="content"/>
        </w:behaviors>
        <w:guid w:val="{E4135090-8680-438B-A4F2-37A24FB0E081}"/>
      </w:docPartPr>
      <w:docPartBody>
        <w:p w:rsidR="00F5098C" w:rsidRDefault="00F509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4B0"/>
    <w:rsid w:val="001E64B0"/>
    <w:rsid w:val="002F54E8"/>
    <w:rsid w:val="008A333C"/>
    <w:rsid w:val="00AE67FA"/>
    <w:rsid w:val="00F509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B9CED772AB40A0B528136DD614BC30">
    <w:name w:val="13B9CED772AB40A0B528136DD614BC30"/>
  </w:style>
  <w:style w:type="paragraph" w:customStyle="1" w:styleId="BA173D995BB94A198D7AD7C371C220B9">
    <w:name w:val="BA173D995BB94A198D7AD7C371C220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39691E-D421-44CA-BE60-C776EFC1922A}"/>
</file>

<file path=customXml/itemProps2.xml><?xml version="1.0" encoding="utf-8"?>
<ds:datastoreItem xmlns:ds="http://schemas.openxmlformats.org/officeDocument/2006/customXml" ds:itemID="{3284E0BF-CA1E-4981-86A3-E43845B45D05}"/>
</file>

<file path=customXml/itemProps3.xml><?xml version="1.0" encoding="utf-8"?>
<ds:datastoreItem xmlns:ds="http://schemas.openxmlformats.org/officeDocument/2006/customXml" ds:itemID="{7AB0DAC6-2089-457E-B1C8-5F1C14FB54BF}"/>
</file>

<file path=docProps/app.xml><?xml version="1.0" encoding="utf-8"?>
<Properties xmlns="http://schemas.openxmlformats.org/officeDocument/2006/extended-properties" xmlns:vt="http://schemas.openxmlformats.org/officeDocument/2006/docPropsVTypes">
  <Template>Normal</Template>
  <TotalTime>31</TotalTime>
  <Pages>2</Pages>
  <Words>406</Words>
  <Characters>2223</Characters>
  <Application>Microsoft Office Word</Application>
  <DocSecurity>0</DocSecurity>
  <Lines>45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Inför gårdsförsäljning av öl  vin och cider</vt:lpstr>
      <vt:lpstr>
      </vt:lpstr>
    </vt:vector>
  </TitlesOfParts>
  <Company>Sveriges riksdag</Company>
  <LinksUpToDate>false</LinksUpToDate>
  <CharactersWithSpaces>2613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