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991CEF594F248F497D70A2D184488FB"/>
        </w:placeholder>
        <w15:appearance w15:val="hidden"/>
        <w:text/>
      </w:sdtPr>
      <w:sdtEndPr/>
      <w:sdtContent>
        <w:p w:rsidRPr="009B062B" w:rsidR="00AF30DD" w:rsidP="009B062B" w:rsidRDefault="00AF30DD" w14:paraId="448D817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b2aedc1-8cb3-4ec7-b92f-bb54928e86a6"/>
        <w:id w:val="-1673872382"/>
        <w:lock w:val="sdtLocked"/>
      </w:sdtPr>
      <w:sdtEndPr/>
      <w:sdtContent>
        <w:p w:rsidR="00DC0558" w:rsidRDefault="00A12A0A" w14:paraId="33794374" w14:textId="77777777">
          <w:pPr>
            <w:pStyle w:val="Frslagstext"/>
          </w:pPr>
          <w:r>
            <w:t>Riksdagen ställer sig bakom det som anförs i motionen om att se över möjligheterna att kriminalisera utförsel av stöldgods från Sverige och tillkännager detta för regeringen.</w:t>
          </w:r>
        </w:p>
      </w:sdtContent>
    </w:sdt>
    <w:sdt>
      <w:sdtPr>
        <w:alias w:val="Yrkande 2"/>
        <w:tag w:val="114f1685-485a-4910-b9d8-3047cf1a720c"/>
        <w:id w:val="296418118"/>
        <w:lock w:val="sdtLocked"/>
      </w:sdtPr>
      <w:sdtEndPr/>
      <w:sdtContent>
        <w:p w:rsidR="00DC0558" w:rsidRDefault="00A12A0A" w14:paraId="77801C95" w14:textId="77777777">
          <w:pPr>
            <w:pStyle w:val="Frslagstext"/>
          </w:pPr>
          <w:r>
            <w:t>Riksdagen ställer sig bakom det som anförs i motionen om att se över möjligheterna för polisen att arbeta mera aktivt för att motarbeta stölder av båtmotorer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D13F6435B614F46A811B20F63F7D1B7"/>
        </w:placeholder>
        <w15:appearance w15:val="hidden"/>
        <w:text/>
      </w:sdtPr>
      <w:sdtEndPr/>
      <w:sdtContent>
        <w:p w:rsidRPr="009B062B" w:rsidR="006D79C9" w:rsidP="00333E95" w:rsidRDefault="006D79C9" w14:paraId="4CA60C96" w14:textId="77777777">
          <w:pPr>
            <w:pStyle w:val="Rubrik1"/>
          </w:pPr>
          <w:r>
            <w:t>Motivering</w:t>
          </w:r>
        </w:p>
      </w:sdtContent>
    </w:sdt>
    <w:p w:rsidRPr="0010533A" w:rsidR="009F7773" w:rsidP="0010533A" w:rsidRDefault="00B470D8" w14:paraId="193DC4CA" w14:textId="7406D229">
      <w:pPr>
        <w:pStyle w:val="Normalutanindragellerluft"/>
      </w:pPr>
      <w:r w:rsidRPr="0010533A">
        <w:t>Det behövs krafttag mot stölderna av båtmotorer i Sverige. Under år 2016 polisanmäldes 2 572 stulna båtmotorer i Sverige. Detta är en ökn</w:t>
      </w:r>
      <w:r w:rsidR="0010533A">
        <w:t>ing av stulna båtmotorer med 11 </w:t>
      </w:r>
      <w:bookmarkStart w:name="_GoBack" w:id="1"/>
      <w:bookmarkEnd w:id="1"/>
      <w:r w:rsidRPr="0010533A">
        <w:t xml:space="preserve">procent jämfört med år 2015, enligt Brottsförebyggande rådet (Brå). Flertalet av de stulna båtmotorerna försvinner utomlands. Värdet på en båtmotor är i snitt cirka 70 000 kronor. Dessvärre har Tullverket inte idag möjlighet att motverka utförseln av stöldgods. </w:t>
      </w:r>
      <w:r w:rsidRPr="0010533A">
        <w:lastRenderedPageBreak/>
        <w:t>Detta på grund av att det inte är olagligt att föra ut stöldgods u</w:t>
      </w:r>
      <w:r w:rsidR="0010533A">
        <w:t>r landet vilket leder till att T</w:t>
      </w:r>
      <w:r w:rsidRPr="0010533A">
        <w:t xml:space="preserve">ullverket inte lägger lika mycket tid på att kontrollera utgående trafik som inkommande trafik till Sverige. </w:t>
      </w:r>
    </w:p>
    <w:p w:rsidR="00B470D8" w:rsidP="009F7773" w:rsidRDefault="00B470D8" w14:paraId="71B33B3E" w14:textId="7E4434DF">
      <w:r>
        <w:t>Så ska det inte vara. I Sverige ska inte brott löna sig. Det behövs krafttag mot</w:t>
      </w:r>
      <w:r w:rsidR="009F7773">
        <w:t xml:space="preserve"> all form av brottslighet. Tullverket</w:t>
      </w:r>
      <w:r w:rsidR="0010533A">
        <w:t xml:space="preserve"> behöver ha möjligheten att</w:t>
      </w:r>
      <w:r w:rsidR="009F7773">
        <w:t xml:space="preserve"> stoppa stöldgods vid den svenska gränsen. Lagstiftningen behöver ses över så att utförsel av stöldgods blir olagligt. Därtill behöver polisen arbeta mera aktivt för att motarbeta stölder av båtmotorer. </w:t>
      </w:r>
    </w:p>
    <w:p w:rsidRPr="00B470D8" w:rsidR="0010533A" w:rsidP="009F7773" w:rsidRDefault="0010533A" w14:paraId="19AD5C1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665DCC1071499B8AA6DCE3CD825EC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56DA4" w:rsidRDefault="0010533A" w14:paraId="0956CCF0" w14:textId="69870A9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Lars-Arne Staxäng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1E3B" w:rsidRDefault="00911E3B" w14:paraId="0C9BBAA5" w14:textId="77777777"/>
    <w:sectPr w:rsidR="00911E3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15124" w14:textId="77777777" w:rsidR="00EC5B32" w:rsidRDefault="00EC5B32" w:rsidP="000C1CAD">
      <w:pPr>
        <w:spacing w:line="240" w:lineRule="auto"/>
      </w:pPr>
      <w:r>
        <w:separator/>
      </w:r>
    </w:p>
  </w:endnote>
  <w:endnote w:type="continuationSeparator" w:id="0">
    <w:p w14:paraId="47FF569A" w14:textId="77777777" w:rsidR="00EC5B32" w:rsidRDefault="00EC5B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21AA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7D341" w14:textId="3051A81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533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D9660" w14:textId="77777777" w:rsidR="00EC5B32" w:rsidRDefault="00EC5B32" w:rsidP="000C1CAD">
      <w:pPr>
        <w:spacing w:line="240" w:lineRule="auto"/>
      </w:pPr>
      <w:r>
        <w:separator/>
      </w:r>
    </w:p>
  </w:footnote>
  <w:footnote w:type="continuationSeparator" w:id="0">
    <w:p w14:paraId="5D772C75" w14:textId="77777777" w:rsidR="00EC5B32" w:rsidRDefault="00EC5B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E6A66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E0CD64" wp14:anchorId="2D6EB3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0533A" w14:paraId="6D342E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C217A50F064965ACBADCD8F814C13C"/>
                              </w:placeholder>
                              <w:text/>
                            </w:sdtPr>
                            <w:sdtEndPr/>
                            <w:sdtContent>
                              <w:r w:rsidR="00B470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53A06AF19E4EDB98EE703630A4989B"/>
                              </w:placeholder>
                              <w:text/>
                            </w:sdtPr>
                            <w:sdtEndPr/>
                            <w:sdtContent>
                              <w:r w:rsidR="003509F6">
                                <w:t>2441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6EB3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0533A" w14:paraId="6D342E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C217A50F064965ACBADCD8F814C13C"/>
                        </w:placeholder>
                        <w:text/>
                      </w:sdtPr>
                      <w:sdtEndPr/>
                      <w:sdtContent>
                        <w:r w:rsidR="00B470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53A06AF19E4EDB98EE703630A4989B"/>
                        </w:placeholder>
                        <w:text/>
                      </w:sdtPr>
                      <w:sdtEndPr/>
                      <w:sdtContent>
                        <w:r w:rsidR="003509F6">
                          <w:t>2441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2DF59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0533A" w14:paraId="50306A7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353A06AF19E4EDB98EE703630A4989B"/>
        </w:placeholder>
        <w:text/>
      </w:sdtPr>
      <w:sdtEndPr/>
      <w:sdtContent>
        <w:r w:rsidR="00B470D8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3509F6">
          <w:t>2441</w:t>
        </w:r>
      </w:sdtContent>
    </w:sdt>
  </w:p>
  <w:p w:rsidR="004F35FE" w:rsidP="00776B74" w:rsidRDefault="004F35FE" w14:paraId="6C710A4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0533A" w14:paraId="051CB16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470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09F6">
          <w:t>2441</w:t>
        </w:r>
      </w:sdtContent>
    </w:sdt>
  </w:p>
  <w:p w:rsidR="004F35FE" w:rsidP="00A314CF" w:rsidRDefault="0010533A" w14:paraId="38CDC2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0533A" w14:paraId="48BA40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0533A" w14:paraId="2C4863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:1759</w:t>
        </w:r>
      </w:sdtContent>
    </w:sdt>
  </w:p>
  <w:p w:rsidR="004F35FE" w:rsidP="00E03A3D" w:rsidRDefault="0010533A" w14:paraId="700FEE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Lars-Arne Staxäng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470D8" w14:paraId="2E4C44A5" w14:textId="77777777">
        <w:pPr>
          <w:pStyle w:val="FSHRub2"/>
        </w:pPr>
        <w:r>
          <w:t>Stölder av båtmotorer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EF241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D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33A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09F6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249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7D3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8BE"/>
    <w:rsid w:val="006F4DA4"/>
    <w:rsid w:val="006F4F37"/>
    <w:rsid w:val="006F668A"/>
    <w:rsid w:val="00700778"/>
    <w:rsid w:val="00700B10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243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1E3B"/>
    <w:rsid w:val="00912253"/>
    <w:rsid w:val="009125F6"/>
    <w:rsid w:val="00913E57"/>
    <w:rsid w:val="00914CE9"/>
    <w:rsid w:val="00916288"/>
    <w:rsid w:val="00916C74"/>
    <w:rsid w:val="009171D0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6DA4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9F7773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2A0A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0D8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26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558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975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047"/>
    <w:rsid w:val="00EC2840"/>
    <w:rsid w:val="00EC29D7"/>
    <w:rsid w:val="00EC47B0"/>
    <w:rsid w:val="00EC50B9"/>
    <w:rsid w:val="00EC5B32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574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997D23"/>
  <w15:chartTrackingRefBased/>
  <w15:docId w15:val="{69975056-D4E2-4550-962D-696663A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91CEF594F248F497D70A2D18448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EFE43-B44B-4EF6-BF54-767396283FAD}"/>
      </w:docPartPr>
      <w:docPartBody>
        <w:p w:rsidR="007B318D" w:rsidRDefault="00456FBF">
          <w:pPr>
            <w:pStyle w:val="4991CEF594F248F497D70A2D184488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13F6435B614F46A811B20F63F7D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D696A-1FE2-4857-887C-22B9E7A2E866}"/>
      </w:docPartPr>
      <w:docPartBody>
        <w:p w:rsidR="007B318D" w:rsidRDefault="00456FBF">
          <w:pPr>
            <w:pStyle w:val="FD13F6435B614F46A811B20F63F7D1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C217A50F064965ACBADCD8F814C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DC7DE-EC2F-4DEA-B36E-9FC75792BEC1}"/>
      </w:docPartPr>
      <w:docPartBody>
        <w:p w:rsidR="007B318D" w:rsidRDefault="00456FBF">
          <w:pPr>
            <w:pStyle w:val="8FC217A50F064965ACBADCD8F814C1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3A06AF19E4EDB98EE703630A49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6C60D-6894-4638-9623-50BC9CD0A90F}"/>
      </w:docPartPr>
      <w:docPartBody>
        <w:p w:rsidR="007B318D" w:rsidRDefault="00456FBF">
          <w:pPr>
            <w:pStyle w:val="0353A06AF19E4EDB98EE703630A4989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BA9A4-BE9B-48C2-9D21-81CC9CA200EC}"/>
      </w:docPartPr>
      <w:docPartBody>
        <w:p w:rsidR="007B318D" w:rsidRDefault="00456FBF">
          <w:r w:rsidRPr="008074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665DCC1071499B8AA6DCE3CD825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868E5A-6307-4E83-9698-2F30B92AD2F1}"/>
      </w:docPartPr>
      <w:docPartBody>
        <w:p w:rsidR="00000000" w:rsidRDefault="006D32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BF"/>
    <w:rsid w:val="003D1CD0"/>
    <w:rsid w:val="00456FBF"/>
    <w:rsid w:val="007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56FBF"/>
    <w:rPr>
      <w:color w:val="F4B083" w:themeColor="accent2" w:themeTint="99"/>
    </w:rPr>
  </w:style>
  <w:style w:type="paragraph" w:customStyle="1" w:styleId="4991CEF594F248F497D70A2D184488FB">
    <w:name w:val="4991CEF594F248F497D70A2D184488FB"/>
  </w:style>
  <w:style w:type="paragraph" w:customStyle="1" w:styleId="C9F631E47F7D4FE28671FE434986EFF7">
    <w:name w:val="C9F631E47F7D4FE28671FE434986EFF7"/>
  </w:style>
  <w:style w:type="paragraph" w:customStyle="1" w:styleId="643614026BD44FB88B18A0C1FD8F2F6F">
    <w:name w:val="643614026BD44FB88B18A0C1FD8F2F6F"/>
  </w:style>
  <w:style w:type="paragraph" w:customStyle="1" w:styleId="FD13F6435B614F46A811B20F63F7D1B7">
    <w:name w:val="FD13F6435B614F46A811B20F63F7D1B7"/>
  </w:style>
  <w:style w:type="paragraph" w:customStyle="1" w:styleId="E5ABAA33A6C341F3A6194BF8B124B10B">
    <w:name w:val="E5ABAA33A6C341F3A6194BF8B124B10B"/>
  </w:style>
  <w:style w:type="paragraph" w:customStyle="1" w:styleId="8FC217A50F064965ACBADCD8F814C13C">
    <w:name w:val="8FC217A50F064965ACBADCD8F814C13C"/>
  </w:style>
  <w:style w:type="paragraph" w:customStyle="1" w:styleId="0353A06AF19E4EDB98EE703630A4989B">
    <w:name w:val="0353A06AF19E4EDB98EE703630A49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42B8E-128C-4DEB-8486-28E66B6319CB}"/>
</file>

<file path=customXml/itemProps2.xml><?xml version="1.0" encoding="utf-8"?>
<ds:datastoreItem xmlns:ds="http://schemas.openxmlformats.org/officeDocument/2006/customXml" ds:itemID="{CA104B23-8160-4052-82B4-C23ADB2421D9}"/>
</file>

<file path=customXml/itemProps3.xml><?xml version="1.0" encoding="utf-8"?>
<ds:datastoreItem xmlns:ds="http://schemas.openxmlformats.org/officeDocument/2006/customXml" ds:itemID="{37AED1DA-E7C0-4AE1-A929-A42791689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1216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M2441 Stölder av båtmotorer</vt:lpstr>
      <vt:lpstr>
      </vt:lpstr>
    </vt:vector>
  </TitlesOfParts>
  <Company>Sveriges riksdag</Company>
  <LinksUpToDate>false</LinksUpToDate>
  <CharactersWithSpaces>1431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