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16650B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16650B">
              <w:t>06-14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16650B" w:rsidP="0096348C">
            <w:r>
              <w:t>11.00-11.30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16650B">
              <w:rPr>
                <w:snapToGrid w:val="0"/>
              </w:rPr>
              <w:t>30 och 2017/18:31.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6650B" w:rsidRDefault="0016650B" w:rsidP="001665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E03DAB">
              <w:rPr>
                <w:snapToGrid w:val="0"/>
              </w:rPr>
              <w:t xml:space="preserve">eventuella </w:t>
            </w:r>
            <w:r>
              <w:rPr>
                <w:snapToGrid w:val="0"/>
              </w:rPr>
              <w:t>kommande EU-ärenden och planeringen av dessa. Information lämnades även om kommande två sammanträden den 19/6.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rådets direktiv om ändring av direktiv 92/83/EEG om harmonisering av strukturerna för punktskatter på alkohol och alkoholdrycker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(SUB-79-2017/18)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334.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Pr="00E03DA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16650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2006/112/EG om ett gemensamt system för mervärdesskatt vad gäller perioden för frivillig tillämpning av förfarandet för omvänd betalnings-skyldighet på leveranser av vissa varor och tjänster som är känsliga för bedrägerier och mekanismen försnabba insatser mot mervärdesskattebedrägeri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(SUB-78-2017/18)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298.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93B25" w:rsidRPr="00E03DAB" w:rsidRDefault="0016650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RPr="0016650B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6650B" w:rsidRDefault="0016650B" w:rsidP="0096348C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Proposal for 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a Council Directive amending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Directive 2006/112/EC as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regards the introduction of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the detailed technical meas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ures for the operation of the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definitive VAT system for t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he taxation of trade between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Member States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br/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329.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65B84" w:rsidRPr="00165B84" w:rsidRDefault="00165B84" w:rsidP="00165B84">
            <w:pPr>
              <w:pStyle w:val="Default"/>
              <w:rPr>
                <w:rFonts w:eastAsiaTheme="minorHAnsi"/>
                <w:lang w:eastAsia="en-US"/>
              </w:rPr>
            </w:pPr>
            <w:r w:rsidRPr="00165B84">
              <w:rPr>
                <w:rFonts w:eastAsiaTheme="minorHAnsi"/>
                <w:lang w:eastAsia="en-US"/>
              </w:rPr>
              <w:lastRenderedPageBreak/>
              <w:t xml:space="preserve">Under förutsättning att förslaget kommer att hänvisas till utskottet för subsidiaritetsprövning under denna valperiod beslutade utskottet att meddela att förslaget inte strider mot subsidiaritetsprincipen. </w:t>
            </w:r>
          </w:p>
          <w:p w:rsidR="0016650B" w:rsidRDefault="0016650B" w:rsidP="0016650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F4289" w:rsidRPr="00E03DAB" w:rsidRDefault="0016650B" w:rsidP="00CF42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3A729A" w:rsidRPr="0016650B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RPr="00E52E7A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F93B25" w:rsidRPr="00E52E7A" w:rsidRDefault="00E52E7A" w:rsidP="0096348C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Proposal for a Decision of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the European Parliament and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of the Council on </w:t>
            </w:r>
            <w:proofErr w:type="spellStart"/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co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mputerising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the movement and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surveillance of excise goods (recast)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  <w:p w:rsidR="00E52E7A" w:rsidRDefault="00E52E7A" w:rsidP="00E52E7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341.</w:t>
            </w:r>
          </w:p>
          <w:p w:rsidR="00E52E7A" w:rsidRDefault="00E52E7A" w:rsidP="00E52E7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2E7A" w:rsidRPr="00165B84" w:rsidRDefault="00E52E7A" w:rsidP="00E52E7A">
            <w:pPr>
              <w:pStyle w:val="Default"/>
              <w:rPr>
                <w:rFonts w:eastAsiaTheme="minorHAnsi"/>
                <w:lang w:eastAsia="en-US"/>
              </w:rPr>
            </w:pPr>
            <w:r w:rsidRPr="00165B84">
              <w:rPr>
                <w:rFonts w:eastAsiaTheme="minorHAnsi"/>
                <w:lang w:eastAsia="en-US"/>
              </w:rPr>
              <w:t xml:space="preserve">Under förutsättning att förslaget kommer att hänvisas till utskottet för subsidiaritetsprövning under denna valperiod beslutade utskottet att meddela att förslaget inte strider mot subsidiaritetsprincipen. </w:t>
            </w:r>
          </w:p>
          <w:p w:rsidR="00E52E7A" w:rsidRDefault="00E52E7A" w:rsidP="00E52E7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2E7A" w:rsidRPr="00E03DAB" w:rsidRDefault="00E52E7A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F93B25" w:rsidRPr="00E52E7A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2E7A" w:rsidRPr="00FA0B4F" w:rsidTr="00D12EAD">
        <w:tc>
          <w:tcPr>
            <w:tcW w:w="567" w:type="dxa"/>
          </w:tcPr>
          <w:p w:rsidR="00E52E7A" w:rsidRDefault="00E52E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FA0B4F" w:rsidRDefault="00FA0B4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  <w:r w:rsidRPr="00FA0B4F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Proposal for a Council Regulation amending Regulation (EU) No 389/2012 on administrative cooperation in the field of excise duties as regards the content of electronic register</w:t>
            </w:r>
          </w:p>
          <w:p w:rsidR="00FA0B4F" w:rsidRDefault="00FA0B4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349.</w:t>
            </w: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A0B4F" w:rsidRPr="00165B84" w:rsidRDefault="00FA0B4F" w:rsidP="00FA0B4F">
            <w:pPr>
              <w:pStyle w:val="Default"/>
              <w:rPr>
                <w:rFonts w:eastAsiaTheme="minorHAnsi"/>
                <w:lang w:eastAsia="en-US"/>
              </w:rPr>
            </w:pPr>
            <w:r w:rsidRPr="00165B84">
              <w:rPr>
                <w:rFonts w:eastAsiaTheme="minorHAnsi"/>
                <w:lang w:eastAsia="en-US"/>
              </w:rPr>
              <w:t xml:space="preserve">Under förutsättning att förslaget kommer att hänvisas till utskottet för subsidiaritetsprövning under denna valperiod beslutade utskottet att meddela att förslaget inte strider mot subsidiaritetsprincipen. </w:t>
            </w: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2E7A" w:rsidRPr="00E03DAB" w:rsidRDefault="00FA0B4F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r w:rsidRPr="00FA0B4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52E7A" w:rsidRPr="00E52E7A" w:rsidTr="00D12EAD">
        <w:tc>
          <w:tcPr>
            <w:tcW w:w="567" w:type="dxa"/>
          </w:tcPr>
          <w:p w:rsidR="00E52E7A" w:rsidRDefault="00E52E7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E52E7A" w:rsidRPr="00FA0B4F" w:rsidRDefault="00FA0B4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Proposal for a Council Direc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tive laying down the general </w:t>
            </w:r>
            <w:r w:rsidRPr="00356256"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arrang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ements for excise duty (recast)</w:t>
            </w:r>
          </w:p>
          <w:p w:rsidR="00FA0B4F" w:rsidRPr="00FA0B4F" w:rsidRDefault="00FA0B4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346.</w:t>
            </w: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A0B4F" w:rsidRPr="00165B84" w:rsidRDefault="00FA0B4F" w:rsidP="00FA0B4F">
            <w:pPr>
              <w:pStyle w:val="Default"/>
              <w:rPr>
                <w:rFonts w:eastAsiaTheme="minorHAnsi"/>
                <w:lang w:eastAsia="en-US"/>
              </w:rPr>
            </w:pPr>
            <w:r w:rsidRPr="00165B84">
              <w:rPr>
                <w:rFonts w:eastAsiaTheme="minorHAnsi"/>
                <w:lang w:eastAsia="en-US"/>
              </w:rPr>
              <w:t xml:space="preserve">Under förutsättning att förslaget kommer att hänvisas till utskottet för subsidiaritetsprövning under denna valperiod beslutade utskottet att meddela att förslaget inte strider mot subsidiaritetsprincipen. </w:t>
            </w: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A0B4F" w:rsidRDefault="00FA0B4F" w:rsidP="00FA0B4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FA0B4F" w:rsidRPr="00FA0B4F" w:rsidRDefault="00FA0B4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2E7A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794DD2" w:rsidRDefault="00794D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794DD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Avslutningsmiddag med utskottet kommer att äga rum den 18/6</w:t>
            </w:r>
            <w:r w:rsidR="00286888">
              <w:rPr>
                <w:snapToGrid w:val="0"/>
              </w:rPr>
              <w:t xml:space="preserve"> kl. 19.00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2E7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28688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kommande</w:t>
            </w:r>
            <w:r w:rsidR="00F93B25">
              <w:rPr>
                <w:snapToGrid w:val="0"/>
              </w:rPr>
              <w:t xml:space="preserve"> samman</w:t>
            </w:r>
            <w:r w:rsidR="00780720">
              <w:rPr>
                <w:snapToGrid w:val="0"/>
              </w:rPr>
              <w:t>träde</w:t>
            </w:r>
            <w:r>
              <w:rPr>
                <w:snapToGrid w:val="0"/>
              </w:rPr>
              <w:t>n ska</w:t>
            </w:r>
            <w:r w:rsidR="00780720">
              <w:rPr>
                <w:snapToGrid w:val="0"/>
              </w:rPr>
              <w:t xml:space="preserve"> äga rum </w:t>
            </w:r>
            <w:r>
              <w:rPr>
                <w:snapToGrid w:val="0"/>
              </w:rPr>
              <w:t>tisdagen den 19</w:t>
            </w:r>
            <w:r w:rsidR="00794DD2">
              <w:rPr>
                <w:snapToGrid w:val="0"/>
              </w:rPr>
              <w:t xml:space="preserve"> juni</w:t>
            </w:r>
            <w:r w:rsidR="00780720">
              <w:rPr>
                <w:snapToGrid w:val="0"/>
              </w:rPr>
              <w:t xml:space="preserve"> 2018</w:t>
            </w:r>
            <w:r>
              <w:rPr>
                <w:snapToGrid w:val="0"/>
              </w:rPr>
              <w:t xml:space="preserve"> kl. 10</w:t>
            </w:r>
            <w:r w:rsidR="00794DD2">
              <w:rPr>
                <w:snapToGrid w:val="0"/>
              </w:rPr>
              <w:t>.00</w:t>
            </w:r>
            <w:r>
              <w:rPr>
                <w:snapToGrid w:val="0"/>
              </w:rPr>
              <w:t xml:space="preserve"> i skatteutskottets sessionssal </w:t>
            </w:r>
            <w:r w:rsidRPr="00286888">
              <w:rPr>
                <w:snapToGrid w:val="0"/>
                <w:u w:val="single"/>
              </w:rPr>
              <w:t>och</w:t>
            </w:r>
            <w:r>
              <w:rPr>
                <w:snapToGrid w:val="0"/>
              </w:rPr>
              <w:t xml:space="preserve"> kl. 11.00 tillsammans med finansutskottet i Skandiasalen</w:t>
            </w:r>
            <w:r w:rsidR="00F93B25">
              <w:rPr>
                <w:snapToGrid w:val="0"/>
              </w:rPr>
              <w:t>.</w:t>
            </w:r>
          </w:p>
          <w:p w:rsidR="00794DD2" w:rsidRPr="00F93B25" w:rsidRDefault="00794DD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03DAB" w:rsidRDefault="00E03DA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03DAB" w:rsidRDefault="00E03DA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03DAB" w:rsidRPr="00F93B25" w:rsidRDefault="00E03DA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347DD">
              <w:t>19 juni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794DD2">
              <w:t>3</w:t>
            </w:r>
            <w:r w:rsidR="0032438B">
              <w:t>2</w:t>
            </w:r>
            <w:bookmarkStart w:id="0" w:name="_GoBack"/>
            <w:bookmarkEnd w:id="0"/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356702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Cecilia </w:t>
            </w:r>
            <w:proofErr w:type="spellStart"/>
            <w:r>
              <w:rPr>
                <w:sz w:val="22"/>
                <w:szCs w:val="22"/>
                <w:lang w:val="en-US"/>
              </w:rPr>
              <w:t>Widegren</w:t>
            </w:r>
            <w:proofErr w:type="spellEnd"/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1B76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3567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771B76">
              <w:rPr>
                <w:sz w:val="18"/>
                <w:szCs w:val="18"/>
              </w:rPr>
              <w:t>2018-06-14</w:t>
            </w:r>
          </w:p>
        </w:tc>
      </w:tr>
    </w:tbl>
    <w:p w:rsidR="00953D59" w:rsidRDefault="00953D59" w:rsidP="003B0334">
      <w:pPr>
        <w:widowControl/>
      </w:pPr>
    </w:p>
    <w:sectPr w:rsidR="00953D59" w:rsidSect="003B0334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23371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61AA6"/>
    <w:rsid w:val="00165B84"/>
    <w:rsid w:val="0016650B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86888"/>
    <w:rsid w:val="00296D10"/>
    <w:rsid w:val="002B1854"/>
    <w:rsid w:val="002B51DB"/>
    <w:rsid w:val="002D2AB5"/>
    <w:rsid w:val="002E1614"/>
    <w:rsid w:val="002F284C"/>
    <w:rsid w:val="00314F14"/>
    <w:rsid w:val="0032438B"/>
    <w:rsid w:val="003378A2"/>
    <w:rsid w:val="00356702"/>
    <w:rsid w:val="00360479"/>
    <w:rsid w:val="00363647"/>
    <w:rsid w:val="0037567A"/>
    <w:rsid w:val="00380417"/>
    <w:rsid w:val="003815DF"/>
    <w:rsid w:val="00394192"/>
    <w:rsid w:val="003952A4"/>
    <w:rsid w:val="0039591D"/>
    <w:rsid w:val="003A208C"/>
    <w:rsid w:val="003A48EB"/>
    <w:rsid w:val="003A729A"/>
    <w:rsid w:val="003B0334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94DD2"/>
    <w:rsid w:val="007F6B0D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558"/>
    <w:rsid w:val="00B64A91"/>
    <w:rsid w:val="00B85160"/>
    <w:rsid w:val="00B9203B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CF7C0B"/>
    <w:rsid w:val="00D12EAD"/>
    <w:rsid w:val="00D347D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03DAB"/>
    <w:rsid w:val="00E33857"/>
    <w:rsid w:val="00E45D77"/>
    <w:rsid w:val="00E52E7A"/>
    <w:rsid w:val="00E67EBA"/>
    <w:rsid w:val="00E916EA"/>
    <w:rsid w:val="00E92A77"/>
    <w:rsid w:val="00E9326E"/>
    <w:rsid w:val="00E948E9"/>
    <w:rsid w:val="00E96868"/>
    <w:rsid w:val="00EA7B53"/>
    <w:rsid w:val="00ED4EF3"/>
    <w:rsid w:val="00EE7FFE"/>
    <w:rsid w:val="00F064EF"/>
    <w:rsid w:val="00F46F5A"/>
    <w:rsid w:val="00F70370"/>
    <w:rsid w:val="00F93B25"/>
    <w:rsid w:val="00F968D3"/>
    <w:rsid w:val="00FA0B4F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A6FD7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5B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5</Pages>
  <Words>650</Words>
  <Characters>4910</Characters>
  <Application>Microsoft Office Word</Application>
  <DocSecurity>0</DocSecurity>
  <Lines>1227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Mobach</cp:lastModifiedBy>
  <cp:revision>4</cp:revision>
  <cp:lastPrinted>2017-09-22T10:37:00Z</cp:lastPrinted>
  <dcterms:created xsi:type="dcterms:W3CDTF">2018-06-25T12:24:00Z</dcterms:created>
  <dcterms:modified xsi:type="dcterms:W3CDTF">2018-06-25T12:35:00Z</dcterms:modified>
</cp:coreProperties>
</file>