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E3126" w:rsidRDefault="00655773" w14:paraId="0849363D" w14:textId="77777777">
      <w:pPr>
        <w:pStyle w:val="RubrikFrslagTIllRiksdagsbeslut"/>
      </w:pPr>
      <w:sdt>
        <w:sdtPr>
          <w:alias w:val="CC_Boilerplate_4"/>
          <w:tag w:val="CC_Boilerplate_4"/>
          <w:id w:val="-1644581176"/>
          <w:lock w:val="sdtContentLocked"/>
          <w:placeholder>
            <w:docPart w:val="1EDE812CCF0E418CAD3565E848CD4AA3"/>
          </w:placeholder>
          <w:text/>
        </w:sdtPr>
        <w:sdtEndPr/>
        <w:sdtContent>
          <w:r w:rsidRPr="009B062B" w:rsidR="00AF30DD">
            <w:t>Förslag till riksdagsbeslut</w:t>
          </w:r>
        </w:sdtContent>
      </w:sdt>
      <w:bookmarkEnd w:id="0"/>
      <w:bookmarkEnd w:id="1"/>
    </w:p>
    <w:sdt>
      <w:sdtPr>
        <w:alias w:val="Yrkande 1"/>
        <w:tag w:val="716b7ba3-2389-404f-b768-a62fecfcece6"/>
        <w:id w:val="1174382957"/>
        <w:lock w:val="sdtLocked"/>
      </w:sdtPr>
      <w:sdtEndPr/>
      <w:sdtContent>
        <w:p w:rsidR="00135B41" w:rsidRDefault="002D3B42" w14:paraId="26BFB143" w14:textId="77777777">
          <w:pPr>
            <w:pStyle w:val="Frslagstext"/>
            <w:numPr>
              <w:ilvl w:val="0"/>
              <w:numId w:val="0"/>
            </w:numPr>
          </w:pPr>
          <w:r>
            <w:t>Riksdagen ställer sig bakom det som anförs i motionen om ökad samlokalisering av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E03C90268F490BBCF3F7ACDD89BE3E"/>
        </w:placeholder>
        <w:text/>
      </w:sdtPr>
      <w:sdtEndPr/>
      <w:sdtContent>
        <w:p w:rsidRPr="009B062B" w:rsidR="006D79C9" w:rsidP="00333E95" w:rsidRDefault="006D79C9" w14:paraId="096033FE" w14:textId="77777777">
          <w:pPr>
            <w:pStyle w:val="Rubrik1"/>
          </w:pPr>
          <w:r>
            <w:t>Motivering</w:t>
          </w:r>
        </w:p>
      </w:sdtContent>
    </w:sdt>
    <w:bookmarkEnd w:displacedByCustomXml="prev" w:id="3"/>
    <w:bookmarkEnd w:displacedByCustomXml="prev" w:id="4"/>
    <w:p w:rsidR="008C4F7E" w:rsidP="008E0FE2" w:rsidRDefault="008C4F7E" w14:paraId="023C2CCB" w14:textId="1AF8DB24">
      <w:pPr>
        <w:pStyle w:val="Normalutanindragellerluft"/>
      </w:pPr>
      <w:r>
        <w:t xml:space="preserve">Sverige har ett betydande antal myndigheter. En del av dessa är ganska små med få anställda. Samtidigt har alla myndigheter, oavsett storlek, behov av lokaler för möten, liksom reception och kringutrustning. </w:t>
      </w:r>
    </w:p>
    <w:p w:rsidR="008C4F7E" w:rsidP="004179A0" w:rsidRDefault="008C4F7E" w14:paraId="4404A594" w14:textId="7D063830">
      <w:r>
        <w:t>Genom samlokalisering av myndigheter kan fler funktioner delas, och lokalbehovet bli mindre. Det kan också finnas möjligheter att samutnyttja viss personal. Allt detta minskar kostnaderna.</w:t>
      </w:r>
    </w:p>
    <w:p w:rsidR="00BB6339" w:rsidP="004179A0" w:rsidRDefault="008C4F7E" w14:paraId="755C722D" w14:textId="35A6DE73">
      <w:r>
        <w:t>Regeringen bör därför överväga en tydlig uppmaning i regleringsbreven om ökad samlokalisering av myndigheter.</w:t>
      </w:r>
    </w:p>
    <w:sdt>
      <w:sdtPr>
        <w:rPr>
          <w:i/>
          <w:noProof/>
        </w:rPr>
        <w:alias w:val="CC_Underskrifter"/>
        <w:tag w:val="CC_Underskrifter"/>
        <w:id w:val="583496634"/>
        <w:lock w:val="sdtContentLocked"/>
        <w:placeholder>
          <w:docPart w:val="F398EAA9DA5F4E06BAEF9E305E924E28"/>
        </w:placeholder>
      </w:sdtPr>
      <w:sdtEndPr/>
      <w:sdtContent>
        <w:p w:rsidR="006E3126" w:rsidP="006E3126" w:rsidRDefault="006E3126" w14:paraId="281786F9" w14:textId="77777777"/>
        <w:p w:rsidR="006E3126" w:rsidP="006E3126" w:rsidRDefault="00655773" w14:paraId="1E397342" w14:textId="3C7D220B"/>
      </w:sdtContent>
    </w:sdt>
    <w:tbl>
      <w:tblPr>
        <w:tblW w:w="5000" w:type="pct"/>
        <w:tblLook w:val="04A0" w:firstRow="1" w:lastRow="0" w:firstColumn="1" w:lastColumn="0" w:noHBand="0" w:noVBand="1"/>
        <w:tblCaption w:val="underskrifter"/>
      </w:tblPr>
      <w:tblGrid>
        <w:gridCol w:w="4252"/>
        <w:gridCol w:w="4252"/>
      </w:tblGrid>
      <w:tr w:rsidR="00135B41" w14:paraId="7AC577A4" w14:textId="77777777">
        <w:trPr>
          <w:cantSplit/>
        </w:trPr>
        <w:tc>
          <w:tcPr>
            <w:tcW w:w="50" w:type="pct"/>
            <w:vAlign w:val="bottom"/>
          </w:tcPr>
          <w:p w:rsidR="00135B41" w:rsidRDefault="002D3B42" w14:paraId="0F5CCFCE" w14:textId="77777777">
            <w:pPr>
              <w:pStyle w:val="Underskrifter"/>
              <w:spacing w:after="0"/>
            </w:pPr>
            <w:r>
              <w:t>Jan Ericson (M)</w:t>
            </w:r>
          </w:p>
        </w:tc>
        <w:tc>
          <w:tcPr>
            <w:tcW w:w="50" w:type="pct"/>
            <w:vAlign w:val="bottom"/>
          </w:tcPr>
          <w:p w:rsidR="00135B41" w:rsidRDefault="00135B41" w14:paraId="769CDC89" w14:textId="77777777">
            <w:pPr>
              <w:pStyle w:val="Underskrifter"/>
              <w:spacing w:after="0"/>
            </w:pPr>
          </w:p>
        </w:tc>
      </w:tr>
    </w:tbl>
    <w:p w:rsidRPr="008E0FE2" w:rsidR="004801AC" w:rsidP="00DF3554" w:rsidRDefault="004801AC" w14:paraId="53193CC7" w14:textId="1D075F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0B1F" w14:textId="77777777" w:rsidR="003929CC" w:rsidRDefault="003929CC" w:rsidP="000C1CAD">
      <w:pPr>
        <w:spacing w:line="240" w:lineRule="auto"/>
      </w:pPr>
      <w:r>
        <w:separator/>
      </w:r>
    </w:p>
  </w:endnote>
  <w:endnote w:type="continuationSeparator" w:id="0">
    <w:p w14:paraId="2F77E4A3" w14:textId="77777777" w:rsidR="003929CC" w:rsidRDefault="00392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4B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ED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63DF" w14:textId="0FB22DAA" w:rsidR="00262EA3" w:rsidRPr="006E3126" w:rsidRDefault="00262EA3" w:rsidP="006E3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DA51" w14:textId="77777777" w:rsidR="003929CC" w:rsidRDefault="003929CC" w:rsidP="000C1CAD">
      <w:pPr>
        <w:spacing w:line="240" w:lineRule="auto"/>
      </w:pPr>
      <w:r>
        <w:separator/>
      </w:r>
    </w:p>
  </w:footnote>
  <w:footnote w:type="continuationSeparator" w:id="0">
    <w:p w14:paraId="72D0D1F4" w14:textId="77777777" w:rsidR="003929CC" w:rsidRDefault="003929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9A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F5ED1" wp14:editId="65754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F5C1A" w14:textId="4E723BBC" w:rsidR="00262EA3" w:rsidRDefault="00655773" w:rsidP="008103B5">
                          <w:pPr>
                            <w:jc w:val="right"/>
                          </w:pPr>
                          <w:sdt>
                            <w:sdtPr>
                              <w:alias w:val="CC_Noformat_Partikod"/>
                              <w:tag w:val="CC_Noformat_Partikod"/>
                              <w:id w:val="-53464382"/>
                              <w:placeholder>
                                <w:docPart w:val="3EB39E20B9A14E929717B821FA88F518"/>
                              </w:placeholder>
                              <w:text/>
                            </w:sdtPr>
                            <w:sdtEndPr/>
                            <w:sdtContent>
                              <w:r w:rsidR="008C4F7E">
                                <w:t>M</w:t>
                              </w:r>
                            </w:sdtContent>
                          </w:sdt>
                          <w:sdt>
                            <w:sdtPr>
                              <w:alias w:val="CC_Noformat_Partinummer"/>
                              <w:tag w:val="CC_Noformat_Partinummer"/>
                              <w:id w:val="-1709555926"/>
                              <w:placeholder>
                                <w:docPart w:val="0C0FE1EC247A4111A51B54D514168186"/>
                              </w:placeholder>
                              <w:text/>
                            </w:sdtPr>
                            <w:sdtEndPr/>
                            <w:sdtContent>
                              <w:r w:rsidR="00692430">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F5E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1F5C1A" w14:textId="4E723BBC" w:rsidR="00262EA3" w:rsidRDefault="00655773" w:rsidP="008103B5">
                    <w:pPr>
                      <w:jc w:val="right"/>
                    </w:pPr>
                    <w:sdt>
                      <w:sdtPr>
                        <w:alias w:val="CC_Noformat_Partikod"/>
                        <w:tag w:val="CC_Noformat_Partikod"/>
                        <w:id w:val="-53464382"/>
                        <w:placeholder>
                          <w:docPart w:val="3EB39E20B9A14E929717B821FA88F518"/>
                        </w:placeholder>
                        <w:text/>
                      </w:sdtPr>
                      <w:sdtEndPr/>
                      <w:sdtContent>
                        <w:r w:rsidR="008C4F7E">
                          <w:t>M</w:t>
                        </w:r>
                      </w:sdtContent>
                    </w:sdt>
                    <w:sdt>
                      <w:sdtPr>
                        <w:alias w:val="CC_Noformat_Partinummer"/>
                        <w:tag w:val="CC_Noformat_Partinummer"/>
                        <w:id w:val="-1709555926"/>
                        <w:placeholder>
                          <w:docPart w:val="0C0FE1EC247A4111A51B54D514168186"/>
                        </w:placeholder>
                        <w:text/>
                      </w:sdtPr>
                      <w:sdtEndPr/>
                      <w:sdtContent>
                        <w:r w:rsidR="00692430">
                          <w:t>1703</w:t>
                        </w:r>
                      </w:sdtContent>
                    </w:sdt>
                  </w:p>
                </w:txbxContent>
              </v:textbox>
              <w10:wrap anchorx="page"/>
            </v:shape>
          </w:pict>
        </mc:Fallback>
      </mc:AlternateContent>
    </w:r>
  </w:p>
  <w:p w14:paraId="5828A7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1137" w14:textId="77777777" w:rsidR="00262EA3" w:rsidRDefault="00262EA3" w:rsidP="008563AC">
    <w:pPr>
      <w:jc w:val="right"/>
    </w:pPr>
  </w:p>
  <w:p w14:paraId="53425D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9390" w14:textId="77777777" w:rsidR="00262EA3" w:rsidRDefault="006557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75AD64" wp14:editId="4089D0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B7EF3A" w14:textId="01B965E4" w:rsidR="00262EA3" w:rsidRDefault="00655773" w:rsidP="00A314CF">
    <w:pPr>
      <w:pStyle w:val="FSHNormal"/>
      <w:spacing w:before="40"/>
    </w:pPr>
    <w:sdt>
      <w:sdtPr>
        <w:alias w:val="CC_Noformat_Motionstyp"/>
        <w:tag w:val="CC_Noformat_Motionstyp"/>
        <w:id w:val="1162973129"/>
        <w:lock w:val="sdtContentLocked"/>
        <w15:appearance w15:val="hidden"/>
        <w:text/>
      </w:sdtPr>
      <w:sdtEndPr/>
      <w:sdtContent>
        <w:r w:rsidR="006E3126">
          <w:t>Enskild motion</w:t>
        </w:r>
      </w:sdtContent>
    </w:sdt>
    <w:r w:rsidR="00821B36">
      <w:t xml:space="preserve"> </w:t>
    </w:r>
    <w:sdt>
      <w:sdtPr>
        <w:alias w:val="CC_Noformat_Partikod"/>
        <w:tag w:val="CC_Noformat_Partikod"/>
        <w:id w:val="1471015553"/>
        <w:text/>
      </w:sdtPr>
      <w:sdtEndPr/>
      <w:sdtContent>
        <w:r w:rsidR="008C4F7E">
          <w:t>M</w:t>
        </w:r>
      </w:sdtContent>
    </w:sdt>
    <w:sdt>
      <w:sdtPr>
        <w:alias w:val="CC_Noformat_Partinummer"/>
        <w:tag w:val="CC_Noformat_Partinummer"/>
        <w:id w:val="-2014525982"/>
        <w:text/>
      </w:sdtPr>
      <w:sdtEndPr/>
      <w:sdtContent>
        <w:r w:rsidR="00692430">
          <w:t>1703</w:t>
        </w:r>
      </w:sdtContent>
    </w:sdt>
  </w:p>
  <w:p w14:paraId="23615DE9" w14:textId="77777777" w:rsidR="00262EA3" w:rsidRPr="008227B3" w:rsidRDefault="006557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C8550" w14:textId="5DC11533" w:rsidR="00262EA3" w:rsidRPr="008227B3" w:rsidRDefault="006557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31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3126">
          <w:t>:1746</w:t>
        </w:r>
      </w:sdtContent>
    </w:sdt>
  </w:p>
  <w:p w14:paraId="1D734DD1" w14:textId="57EA04FA" w:rsidR="00262EA3" w:rsidRDefault="00655773" w:rsidP="00E03A3D">
    <w:pPr>
      <w:pStyle w:val="Motionr"/>
    </w:pPr>
    <w:sdt>
      <w:sdtPr>
        <w:alias w:val="CC_Noformat_Avtext"/>
        <w:tag w:val="CC_Noformat_Avtext"/>
        <w:id w:val="-2020768203"/>
        <w:lock w:val="sdtContentLocked"/>
        <w:placeholder>
          <w:docPart w:val="3EB39E20B9A14E929717B821FA88F518"/>
        </w:placeholder>
        <w15:appearance w15:val="hidden"/>
        <w:text/>
      </w:sdtPr>
      <w:sdtEndPr/>
      <w:sdtContent>
        <w:r w:rsidR="006E3126">
          <w:t>av Jan Ericson (M)</w:t>
        </w:r>
      </w:sdtContent>
    </w:sdt>
  </w:p>
  <w:sdt>
    <w:sdtPr>
      <w:alias w:val="CC_Noformat_Rubtext"/>
      <w:tag w:val="CC_Noformat_Rubtext"/>
      <w:id w:val="-218060500"/>
      <w:lock w:val="sdtLocked"/>
      <w:placeholder>
        <w:docPart w:val="0C0FE1EC247A4111A51B54D514168186"/>
      </w:placeholder>
      <w:text/>
    </w:sdtPr>
    <w:sdtEndPr/>
    <w:sdtContent>
      <w:p w14:paraId="6B7D1926" w14:textId="3A3F2C17" w:rsidR="00262EA3" w:rsidRDefault="008C4F7E" w:rsidP="00283E0F">
        <w:pPr>
          <w:pStyle w:val="FSHRub2"/>
        </w:pPr>
        <w:r>
          <w:t>Ökad samlokalisering av myndigheter</w:t>
        </w:r>
      </w:p>
    </w:sdtContent>
  </w:sdt>
  <w:sdt>
    <w:sdtPr>
      <w:alias w:val="CC_Boilerplate_3"/>
      <w:tag w:val="CC_Boilerplate_3"/>
      <w:id w:val="1606463544"/>
      <w:lock w:val="sdtContentLocked"/>
      <w15:appearance w15:val="hidden"/>
      <w:text w:multiLine="1"/>
    </w:sdtPr>
    <w:sdtEndPr/>
    <w:sdtContent>
      <w:p w14:paraId="393AB8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1007209">
    <w:abstractNumId w:val="9"/>
  </w:num>
  <w:num w:numId="2" w16cid:durableId="636496250">
    <w:abstractNumId w:val="8"/>
  </w:num>
  <w:num w:numId="3" w16cid:durableId="1087118205">
    <w:abstractNumId w:val="16"/>
  </w:num>
  <w:num w:numId="4" w16cid:durableId="2087801629">
    <w:abstractNumId w:val="14"/>
  </w:num>
  <w:num w:numId="5" w16cid:durableId="559249084">
    <w:abstractNumId w:val="17"/>
  </w:num>
  <w:num w:numId="6" w16cid:durableId="1006135441">
    <w:abstractNumId w:val="18"/>
  </w:num>
  <w:num w:numId="7" w16cid:durableId="2082438142">
    <w:abstractNumId w:val="11"/>
  </w:num>
  <w:num w:numId="8" w16cid:durableId="374620483">
    <w:abstractNumId w:val="12"/>
  </w:num>
  <w:num w:numId="9" w16cid:durableId="864900305">
    <w:abstractNumId w:val="15"/>
  </w:num>
  <w:num w:numId="10" w16cid:durableId="1116488743">
    <w:abstractNumId w:val="22"/>
  </w:num>
  <w:num w:numId="11" w16cid:durableId="77988605">
    <w:abstractNumId w:val="21"/>
  </w:num>
  <w:num w:numId="12" w16cid:durableId="134572081">
    <w:abstractNumId w:val="21"/>
  </w:num>
  <w:num w:numId="13" w16cid:durableId="1264264050">
    <w:abstractNumId w:val="3"/>
  </w:num>
  <w:num w:numId="14" w16cid:durableId="155608267">
    <w:abstractNumId w:val="2"/>
  </w:num>
  <w:num w:numId="15" w16cid:durableId="1791436494">
    <w:abstractNumId w:val="1"/>
  </w:num>
  <w:num w:numId="16" w16cid:durableId="1376347474">
    <w:abstractNumId w:val="0"/>
  </w:num>
  <w:num w:numId="17" w16cid:durableId="1849563758">
    <w:abstractNumId w:val="7"/>
  </w:num>
  <w:num w:numId="18" w16cid:durableId="1079912707">
    <w:abstractNumId w:val="6"/>
  </w:num>
  <w:num w:numId="19" w16cid:durableId="1007944296">
    <w:abstractNumId w:val="5"/>
  </w:num>
  <w:num w:numId="20" w16cid:durableId="953706827">
    <w:abstractNumId w:val="4"/>
  </w:num>
  <w:num w:numId="21" w16cid:durableId="1185901223">
    <w:abstractNumId w:val="21"/>
  </w:num>
  <w:num w:numId="22" w16cid:durableId="52853971">
    <w:abstractNumId w:val="21"/>
  </w:num>
  <w:num w:numId="23" w16cid:durableId="592974879">
    <w:abstractNumId w:val="21"/>
  </w:num>
  <w:num w:numId="24" w16cid:durableId="628391536">
    <w:abstractNumId w:val="21"/>
  </w:num>
  <w:num w:numId="25" w16cid:durableId="601912812">
    <w:abstractNumId w:val="21"/>
  </w:num>
  <w:num w:numId="26" w16cid:durableId="1937202966">
    <w:abstractNumId w:val="22"/>
  </w:num>
  <w:num w:numId="27" w16cid:durableId="1141465865">
    <w:abstractNumId w:val="22"/>
  </w:num>
  <w:num w:numId="28" w16cid:durableId="727653158">
    <w:abstractNumId w:val="22"/>
  </w:num>
  <w:num w:numId="29" w16cid:durableId="503936869">
    <w:abstractNumId w:val="22"/>
  </w:num>
  <w:num w:numId="30" w16cid:durableId="1028721294">
    <w:abstractNumId w:val="21"/>
  </w:num>
  <w:num w:numId="31" w16cid:durableId="1909225304">
    <w:abstractNumId w:val="21"/>
  </w:num>
  <w:num w:numId="32" w16cid:durableId="135728973">
    <w:abstractNumId w:val="22"/>
  </w:num>
  <w:num w:numId="33" w16cid:durableId="149954666">
    <w:abstractNumId w:val="21"/>
  </w:num>
  <w:num w:numId="34" w16cid:durableId="395475275">
    <w:abstractNumId w:val="18"/>
  </w:num>
  <w:num w:numId="35" w16cid:durableId="1803766703">
    <w:abstractNumId w:val="18"/>
    <w:lvlOverride w:ilvl="0">
      <w:startOverride w:val="1"/>
    </w:lvlOverride>
  </w:num>
  <w:num w:numId="36" w16cid:durableId="2071686990">
    <w:abstractNumId w:val="19"/>
  </w:num>
  <w:num w:numId="37" w16cid:durableId="2089880647">
    <w:abstractNumId w:val="18"/>
    <w:lvlOverride w:ilvl="0">
      <w:startOverride w:val="1"/>
    </w:lvlOverride>
  </w:num>
  <w:num w:numId="38" w16cid:durableId="1978873599">
    <w:abstractNumId w:val="13"/>
  </w:num>
  <w:num w:numId="39" w16cid:durableId="147601311">
    <w:abstractNumId w:val="10"/>
  </w:num>
  <w:num w:numId="40" w16cid:durableId="4714797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4F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B41"/>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4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C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5D"/>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C7"/>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D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73"/>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3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D42"/>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2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F7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98"/>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46BFE"/>
  <w15:chartTrackingRefBased/>
  <w15:docId w15:val="{13577C95-9771-4738-9827-C111E142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DE812CCF0E418CAD3565E848CD4AA3"/>
        <w:category>
          <w:name w:val="Allmänt"/>
          <w:gallery w:val="placeholder"/>
        </w:category>
        <w:types>
          <w:type w:val="bbPlcHdr"/>
        </w:types>
        <w:behaviors>
          <w:behavior w:val="content"/>
        </w:behaviors>
        <w:guid w:val="{E22F98DA-EDD0-45B4-8E2B-300FDB87AFF0}"/>
      </w:docPartPr>
      <w:docPartBody>
        <w:p w:rsidR="00027356" w:rsidRDefault="00027356">
          <w:pPr>
            <w:pStyle w:val="1EDE812CCF0E418CAD3565E848CD4AA3"/>
          </w:pPr>
          <w:r w:rsidRPr="005A0A93">
            <w:rPr>
              <w:rStyle w:val="Platshllartext"/>
            </w:rPr>
            <w:t>Förslag till riksdagsbeslut</w:t>
          </w:r>
        </w:p>
      </w:docPartBody>
    </w:docPart>
    <w:docPart>
      <w:docPartPr>
        <w:name w:val="E1E03C90268F490BBCF3F7ACDD89BE3E"/>
        <w:category>
          <w:name w:val="Allmänt"/>
          <w:gallery w:val="placeholder"/>
        </w:category>
        <w:types>
          <w:type w:val="bbPlcHdr"/>
        </w:types>
        <w:behaviors>
          <w:behavior w:val="content"/>
        </w:behaviors>
        <w:guid w:val="{B34D895F-BF2B-4B42-B0F2-BE6D57D85170}"/>
      </w:docPartPr>
      <w:docPartBody>
        <w:p w:rsidR="00027356" w:rsidRDefault="00027356">
          <w:pPr>
            <w:pStyle w:val="E1E03C90268F490BBCF3F7ACDD89BE3E"/>
          </w:pPr>
          <w:r w:rsidRPr="005A0A93">
            <w:rPr>
              <w:rStyle w:val="Platshllartext"/>
            </w:rPr>
            <w:t>Motivering</w:t>
          </w:r>
        </w:p>
      </w:docPartBody>
    </w:docPart>
    <w:docPart>
      <w:docPartPr>
        <w:name w:val="3EB39E20B9A14E929717B821FA88F518"/>
        <w:category>
          <w:name w:val="Allmänt"/>
          <w:gallery w:val="placeholder"/>
        </w:category>
        <w:types>
          <w:type w:val="bbPlcHdr"/>
        </w:types>
        <w:behaviors>
          <w:behavior w:val="content"/>
        </w:behaviors>
        <w:guid w:val="{58C0FF3C-C25D-437D-9A8C-95D7D7A48CA1}"/>
      </w:docPartPr>
      <w:docPartBody>
        <w:p w:rsidR="00027356" w:rsidRDefault="00027356">
          <w:pPr>
            <w:pStyle w:val="3EB39E20B9A14E929717B821FA88F518"/>
          </w:pPr>
          <w:r>
            <w:rPr>
              <w:rStyle w:val="Platshllartext"/>
            </w:rPr>
            <w:t xml:space="preserve"> </w:t>
          </w:r>
        </w:p>
      </w:docPartBody>
    </w:docPart>
    <w:docPart>
      <w:docPartPr>
        <w:name w:val="0C0FE1EC247A4111A51B54D514168186"/>
        <w:category>
          <w:name w:val="Allmänt"/>
          <w:gallery w:val="placeholder"/>
        </w:category>
        <w:types>
          <w:type w:val="bbPlcHdr"/>
        </w:types>
        <w:behaviors>
          <w:behavior w:val="content"/>
        </w:behaviors>
        <w:guid w:val="{EE940454-1489-45D5-83FF-97124DD211ED}"/>
      </w:docPartPr>
      <w:docPartBody>
        <w:p w:rsidR="00027356" w:rsidRDefault="00027356">
          <w:pPr>
            <w:pStyle w:val="0C0FE1EC247A4111A51B54D514168186"/>
          </w:pPr>
          <w:r>
            <w:t xml:space="preserve"> </w:t>
          </w:r>
        </w:p>
      </w:docPartBody>
    </w:docPart>
    <w:docPart>
      <w:docPartPr>
        <w:name w:val="F398EAA9DA5F4E06BAEF9E305E924E28"/>
        <w:category>
          <w:name w:val="Allmänt"/>
          <w:gallery w:val="placeholder"/>
        </w:category>
        <w:types>
          <w:type w:val="bbPlcHdr"/>
        </w:types>
        <w:behaviors>
          <w:behavior w:val="content"/>
        </w:behaviors>
        <w:guid w:val="{C4AE99B1-63EB-4898-B278-E987C053B2A6}"/>
      </w:docPartPr>
      <w:docPartBody>
        <w:p w:rsidR="00EC0044" w:rsidRDefault="00EC0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56"/>
    <w:rsid w:val="00027356"/>
    <w:rsid w:val="001A00ED"/>
    <w:rsid w:val="00462E5D"/>
    <w:rsid w:val="004B25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EDE812CCF0E418CAD3565E848CD4AA3">
    <w:name w:val="1EDE812CCF0E418CAD3565E848CD4AA3"/>
  </w:style>
  <w:style w:type="paragraph" w:customStyle="1" w:styleId="E1E03C90268F490BBCF3F7ACDD89BE3E">
    <w:name w:val="E1E03C90268F490BBCF3F7ACDD89BE3E"/>
  </w:style>
  <w:style w:type="paragraph" w:customStyle="1" w:styleId="3EB39E20B9A14E929717B821FA88F518">
    <w:name w:val="3EB39E20B9A14E929717B821FA88F518"/>
  </w:style>
  <w:style w:type="paragraph" w:customStyle="1" w:styleId="0C0FE1EC247A4111A51B54D514168186">
    <w:name w:val="0C0FE1EC247A4111A51B54D514168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AB49E-A640-4BF6-BFCE-CEEA769D4964}"/>
</file>

<file path=customXml/itemProps2.xml><?xml version="1.0" encoding="utf-8"?>
<ds:datastoreItem xmlns:ds="http://schemas.openxmlformats.org/officeDocument/2006/customXml" ds:itemID="{15504422-8EC4-4839-97EF-BD72AB814DAC}"/>
</file>

<file path=customXml/itemProps3.xml><?xml version="1.0" encoding="utf-8"?>
<ds:datastoreItem xmlns:ds="http://schemas.openxmlformats.org/officeDocument/2006/customXml" ds:itemID="{36E24BD8-00AF-4E36-9FFF-87D0115E627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610</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