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C41C25" w:rsidRPr="00AF49DF" w:rsidTr="00C41C25">
        <w:trPr>
          <w:trHeight w:val="1361"/>
        </w:trPr>
        <w:tc>
          <w:tcPr>
            <w:tcW w:w="5471" w:type="dxa"/>
          </w:tcPr>
          <w:p w:rsidR="00C41C25" w:rsidRPr="00AF49DF" w:rsidRDefault="009847A4" w:rsidP="00C41C25">
            <w:pPr>
              <w:pStyle w:val="RSKRbeteckning"/>
              <w:spacing w:before="240"/>
            </w:pPr>
            <w:r w:rsidRPr="00AF49DF">
              <w:t>Riksdagsskrivelse</w:t>
            </w:r>
          </w:p>
          <w:p w:rsidR="00C41C25" w:rsidRPr="00AF49DF" w:rsidRDefault="009847A4" w:rsidP="00C41C25">
            <w:pPr>
              <w:pStyle w:val="RSKRbeteckning"/>
            </w:pPr>
            <w:r w:rsidRPr="00AF49DF">
              <w:t>2017/18</w:t>
            </w:r>
            <w:r w:rsidR="00C41C25" w:rsidRPr="00AF49DF">
              <w:t>:</w:t>
            </w:r>
            <w:r w:rsidRPr="00AF49DF">
              <w:t>303</w:t>
            </w:r>
          </w:p>
        </w:tc>
        <w:tc>
          <w:tcPr>
            <w:tcW w:w="2551" w:type="dxa"/>
          </w:tcPr>
          <w:p w:rsidR="00C41C25" w:rsidRPr="00AF49DF" w:rsidRDefault="00C41C25" w:rsidP="00C41C25">
            <w:pPr>
              <w:spacing w:before="300"/>
            </w:pPr>
            <w:r w:rsidRPr="00AF49D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1C25" w:rsidRPr="00AF49DF" w:rsidRDefault="00C41C25" w:rsidP="009E6885"/>
          <w:p w:rsidR="00C41C25" w:rsidRPr="00AF49DF" w:rsidRDefault="00C41C25" w:rsidP="00C41C25">
            <w:pPr>
              <w:jc w:val="right"/>
            </w:pPr>
          </w:p>
        </w:tc>
      </w:tr>
      <w:tr w:rsidR="00C41C25" w:rsidRPr="00AF49DF" w:rsidTr="00C41C25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C41C25" w:rsidRPr="00AF49DF" w:rsidRDefault="00C41C25" w:rsidP="00C41C25">
            <w:pPr>
              <w:rPr>
                <w:sz w:val="10"/>
              </w:rPr>
            </w:pPr>
          </w:p>
        </w:tc>
      </w:tr>
    </w:tbl>
    <w:p w:rsidR="00CE5B19" w:rsidRPr="00AF49DF" w:rsidRDefault="00CE5B19" w:rsidP="00C41C25"/>
    <w:p w:rsidR="00C41C25" w:rsidRPr="00AF49DF" w:rsidRDefault="009847A4" w:rsidP="00C41C25">
      <w:pPr>
        <w:pStyle w:val="Mottagare1"/>
      </w:pPr>
      <w:r w:rsidRPr="00AF49DF">
        <w:t>Regeringen</w:t>
      </w:r>
    </w:p>
    <w:p w:rsidR="00C41C25" w:rsidRPr="00AF49DF" w:rsidRDefault="009847A4" w:rsidP="00C41C25">
      <w:pPr>
        <w:pStyle w:val="Mottagare2"/>
      </w:pPr>
      <w:r w:rsidRPr="00AF49DF">
        <w:t>Justitiedepartementet</w:t>
      </w:r>
    </w:p>
    <w:p w:rsidR="00C41C25" w:rsidRPr="00AF49DF" w:rsidRDefault="00C41C25" w:rsidP="00C41C25">
      <w:r w:rsidRPr="00AF49DF">
        <w:t xml:space="preserve">Med överlämnande av </w:t>
      </w:r>
      <w:r w:rsidR="009847A4" w:rsidRPr="00AF49DF">
        <w:t>justitieutskottet</w:t>
      </w:r>
      <w:r w:rsidRPr="00AF49DF">
        <w:t xml:space="preserve">s betänkande </w:t>
      </w:r>
      <w:r w:rsidR="009847A4" w:rsidRPr="00AF49DF">
        <w:t>2017/18</w:t>
      </w:r>
      <w:r w:rsidRPr="00AF49DF">
        <w:t>:</w:t>
      </w:r>
      <w:r w:rsidR="009847A4" w:rsidRPr="00AF49DF">
        <w:t>JuU32</w:t>
      </w:r>
      <w:r w:rsidRPr="00AF49DF">
        <w:t xml:space="preserve"> </w:t>
      </w:r>
      <w:r w:rsidR="009847A4" w:rsidRPr="00AF49DF">
        <w:t>Det straffrättsliga skyddet mot människohandel och människoexploatering</w:t>
      </w:r>
      <w:r w:rsidRPr="00AF49DF">
        <w:t xml:space="preserve"> får jag anmäla att riksdagen denna dag bifallit utskottets förslag till riksdagsbeslut.</w:t>
      </w:r>
    </w:p>
    <w:p w:rsidR="00C41C25" w:rsidRPr="00AF49DF" w:rsidRDefault="00C41C25" w:rsidP="00C41C25">
      <w:pPr>
        <w:pStyle w:val="Stockholm"/>
      </w:pPr>
      <w:r w:rsidRPr="00AF49DF">
        <w:t xml:space="preserve">Stockholm </w:t>
      </w:r>
      <w:r w:rsidR="009847A4" w:rsidRPr="00AF49DF">
        <w:t>den 23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C41C25" w:rsidRPr="00AF49DF" w:rsidTr="00C41C25">
        <w:tc>
          <w:tcPr>
            <w:tcW w:w="3628" w:type="dxa"/>
          </w:tcPr>
          <w:p w:rsidR="00C41C25" w:rsidRPr="00AF49DF" w:rsidRDefault="009847A4" w:rsidP="00C41C25">
            <w:pPr>
              <w:pStyle w:val="AvsTalman"/>
            </w:pPr>
            <w:r w:rsidRPr="00AF49DF">
              <w:t>Ewa Thalén Finné</w:t>
            </w:r>
          </w:p>
        </w:tc>
        <w:tc>
          <w:tcPr>
            <w:tcW w:w="3628" w:type="dxa"/>
          </w:tcPr>
          <w:p w:rsidR="00C41C25" w:rsidRPr="00AF49DF" w:rsidRDefault="009847A4" w:rsidP="00C41C25">
            <w:pPr>
              <w:pStyle w:val="AvsTjnsteman"/>
            </w:pPr>
            <w:r w:rsidRPr="00AF49DF">
              <w:t>Claes Mårtensson</w:t>
            </w:r>
          </w:p>
        </w:tc>
      </w:tr>
    </w:tbl>
    <w:p w:rsidR="00C41C25" w:rsidRPr="00AF49DF" w:rsidRDefault="00C41C25" w:rsidP="00C41C25"/>
    <w:sectPr w:rsidR="00C41C25" w:rsidRPr="00AF49D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C25"/>
    <w:rsid w:val="000171F4"/>
    <w:rsid w:val="00036805"/>
    <w:rsid w:val="00040DEC"/>
    <w:rsid w:val="00062659"/>
    <w:rsid w:val="000B4100"/>
    <w:rsid w:val="000B7DA0"/>
    <w:rsid w:val="000E1D32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D0668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847A4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49DF"/>
    <w:rsid w:val="00AF718B"/>
    <w:rsid w:val="00B006D7"/>
    <w:rsid w:val="00B517B6"/>
    <w:rsid w:val="00B6463F"/>
    <w:rsid w:val="00B73ED0"/>
    <w:rsid w:val="00BF1C6D"/>
    <w:rsid w:val="00C20D40"/>
    <w:rsid w:val="00C4170A"/>
    <w:rsid w:val="00C41C25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77E3048-E4A3-4689-8652-EDDB67FF2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317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2018-05-23T15:10:00Z</dcterms:created>
  <dcterms:modified xsi:type="dcterms:W3CDTF">2025-12-18T01:11:00Z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2018-05-23</vt:lpwstr>
  </property>
  <property fmtid="{D5CDD505-2E9C-101B-9397-08002B2CF9AE}" pid="6" name="DatumIText">
    <vt:lpwstr>den 23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303</vt:lpwstr>
  </property>
  <property fmtid="{D5CDD505-2E9C-101B-9397-08002B2CF9AE}" pid="10" name="Talman">
    <vt:lpwstr>Ewa Thalén Finné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32</vt:lpwstr>
  </property>
  <property fmtid="{D5CDD505-2E9C-101B-9397-08002B2CF9AE}" pid="18" name="RefRubrik">
    <vt:lpwstr>Det straffrättsliga skyddet mot människohandel och människoexploatering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