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33FE8" w:rsidRPr="00994D3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994D39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33FE8" w:rsidRPr="00994D39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33FE8" w:rsidRPr="00994D39" w:rsidRDefault="00133FE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94D3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33FE8" w:rsidRPr="00994D39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33FE8" w:rsidRPr="00994D39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994D39" w:rsidRDefault="00133FE8">
            <w:pPr>
              <w:framePr w:w="4400" w:h="1644" w:wrap="notBeside" w:vAnchor="page" w:hAnchor="page" w:x="6573" w:y="721"/>
            </w:pPr>
            <w:r w:rsidRPr="00994D39">
              <w:t>200</w:t>
            </w:r>
            <w:r w:rsidR="00D13B8C" w:rsidRPr="00994D39">
              <w:t>9</w:t>
            </w:r>
            <w:r w:rsidRPr="00994D39">
              <w:t>-</w:t>
            </w:r>
            <w:r w:rsidR="00211BD3" w:rsidRPr="00994D39">
              <w:t>03</w:t>
            </w:r>
            <w:r w:rsidRPr="00994D39">
              <w:t>-</w:t>
            </w:r>
            <w:r w:rsidR="00D13B8C" w:rsidRPr="00994D39">
              <w:t>18</w:t>
            </w:r>
          </w:p>
        </w:tc>
        <w:tc>
          <w:tcPr>
            <w:tcW w:w="2347" w:type="dxa"/>
            <w:gridSpan w:val="2"/>
          </w:tcPr>
          <w:p w:rsidR="00133FE8" w:rsidRPr="00994D39" w:rsidRDefault="00133FE8">
            <w:pPr>
              <w:framePr w:w="4400" w:h="1644" w:wrap="notBeside" w:vAnchor="page" w:hAnchor="page" w:x="6573" w:y="721"/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3FE8" w:rsidRPr="00994D39" w:rsidRDefault="00133FE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33FE8" w:rsidRPr="00994D39" w:rsidRDefault="00133FE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94D39">
              <w:rPr>
                <w:b/>
                <w:i w:val="0"/>
                <w:sz w:val="22"/>
              </w:rPr>
              <w:t>Näringsdepartementet</w:t>
            </w: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3FE8" w:rsidRPr="00994D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3FE8" w:rsidRPr="00994D39" w:rsidRDefault="00133F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33FE8" w:rsidRPr="00994D39" w:rsidRDefault="00133FE8">
      <w:pPr>
        <w:framePr w:w="4400" w:h="2523" w:wrap="notBeside" w:vAnchor="page" w:hAnchor="page" w:x="6453" w:y="2445"/>
        <w:ind w:left="142"/>
        <w:rPr>
          <w:b/>
        </w:rPr>
      </w:pPr>
    </w:p>
    <w:p w:rsidR="00133FE8" w:rsidRPr="00994D39" w:rsidRDefault="00133FE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94D39">
        <w:t>Rådets möte (</w:t>
      </w:r>
      <w:r w:rsidR="00211BD3" w:rsidRPr="00994D39">
        <w:t>transporter)</w:t>
      </w:r>
      <w:r w:rsidRPr="00994D39">
        <w:t xml:space="preserve"> den </w:t>
      </w:r>
      <w:r w:rsidR="00D13B8C" w:rsidRPr="00994D39">
        <w:t>30</w:t>
      </w:r>
      <w:r w:rsidR="00211BD3" w:rsidRPr="00994D39">
        <w:t xml:space="preserve"> mars 200</w:t>
      </w:r>
      <w:r w:rsidR="00D13B8C" w:rsidRPr="00994D39">
        <w:t>9</w:t>
      </w: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normal"/>
      </w:pPr>
      <w:r w:rsidRPr="00994D39">
        <w:t xml:space="preserve">Dagordningspunkt </w:t>
      </w:r>
      <w:r w:rsidR="00D13B8C" w:rsidRPr="00994D39">
        <w:t>7</w:t>
      </w: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normal"/>
        <w:rPr>
          <w:b/>
        </w:rPr>
      </w:pPr>
      <w:r w:rsidRPr="00994D39">
        <w:t>Rubrik:</w:t>
      </w:r>
      <w:r w:rsidR="00211BD3" w:rsidRPr="00994D39">
        <w:t xml:space="preserve"> </w:t>
      </w:r>
      <w:r w:rsidR="00211BD3" w:rsidRPr="00994D39">
        <w:rPr>
          <w:b/>
        </w:rPr>
        <w:t xml:space="preserve">Externa relationer –  luftfartsavtal mellan EU och </w:t>
      </w:r>
      <w:r w:rsidR="00D13B8C" w:rsidRPr="00994D39">
        <w:rPr>
          <w:b/>
        </w:rPr>
        <w:t>Kanada</w:t>
      </w:r>
    </w:p>
    <w:p w:rsidR="00133FE8" w:rsidRPr="00994D39" w:rsidRDefault="00133FE8">
      <w:pPr>
        <w:pStyle w:val="RKnormal"/>
      </w:pPr>
    </w:p>
    <w:p w:rsidR="00211BD3" w:rsidRPr="00994D39" w:rsidRDefault="00133FE8">
      <w:pPr>
        <w:pStyle w:val="RKnormal"/>
      </w:pPr>
      <w:r w:rsidRPr="00994D39">
        <w:t>Dokument:</w:t>
      </w:r>
      <w:r w:rsidR="00211BD3" w:rsidRPr="00994D39">
        <w:t xml:space="preserve"> </w:t>
      </w:r>
      <w:r w:rsidR="00D13B8C" w:rsidRPr="00994D39">
        <w:t>6621/09 AVIATION 23 CDN 1 RELEX 154</w:t>
      </w:r>
    </w:p>
    <w:p w:rsidR="00133FE8" w:rsidRPr="00994D39" w:rsidRDefault="00133FE8">
      <w:pPr>
        <w:pStyle w:val="RKnormal"/>
      </w:pPr>
    </w:p>
    <w:p w:rsidR="00133FE8" w:rsidRPr="00994D39" w:rsidRDefault="00D13B8C">
      <w:pPr>
        <w:pStyle w:val="RKnormal"/>
      </w:pPr>
      <w:r w:rsidRPr="00994D39">
        <w:t>Avtalet har inte tidigare behandlats</w:t>
      </w:r>
      <w:r w:rsidR="00133FE8" w:rsidRPr="00994D39">
        <w:t xml:space="preserve"> vid samråd med EU-nämnden</w:t>
      </w:r>
      <w:r w:rsidRPr="00994D39">
        <w:t>.</w:t>
      </w: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rubrik"/>
      </w:pPr>
      <w:r w:rsidRPr="00994D39">
        <w:t>Bakgrund</w:t>
      </w:r>
    </w:p>
    <w:p w:rsidR="00133FE8" w:rsidRPr="00994D39" w:rsidRDefault="00133FE8">
      <w:pPr>
        <w:pStyle w:val="RKnormal"/>
      </w:pPr>
    </w:p>
    <w:p w:rsidR="0072380D" w:rsidRPr="00994D39" w:rsidRDefault="0072380D" w:rsidP="0072380D">
      <w:pPr>
        <w:pStyle w:val="RKnormal"/>
      </w:pPr>
      <w:r w:rsidRPr="00994D39">
        <w:t xml:space="preserve">På rådsmötet </w:t>
      </w:r>
      <w:r w:rsidR="00D13B8C" w:rsidRPr="00994D39">
        <w:t xml:space="preserve">i oktober 2007 </w:t>
      </w:r>
      <w:r w:rsidRPr="00994D39">
        <w:t xml:space="preserve">beslutade rådet att bemyndiga kommissionen att inleda förhandlingar med </w:t>
      </w:r>
      <w:r w:rsidR="00D13B8C" w:rsidRPr="00994D39">
        <w:t xml:space="preserve">Kanada </w:t>
      </w:r>
      <w:r w:rsidRPr="00994D39">
        <w:t xml:space="preserve">på luftfartsområdet, med syfte att inrätta ett öppet luftfartsområde (Open Aviation Area).  </w:t>
      </w:r>
      <w:r w:rsidR="002D291F" w:rsidRPr="00994D39">
        <w:t>Målet skulle vara att tillskapa ett öppet luftfartsområde mellan EU och Kanada, liknande det som skapats genom luftfartsavtalet mellan EU och USA.</w:t>
      </w:r>
    </w:p>
    <w:p w:rsidR="0072380D" w:rsidRPr="00994D39" w:rsidRDefault="0072380D" w:rsidP="0072380D">
      <w:pPr>
        <w:pStyle w:val="RKnormal"/>
      </w:pPr>
    </w:p>
    <w:p w:rsidR="0072380D" w:rsidRPr="00994D39" w:rsidRDefault="0072380D" w:rsidP="0072380D">
      <w:pPr>
        <w:pStyle w:val="RKnormal"/>
      </w:pPr>
      <w:r w:rsidRPr="00994D39">
        <w:t>I november 200</w:t>
      </w:r>
      <w:r w:rsidR="00D13B8C" w:rsidRPr="00994D39">
        <w:t>8</w:t>
      </w:r>
      <w:r w:rsidRPr="00994D39">
        <w:t xml:space="preserve"> träffades en överenskommelse om ett luftfartsavtal mellan gemenskapen och </w:t>
      </w:r>
      <w:r w:rsidR="00D13B8C" w:rsidRPr="00994D39">
        <w:t>Kanada.</w:t>
      </w:r>
      <w:r w:rsidRPr="00994D39">
        <w:t xml:space="preserve"> Avtalet är ”blandat”, d.v.s. att det ska godkännas både av rådet och de 2</w:t>
      </w:r>
      <w:r w:rsidR="00D13B8C" w:rsidRPr="00994D39">
        <w:t>7</w:t>
      </w:r>
      <w:r w:rsidRPr="00994D39">
        <w:t xml:space="preserve"> medlemsstaterna</w:t>
      </w:r>
      <w:r w:rsidR="00D13B8C" w:rsidRPr="00994D39">
        <w:t>.</w:t>
      </w:r>
    </w:p>
    <w:p w:rsidR="0072380D" w:rsidRPr="00994D39" w:rsidRDefault="0072380D" w:rsidP="0072380D">
      <w:pPr>
        <w:pStyle w:val="RKnormal"/>
      </w:pPr>
    </w:p>
    <w:p w:rsidR="0072380D" w:rsidRPr="00994D39" w:rsidRDefault="0072380D" w:rsidP="0072380D">
      <w:pPr>
        <w:pStyle w:val="RKnormal"/>
      </w:pPr>
      <w:r w:rsidRPr="00994D39">
        <w:t xml:space="preserve">Avtalet skall, när det träder i kraft, ersätta medlemsstaternas bilaterala avtal med </w:t>
      </w:r>
      <w:r w:rsidR="00D13B8C" w:rsidRPr="00994D39">
        <w:t>Kanada.</w:t>
      </w:r>
      <w:r w:rsidRPr="00994D39">
        <w:t xml:space="preserve"> En viktig konsekvens av ett nytt avtal är att de olagligheter som enligt EG-domstolen vidlåder de bilaterala </w:t>
      </w:r>
      <w:r w:rsidR="00A21244" w:rsidRPr="00994D39">
        <w:t>luftfarts</w:t>
      </w:r>
      <w:r w:rsidRPr="00994D39">
        <w:t>avtalen undanröjs.</w:t>
      </w:r>
    </w:p>
    <w:p w:rsidR="002D291F" w:rsidRPr="00994D39" w:rsidRDefault="002D291F" w:rsidP="0072380D">
      <w:pPr>
        <w:pStyle w:val="RKnormal"/>
      </w:pPr>
    </w:p>
    <w:p w:rsidR="0022502A" w:rsidRPr="00994D39" w:rsidRDefault="002D291F" w:rsidP="0072380D">
      <w:pPr>
        <w:pStyle w:val="RKnormal"/>
      </w:pPr>
      <w:r w:rsidRPr="00994D39">
        <w:t>Avtalet ger alla EU:s flygbolag rätt att flyga från varje punkt i EU till varje punkt i Kanada, samt motsvarande rättigheter för kanadensiska flygbolag. Avtalet öppnar på sikt för fullt ägande av varandras flygbolag och ytterligare liberalisering av trafikrättigheterna</w:t>
      </w:r>
      <w:r w:rsidR="0022502A" w:rsidRPr="00994D39">
        <w:t>.</w:t>
      </w:r>
    </w:p>
    <w:p w:rsidR="0022502A" w:rsidRPr="00994D39" w:rsidRDefault="0022502A" w:rsidP="0072380D">
      <w:pPr>
        <w:pStyle w:val="RKnormal"/>
      </w:pPr>
      <w:r w:rsidRPr="00994D39">
        <w:lastRenderedPageBreak/>
        <w:t xml:space="preserve">Utkastet till avtal innehåller detaljerade bestämmelser om bl.a. flygsäkerhet och luftfartsskydd och härutöver regleras frågor som normalt regleras i ett bilateralt luftfartsavtal. </w:t>
      </w:r>
    </w:p>
    <w:p w:rsidR="00133FE8" w:rsidRPr="00994D39" w:rsidRDefault="00133FE8">
      <w:pPr>
        <w:pStyle w:val="RKrubrik"/>
      </w:pPr>
      <w:r w:rsidRPr="00994D39">
        <w:t>Rättslig grund och beslutsförfarande</w:t>
      </w:r>
    </w:p>
    <w:p w:rsidR="006C1889" w:rsidRPr="00994D39" w:rsidRDefault="006C1889" w:rsidP="006C1889">
      <w:pPr>
        <w:pStyle w:val="RKnormal"/>
      </w:pPr>
      <w:r w:rsidRPr="00994D39">
        <w:t>Artikel 80.2 jämförd med artikel 300.2 första stycket första meningen  – kvalificerad majoritet</w:t>
      </w:r>
      <w:r w:rsidR="004108D2" w:rsidRPr="00994D39">
        <w:t>.</w:t>
      </w: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rubrik"/>
        <w:rPr>
          <w:i/>
          <w:iCs/>
        </w:rPr>
      </w:pPr>
      <w:r w:rsidRPr="00994D39">
        <w:rPr>
          <w:i/>
          <w:iCs/>
        </w:rPr>
        <w:t>Svensk ståndpunkt</w:t>
      </w:r>
    </w:p>
    <w:p w:rsidR="00133FE8" w:rsidRPr="00994D39" w:rsidRDefault="008F0BAB">
      <w:pPr>
        <w:pStyle w:val="RKnormal"/>
      </w:pPr>
      <w:r w:rsidRPr="00994D39">
        <w:t>Regeringen</w:t>
      </w:r>
      <w:r w:rsidR="00A21244" w:rsidRPr="00994D39">
        <w:t xml:space="preserve"> anser att avtalet bör ingås.</w:t>
      </w:r>
    </w:p>
    <w:p w:rsidR="00133FE8" w:rsidRPr="00994D39" w:rsidRDefault="00133FE8">
      <w:pPr>
        <w:pStyle w:val="RKrubrik"/>
        <w:rPr>
          <w:i/>
          <w:iCs/>
        </w:rPr>
      </w:pPr>
      <w:r w:rsidRPr="00994D39">
        <w:rPr>
          <w:i/>
          <w:iCs/>
        </w:rPr>
        <w:t>Förslaget</w:t>
      </w:r>
    </w:p>
    <w:p w:rsidR="00133FE8" w:rsidRPr="00994D39" w:rsidRDefault="00A21244">
      <w:pPr>
        <w:pStyle w:val="RKnormal"/>
      </w:pPr>
      <w:r w:rsidRPr="00994D39">
        <w:t xml:space="preserve">Kommissionen har föreslagit att rådet och företrädarna för gemenskapens medlemsstaters regeringar beslutar om undertecknande och provisorisk tillämpning av avtalet och om ingående av avtalet med </w:t>
      </w:r>
      <w:r w:rsidR="00D13B8C" w:rsidRPr="00994D39">
        <w:t>Kanada.</w:t>
      </w:r>
    </w:p>
    <w:p w:rsidR="00133FE8" w:rsidRPr="00994D39" w:rsidRDefault="00133FE8">
      <w:pPr>
        <w:pStyle w:val="RKrubrik"/>
        <w:rPr>
          <w:i/>
          <w:iCs/>
        </w:rPr>
      </w:pPr>
      <w:r w:rsidRPr="00994D39">
        <w:rPr>
          <w:i/>
          <w:iCs/>
        </w:rPr>
        <w:t>Gällande svenska regler och förslagets effekter på dessa</w:t>
      </w:r>
    </w:p>
    <w:p w:rsidR="00A21244" w:rsidRPr="00994D39" w:rsidRDefault="00A21244" w:rsidP="00A21244">
      <w:pPr>
        <w:pStyle w:val="RKnormal"/>
      </w:pPr>
      <w:r w:rsidRPr="00994D39">
        <w:t xml:space="preserve">Gemenskapsavtalet kommer att ersätta Sveriges bilaterala luftfartsavtal med </w:t>
      </w:r>
      <w:r w:rsidR="00D13B8C" w:rsidRPr="00994D39">
        <w:t>Kanada</w:t>
      </w:r>
      <w:r w:rsidRPr="00994D39">
        <w:t>.</w:t>
      </w: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rubrik"/>
      </w:pPr>
      <w:r w:rsidRPr="00994D39">
        <w:t>Ekonomiska konsekvenser</w:t>
      </w:r>
    </w:p>
    <w:p w:rsidR="00A21244" w:rsidRPr="00994D39" w:rsidRDefault="00A21244" w:rsidP="00A21244">
      <w:pPr>
        <w:pStyle w:val="RKnormal"/>
      </w:pPr>
    </w:p>
    <w:p w:rsidR="00A21244" w:rsidRPr="00994D39" w:rsidRDefault="00A21244" w:rsidP="00A21244">
      <w:pPr>
        <w:pStyle w:val="RKnormal"/>
      </w:pPr>
      <w:r w:rsidRPr="00994D39">
        <w:t>Inga statsfinansiella konsekvenser av avtalet kan förutses. Flygbolagen kan marginellt komma att påverkas genom ökad konkurrens men också genom ökade möjligheter.</w:t>
      </w: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normal"/>
        <w:rPr>
          <w:i/>
          <w:iCs/>
        </w:rPr>
      </w:pPr>
    </w:p>
    <w:p w:rsidR="00133FE8" w:rsidRPr="00994D39" w:rsidRDefault="00133FE8">
      <w:pPr>
        <w:pStyle w:val="RKnormal"/>
        <w:ind w:left="-1134"/>
      </w:pPr>
    </w:p>
    <w:p w:rsidR="00133FE8" w:rsidRPr="00994D39" w:rsidRDefault="00133FE8">
      <w:pPr>
        <w:pStyle w:val="RKrubrik"/>
        <w:spacing w:before="0" w:after="0"/>
      </w:pPr>
    </w:p>
    <w:p w:rsidR="00133FE8" w:rsidRPr="00994D39" w:rsidRDefault="00133FE8">
      <w:pPr>
        <w:pStyle w:val="RKnormal"/>
      </w:pPr>
    </w:p>
    <w:p w:rsidR="00133FE8" w:rsidRPr="00994D39" w:rsidRDefault="00133FE8">
      <w:pPr>
        <w:pStyle w:val="RKnormal"/>
      </w:pPr>
    </w:p>
    <w:sectPr w:rsidR="00133FE8" w:rsidRPr="00994D39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6C6" w:rsidRPr="00994D39" w:rsidRDefault="005246C6">
      <w:r w:rsidRPr="00994D39">
        <w:separator/>
      </w:r>
    </w:p>
  </w:endnote>
  <w:endnote w:type="continuationSeparator" w:id="0">
    <w:p w:rsidR="005246C6" w:rsidRPr="00994D39" w:rsidRDefault="005246C6">
      <w:r w:rsidRPr="00994D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6C6" w:rsidRPr="00994D39" w:rsidRDefault="005246C6">
      <w:r w:rsidRPr="00994D39">
        <w:separator/>
      </w:r>
    </w:p>
  </w:footnote>
  <w:footnote w:type="continuationSeparator" w:id="0">
    <w:p w:rsidR="005246C6" w:rsidRPr="00994D39" w:rsidRDefault="005246C6">
      <w:r w:rsidRPr="00994D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FE8" w:rsidRPr="00994D39" w:rsidRDefault="00133FE8">
    <w:pPr>
      <w:pStyle w:val="Sidhuvud"/>
      <w:framePr w:wrap="around" w:vAnchor="text" w:hAnchor="margin" w:xAlign="right" w:y="1"/>
      <w:rPr>
        <w:rStyle w:val="Sidnummer"/>
      </w:rPr>
    </w:pPr>
    <w:r w:rsidRPr="00994D39">
      <w:rPr>
        <w:rStyle w:val="Sidnummer"/>
      </w:rPr>
      <w:fldChar w:fldCharType="begin" w:fldLock="1"/>
    </w:r>
    <w:r w:rsidRPr="00994D39">
      <w:rPr>
        <w:rStyle w:val="Sidnummer"/>
      </w:rPr>
      <w:instrText xml:space="preserve">PAGE  </w:instrText>
    </w:r>
    <w:r w:rsidRPr="00994D39">
      <w:rPr>
        <w:rStyle w:val="Sidnummer"/>
      </w:rPr>
      <w:fldChar w:fldCharType="separate"/>
    </w:r>
    <w:r w:rsidR="008F0BAB" w:rsidRPr="00994D39">
      <w:rPr>
        <w:rStyle w:val="Sidnummer"/>
      </w:rPr>
      <w:t>2</w:t>
    </w:r>
    <w:r w:rsidRPr="00994D39">
      <w:rPr>
        <w:rStyle w:val="Sidnummer"/>
      </w:rPr>
      <w:fldChar w:fldCharType="end"/>
    </w:r>
  </w:p>
  <w:p w:rsidR="00133FE8" w:rsidRPr="00994D39" w:rsidRDefault="00133FE8">
    <w:pPr>
      <w:pStyle w:val="Sidhuvud"/>
      <w:ind w:right="360"/>
    </w:pPr>
  </w:p>
  <w:p w:rsidR="00133FE8" w:rsidRPr="00994D39" w:rsidRDefault="00133FE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FE8" w:rsidRPr="00994D39" w:rsidRDefault="00133FE8">
    <w:pPr>
      <w:pStyle w:val="Sidhuvud"/>
      <w:framePr w:wrap="around" w:vAnchor="text" w:hAnchor="margin" w:xAlign="right" w:y="1"/>
      <w:rPr>
        <w:rStyle w:val="Sidnummer"/>
      </w:rPr>
    </w:pPr>
    <w:r w:rsidRPr="00994D39">
      <w:rPr>
        <w:rStyle w:val="Sidnummer"/>
      </w:rPr>
      <w:fldChar w:fldCharType="begin" w:fldLock="1"/>
    </w:r>
    <w:r w:rsidRPr="00994D39">
      <w:rPr>
        <w:rStyle w:val="Sidnummer"/>
      </w:rPr>
      <w:instrText xml:space="preserve">PAGE  </w:instrText>
    </w:r>
    <w:r w:rsidRPr="00994D39">
      <w:rPr>
        <w:rStyle w:val="Sidnummer"/>
      </w:rPr>
      <w:fldChar w:fldCharType="separate"/>
    </w:r>
    <w:r w:rsidR="00D13B8C" w:rsidRPr="00994D39">
      <w:rPr>
        <w:rStyle w:val="Sidnummer"/>
      </w:rPr>
      <w:t>3</w:t>
    </w:r>
    <w:r w:rsidRPr="00994D39">
      <w:rPr>
        <w:rStyle w:val="Sidnummer"/>
      </w:rPr>
      <w:fldChar w:fldCharType="end"/>
    </w:r>
  </w:p>
  <w:p w:rsidR="00133FE8" w:rsidRPr="00994D39" w:rsidRDefault="00133FE8">
    <w:pPr>
      <w:pStyle w:val="Sidhuvud"/>
      <w:ind w:right="360"/>
    </w:pPr>
  </w:p>
  <w:p w:rsidR="00133FE8" w:rsidRPr="00994D39" w:rsidRDefault="00133FE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FE8" w:rsidRPr="00994D39" w:rsidRDefault="00994D39">
    <w:pPr>
      <w:framePr w:w="2948" w:h="1321" w:hRule="exact" w:wrap="notBeside" w:vAnchor="page" w:hAnchor="page" w:x="1362" w:y="653"/>
    </w:pPr>
    <w:r w:rsidRPr="00994D3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FE8" w:rsidRPr="00994D39" w:rsidRDefault="00133FE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33FE8" w:rsidRPr="00994D39" w:rsidRDefault="00133FE8">
    <w:pPr>
      <w:rPr>
        <w:rFonts w:ascii="TradeGothic" w:hAnsi="TradeGothic"/>
        <w:b/>
        <w:bCs/>
        <w:spacing w:val="12"/>
        <w:sz w:val="22"/>
      </w:rPr>
    </w:pPr>
  </w:p>
  <w:p w:rsidR="00133FE8" w:rsidRPr="00994D39" w:rsidRDefault="00133FE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33FE8" w:rsidRPr="00994D39" w:rsidRDefault="00133FE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11BD3"/>
    <w:rsid w:val="00133FE8"/>
    <w:rsid w:val="001A353C"/>
    <w:rsid w:val="00211BD3"/>
    <w:rsid w:val="0022502A"/>
    <w:rsid w:val="002B0798"/>
    <w:rsid w:val="002D291F"/>
    <w:rsid w:val="004108D2"/>
    <w:rsid w:val="005246C6"/>
    <w:rsid w:val="006C1889"/>
    <w:rsid w:val="0072380D"/>
    <w:rsid w:val="007C711B"/>
    <w:rsid w:val="008F0BAB"/>
    <w:rsid w:val="00906DDB"/>
    <w:rsid w:val="00994D39"/>
    <w:rsid w:val="00A21244"/>
    <w:rsid w:val="00D13B8C"/>
    <w:rsid w:val="00DE446F"/>
    <w:rsid w:val="00E2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23C1A1-410E-4168-A43D-4C4205A1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B631DC3BDAF9BF4BA9F6F5A42AC35DF2" ma:contentTypeVersion="1" ma:contentTypeDescription="Skapa nytt Word dokument" ma:contentTypeScope="" ma:versionID="4566c52cc6fee4f853f81f494df64996">
  <xsd:schema xmlns:xsd="http://www.w3.org/2001/XMLSchema" xmlns:p="http://schemas.microsoft.com/office/2006/metadata/properties" xmlns:ns2="bdc64d11-c9e9-4f8e-8b53-8794e697b04d" targetNamespace="http://schemas.microsoft.com/office/2006/metadata/properties" ma:root="true" ma:fieldsID="63fc2ccfe64b1b8ce6d6bcff7563f12f" ns2:_="">
    <xsd:import namespace="bdc64d11-c9e9-4f8e-8b53-8794e697b04d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dc64d11-c9e9-4f8e-8b53-8794e697b04d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iarienummer xmlns="bdc64d11-c9e9-4f8e-8b53-8794e697b04d" xsi:nil="true"/>
    <RKOrdnaActivityCategory xmlns="bdc64d11-c9e9-4f8e-8b53-8794e697b04d"/>
    <RKOrdnaSarskildSkyddsvard xmlns="bdc64d11-c9e9-4f8e-8b53-8794e697b04d" xsi:nil="true"/>
    <RKOrdnaCheckInComment xmlns="bdc64d11-c9e9-4f8e-8b53-8794e697b04d" xsi:nil="true"/>
    <RKOrdnaClass xmlns="bdc64d11-c9e9-4f8e-8b53-8794e697b04d" xsi:nil="true"/>
    <RKOrdnaSearchKeywords xmlns="bdc64d11-c9e9-4f8e-8b53-8794e697b04d" xsi:nil="true"/>
    <RKOrdnaDepartement xmlns="bdc64d11-c9e9-4f8e-8b53-8794e697b04d"/>
    <QFMSP_x0020_source_x0020_name xmlns="bdc64d11-c9e9-4f8e-8b53-8794e697b04d" xsi:nil="true"/>
  </documentManagement>
</p:properties>
</file>

<file path=customXml/itemProps1.xml><?xml version="1.0" encoding="utf-8"?>
<ds:datastoreItem xmlns:ds="http://schemas.openxmlformats.org/officeDocument/2006/customXml" ds:itemID="{19A58569-0549-46F1-8D29-F808547AE7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F31946-5C77-4E1F-8B2F-85B50194D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4d11-c9e9-4f8e-8b53-8794e697b0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781481-284C-494F-BB6D-DA931086F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84599-A3DE-4CBC-A187-7AC4B16DB1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306</Words>
  <Characters>1989</Characters>
  <Application>Microsoft Office Word</Application>
  <DocSecurity>4</DocSecurity>
  <Lines>82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2025-12-17T19:30:00Z</dcterms:created>
  <dcterms:modified xsi:type="dcterms:W3CDTF">2025-12-17T19:30:00Z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