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53926A124A84B76A4EB20EA011449CB"/>
        </w:placeholder>
        <w:text/>
      </w:sdtPr>
      <w:sdtEndPr/>
      <w:sdtContent>
        <w:p w:rsidRPr="009B062B" w:rsidR="00AF30DD" w:rsidP="006E27FB" w:rsidRDefault="00AF30DD" w14:paraId="271F6039" w14:textId="77777777">
          <w:pPr>
            <w:pStyle w:val="Rubrik1"/>
            <w:spacing w:after="300"/>
          </w:pPr>
          <w:r w:rsidRPr="009B062B">
            <w:t>Förslag till riksdagsbeslut</w:t>
          </w:r>
        </w:p>
      </w:sdtContent>
    </w:sdt>
    <w:sdt>
      <w:sdtPr>
        <w:alias w:val="Yrkande 1"/>
        <w:tag w:val="32ed483d-dcc1-4ea2-b707-63ef86761e10"/>
        <w:id w:val="-1727530902"/>
        <w:lock w:val="sdtLocked"/>
      </w:sdtPr>
      <w:sdtEndPr/>
      <w:sdtContent>
        <w:p w:rsidR="009C478C" w:rsidRDefault="00B77F6F" w14:paraId="050283B8" w14:textId="77777777">
          <w:pPr>
            <w:pStyle w:val="Frslagstext"/>
            <w:numPr>
              <w:ilvl w:val="0"/>
              <w:numId w:val="0"/>
            </w:numPr>
          </w:pPr>
          <w:r>
            <w:t>Riksdagen ställer sig bakom det som anförs i motionen om privata sjukförsäkringar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CAFD48BD948E1B9CC45786A043C88"/>
        </w:placeholder>
        <w:text/>
      </w:sdtPr>
      <w:sdtEndPr/>
      <w:sdtContent>
        <w:p w:rsidRPr="009B062B" w:rsidR="006D79C9" w:rsidP="00333E95" w:rsidRDefault="006D79C9" w14:paraId="1B6A9846" w14:textId="77777777">
          <w:pPr>
            <w:pStyle w:val="Rubrik1"/>
          </w:pPr>
          <w:r>
            <w:t>Motivering</w:t>
          </w:r>
        </w:p>
      </w:sdtContent>
    </w:sdt>
    <w:p w:rsidR="00850B3B" w:rsidP="00850B3B" w:rsidRDefault="00850B3B" w14:paraId="636073FE" w14:textId="77777777">
      <w:pPr>
        <w:pStyle w:val="Normalutanindragellerluft"/>
      </w:pPr>
      <w:r>
        <w:t>Ohälsa på arbetsplatser är ett problem i samhället i stort. Det är främst offentliga arbetsgivare som orsakar de största ohälsotalen och därmed belastar den offentliga sjukvården och den offentliga sjukförsäkringen. Små privata företag har oftast mycket låga ohälsotal men är trots det med och finansierar de offentliga arbetsgivarnas ohälsa.</w:t>
      </w:r>
    </w:p>
    <w:p w:rsidR="00850B3B" w:rsidP="00850B3B" w:rsidRDefault="00850B3B" w14:paraId="064ECAD1" w14:textId="3DA1816E">
      <w:r w:rsidRPr="00850B3B">
        <w:t>För ett litet företag så behöver det inte nödvändigtvis vara kostnaden för sjukfrån</w:t>
      </w:r>
      <w:r w:rsidR="002F0700">
        <w:softHyphen/>
      </w:r>
      <w:r w:rsidRPr="00850B3B">
        <w:t>varon som är det största problemet utan snarare att en nyckelmedarbetare är borta. Vi kan dagligen läsa i media om de långa köerna till den offentliga vården, och för en arbetsgivare är det viktigt att medarbetarna får god tillgång till vården snabbt. Därför är det också många arbetsgivare som har en sjukförsäkring för sina medarbetare. Egent</w:t>
      </w:r>
      <w:r w:rsidR="002F0700">
        <w:softHyphen/>
      </w:r>
      <w:r w:rsidRPr="00850B3B">
        <w:t>ligen betyder det att företagen betalar sjukförsäkringen två gånger – först via de offent</w:t>
      </w:r>
      <w:r w:rsidR="002F0700">
        <w:softHyphen/>
      </w:r>
      <w:r w:rsidRPr="00850B3B">
        <w:t>ligt finansierade och obligatoriska systemen och sedan via en privat försäkrings</w:t>
      </w:r>
      <w:r w:rsidR="002F0700">
        <w:softHyphen/>
      </w:r>
      <w:r w:rsidRPr="00850B3B">
        <w:t>lösning.</w:t>
      </w:r>
    </w:p>
    <w:p w:rsidR="00850B3B" w:rsidP="00850B3B" w:rsidRDefault="00850B3B" w14:paraId="17C76ADA" w14:textId="70B0A990">
      <w:r>
        <w:t xml:space="preserve">För de offentliga och privata arbetsgivare som erbjuder en privat sjukförsäkring, </w:t>
      </w:r>
      <w:r w:rsidR="001F6251">
        <w:t xml:space="preserve">och </w:t>
      </w:r>
      <w:r>
        <w:t>som därmed avlastar den offentliga vården, borde det kunna finnas möjlighet till avdrag för motsvarande kostnad för den privata sjukförsäkringen.</w:t>
      </w:r>
    </w:p>
    <w:p w:rsidR="00850B3B" w:rsidP="00850B3B" w:rsidRDefault="00850B3B" w14:paraId="585AE624" w14:textId="50D2AF72">
      <w:r>
        <w:t>Ju fler arbetsgivare som tecknar privata sjukförsäkringar, desto bättre tillgång blir det till sjukvården i stort för alla. När en medarbetare väljer att gå till en privat läkare i stället för en offentlig så minskar köerna för alla, så systemet med privata sjukförsäk</w:t>
      </w:r>
      <w:r w:rsidR="002F0700">
        <w:softHyphen/>
      </w:r>
      <w:r>
        <w:t>ringar borde uppmuntras av regering och riksdag.</w:t>
      </w:r>
    </w:p>
    <w:p w:rsidRPr="00422B9E" w:rsidR="00422B9E" w:rsidP="00850B3B" w:rsidRDefault="00850B3B" w14:paraId="323BCEB7" w14:textId="77777777">
      <w:r>
        <w:t>Regeringen borde utreda hur man kan uppmuntra fler arbetsgivare att teckna privata sjukförsäkringar för sina medarbetare. Detta bör regeringen ges till känna.</w:t>
      </w:r>
    </w:p>
    <w:sdt>
      <w:sdtPr>
        <w:rPr>
          <w:i/>
          <w:noProof/>
        </w:rPr>
        <w:alias w:val="CC_Underskrifter"/>
        <w:tag w:val="CC_Underskrifter"/>
        <w:id w:val="583496634"/>
        <w:lock w:val="sdtContentLocked"/>
        <w:placeholder>
          <w:docPart w:val="696FD5EA334F48C8B222DB0CA5356C7C"/>
        </w:placeholder>
      </w:sdtPr>
      <w:sdtEndPr>
        <w:rPr>
          <w:i w:val="0"/>
          <w:noProof w:val="0"/>
        </w:rPr>
      </w:sdtEndPr>
      <w:sdtContent>
        <w:p w:rsidR="006E27FB" w:rsidP="006E27FB" w:rsidRDefault="006E27FB" w14:paraId="16304ABA" w14:textId="77777777"/>
        <w:p w:rsidRPr="008E0FE2" w:rsidR="004801AC" w:rsidP="006E27FB" w:rsidRDefault="002F0700" w14:paraId="6E31FF0D" w14:textId="1F901CBF"/>
      </w:sdtContent>
    </w:sdt>
    <w:tbl>
      <w:tblPr>
        <w:tblW w:w="5000" w:type="pct"/>
        <w:tblLook w:val="04A0" w:firstRow="1" w:lastRow="0" w:firstColumn="1" w:lastColumn="0" w:noHBand="0" w:noVBand="1"/>
        <w:tblCaption w:val="underskrifter"/>
      </w:tblPr>
      <w:tblGrid>
        <w:gridCol w:w="4252"/>
        <w:gridCol w:w="4252"/>
      </w:tblGrid>
      <w:tr w:rsidR="00031E63" w14:paraId="0439D35E" w14:textId="77777777">
        <w:trPr>
          <w:cantSplit/>
        </w:trPr>
        <w:tc>
          <w:tcPr>
            <w:tcW w:w="50" w:type="pct"/>
            <w:vAlign w:val="bottom"/>
          </w:tcPr>
          <w:p w:rsidR="00031E63" w:rsidRDefault="001F6251" w14:paraId="7A3620EF" w14:textId="77777777">
            <w:pPr>
              <w:pStyle w:val="Underskrifter"/>
            </w:pPr>
            <w:r>
              <w:lastRenderedPageBreak/>
              <w:t>Lars Beckman (M)</w:t>
            </w:r>
          </w:p>
        </w:tc>
        <w:tc>
          <w:tcPr>
            <w:tcW w:w="50" w:type="pct"/>
            <w:vAlign w:val="bottom"/>
          </w:tcPr>
          <w:p w:rsidR="00031E63" w:rsidRDefault="00031E63" w14:paraId="099A6C4F" w14:textId="77777777">
            <w:pPr>
              <w:pStyle w:val="Underskrifter"/>
            </w:pPr>
          </w:p>
        </w:tc>
      </w:tr>
    </w:tbl>
    <w:p w:rsidR="00DB21F4" w:rsidRDefault="00DB21F4" w14:paraId="1DE7EB91" w14:textId="77777777"/>
    <w:sectPr w:rsidR="00DB21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0024" w14:textId="77777777" w:rsidR="00C0431A" w:rsidRDefault="00C0431A" w:rsidP="000C1CAD">
      <w:pPr>
        <w:spacing w:line="240" w:lineRule="auto"/>
      </w:pPr>
      <w:r>
        <w:separator/>
      </w:r>
    </w:p>
  </w:endnote>
  <w:endnote w:type="continuationSeparator" w:id="0">
    <w:p w14:paraId="2DAE2DDD" w14:textId="77777777" w:rsidR="00C0431A" w:rsidRDefault="00C04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6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8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46D1" w14:textId="5BB82FCD" w:rsidR="00262EA3" w:rsidRPr="006E27FB" w:rsidRDefault="00262EA3" w:rsidP="006E2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DED9" w14:textId="77777777" w:rsidR="00C0431A" w:rsidRDefault="00C0431A" w:rsidP="000C1CAD">
      <w:pPr>
        <w:spacing w:line="240" w:lineRule="auto"/>
      </w:pPr>
      <w:r>
        <w:separator/>
      </w:r>
    </w:p>
  </w:footnote>
  <w:footnote w:type="continuationSeparator" w:id="0">
    <w:p w14:paraId="7CEF453A" w14:textId="77777777" w:rsidR="00C0431A" w:rsidRDefault="00C04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A0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C0080" wp14:editId="23FC1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1187E" w14:textId="77777777" w:rsidR="00262EA3" w:rsidRDefault="002F0700" w:rsidP="008103B5">
                          <w:pPr>
                            <w:jc w:val="right"/>
                          </w:pPr>
                          <w:sdt>
                            <w:sdtPr>
                              <w:alias w:val="CC_Noformat_Partikod"/>
                              <w:tag w:val="CC_Noformat_Partikod"/>
                              <w:id w:val="-53464382"/>
                              <w:placeholder>
                                <w:docPart w:val="0C5B464673B54BBB84A8C11B7A02674B"/>
                              </w:placeholder>
                              <w:text/>
                            </w:sdtPr>
                            <w:sdtEndPr/>
                            <w:sdtContent>
                              <w:r w:rsidR="00850B3B">
                                <w:t>M</w:t>
                              </w:r>
                            </w:sdtContent>
                          </w:sdt>
                          <w:sdt>
                            <w:sdtPr>
                              <w:alias w:val="CC_Noformat_Partinummer"/>
                              <w:tag w:val="CC_Noformat_Partinummer"/>
                              <w:id w:val="-1709555926"/>
                              <w:placeholder>
                                <w:docPart w:val="A7E0CDAC4C1F4D10852E987280A2F880"/>
                              </w:placeholder>
                              <w:text/>
                            </w:sdtPr>
                            <w:sdtEndPr/>
                            <w:sdtContent>
                              <w:r w:rsidR="00850B3B">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C00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1187E" w14:textId="77777777" w:rsidR="00262EA3" w:rsidRDefault="002F0700" w:rsidP="008103B5">
                    <w:pPr>
                      <w:jc w:val="right"/>
                    </w:pPr>
                    <w:sdt>
                      <w:sdtPr>
                        <w:alias w:val="CC_Noformat_Partikod"/>
                        <w:tag w:val="CC_Noformat_Partikod"/>
                        <w:id w:val="-53464382"/>
                        <w:placeholder>
                          <w:docPart w:val="0C5B464673B54BBB84A8C11B7A02674B"/>
                        </w:placeholder>
                        <w:text/>
                      </w:sdtPr>
                      <w:sdtEndPr/>
                      <w:sdtContent>
                        <w:r w:rsidR="00850B3B">
                          <w:t>M</w:t>
                        </w:r>
                      </w:sdtContent>
                    </w:sdt>
                    <w:sdt>
                      <w:sdtPr>
                        <w:alias w:val="CC_Noformat_Partinummer"/>
                        <w:tag w:val="CC_Noformat_Partinummer"/>
                        <w:id w:val="-1709555926"/>
                        <w:placeholder>
                          <w:docPart w:val="A7E0CDAC4C1F4D10852E987280A2F880"/>
                        </w:placeholder>
                        <w:text/>
                      </w:sdtPr>
                      <w:sdtEndPr/>
                      <w:sdtContent>
                        <w:r w:rsidR="00850B3B">
                          <w:t>1682</w:t>
                        </w:r>
                      </w:sdtContent>
                    </w:sdt>
                  </w:p>
                </w:txbxContent>
              </v:textbox>
              <w10:wrap anchorx="page"/>
            </v:shape>
          </w:pict>
        </mc:Fallback>
      </mc:AlternateContent>
    </w:r>
  </w:p>
  <w:p w14:paraId="543BB9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B65B" w14:textId="77777777" w:rsidR="00262EA3" w:rsidRDefault="00262EA3" w:rsidP="008563AC">
    <w:pPr>
      <w:jc w:val="right"/>
    </w:pPr>
  </w:p>
  <w:p w14:paraId="45BF9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0A26" w14:textId="77777777" w:rsidR="00262EA3" w:rsidRDefault="002F07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3D07BC" wp14:editId="555E6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E1E5D" w14:textId="77777777" w:rsidR="00262EA3" w:rsidRDefault="002F0700" w:rsidP="00A314CF">
    <w:pPr>
      <w:pStyle w:val="FSHNormal"/>
      <w:spacing w:before="40"/>
    </w:pPr>
    <w:sdt>
      <w:sdtPr>
        <w:alias w:val="CC_Noformat_Motionstyp"/>
        <w:tag w:val="CC_Noformat_Motionstyp"/>
        <w:id w:val="1162973129"/>
        <w:lock w:val="sdtContentLocked"/>
        <w15:appearance w15:val="hidden"/>
        <w:text/>
      </w:sdtPr>
      <w:sdtEndPr/>
      <w:sdtContent>
        <w:r w:rsidR="003E1DDA">
          <w:t>Enskild motion</w:t>
        </w:r>
      </w:sdtContent>
    </w:sdt>
    <w:r w:rsidR="00821B36">
      <w:t xml:space="preserve"> </w:t>
    </w:r>
    <w:sdt>
      <w:sdtPr>
        <w:alias w:val="CC_Noformat_Partikod"/>
        <w:tag w:val="CC_Noformat_Partikod"/>
        <w:id w:val="1471015553"/>
        <w:text/>
      </w:sdtPr>
      <w:sdtEndPr/>
      <w:sdtContent>
        <w:r w:rsidR="00850B3B">
          <w:t>M</w:t>
        </w:r>
      </w:sdtContent>
    </w:sdt>
    <w:sdt>
      <w:sdtPr>
        <w:alias w:val="CC_Noformat_Partinummer"/>
        <w:tag w:val="CC_Noformat_Partinummer"/>
        <w:id w:val="-2014525982"/>
        <w:text/>
      </w:sdtPr>
      <w:sdtEndPr/>
      <w:sdtContent>
        <w:r w:rsidR="00850B3B">
          <w:t>1682</w:t>
        </w:r>
      </w:sdtContent>
    </w:sdt>
  </w:p>
  <w:p w14:paraId="3CCF7EFF" w14:textId="77777777" w:rsidR="00262EA3" w:rsidRPr="008227B3" w:rsidRDefault="002F07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7D2BA" w14:textId="77777777" w:rsidR="00262EA3" w:rsidRPr="008227B3" w:rsidRDefault="002F07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D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DDA">
          <w:t>:3548</w:t>
        </w:r>
      </w:sdtContent>
    </w:sdt>
  </w:p>
  <w:p w14:paraId="016C1E76" w14:textId="77777777" w:rsidR="00262EA3" w:rsidRDefault="002F0700" w:rsidP="00E03A3D">
    <w:pPr>
      <w:pStyle w:val="Motionr"/>
    </w:pPr>
    <w:sdt>
      <w:sdtPr>
        <w:alias w:val="CC_Noformat_Avtext"/>
        <w:tag w:val="CC_Noformat_Avtext"/>
        <w:id w:val="-2020768203"/>
        <w:lock w:val="sdtContentLocked"/>
        <w15:appearance w15:val="hidden"/>
        <w:text/>
      </w:sdtPr>
      <w:sdtEndPr/>
      <w:sdtContent>
        <w:r w:rsidR="003E1DDA">
          <w:t>av Lars Beckman (M)</w:t>
        </w:r>
      </w:sdtContent>
    </w:sdt>
  </w:p>
  <w:sdt>
    <w:sdtPr>
      <w:alias w:val="CC_Noformat_Rubtext"/>
      <w:tag w:val="CC_Noformat_Rubtext"/>
      <w:id w:val="-218060500"/>
      <w:lock w:val="sdtLocked"/>
      <w:text/>
    </w:sdtPr>
    <w:sdtEndPr/>
    <w:sdtContent>
      <w:p w14:paraId="2BD95622" w14:textId="77777777" w:rsidR="00262EA3" w:rsidRDefault="00850B3B" w:rsidP="00283E0F">
        <w:pPr>
          <w:pStyle w:val="FSHRub2"/>
        </w:pPr>
        <w:r>
          <w:t>Privata sjukförsäkringar</w:t>
        </w:r>
      </w:p>
    </w:sdtContent>
  </w:sdt>
  <w:sdt>
    <w:sdtPr>
      <w:alias w:val="CC_Boilerplate_3"/>
      <w:tag w:val="CC_Boilerplate_3"/>
      <w:id w:val="1606463544"/>
      <w:lock w:val="sdtContentLocked"/>
      <w15:appearance w15:val="hidden"/>
      <w:text w:multiLine="1"/>
    </w:sdtPr>
    <w:sdtEndPr/>
    <w:sdtContent>
      <w:p w14:paraId="4BCA11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0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0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6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5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0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65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D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CA1"/>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B3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78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1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6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31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1F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79"/>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A962A"/>
  <w15:chartTrackingRefBased/>
  <w15:docId w15:val="{52E70988-85DD-40FD-B453-BE801547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926A124A84B76A4EB20EA011449CB"/>
        <w:category>
          <w:name w:val="Allmänt"/>
          <w:gallery w:val="placeholder"/>
        </w:category>
        <w:types>
          <w:type w:val="bbPlcHdr"/>
        </w:types>
        <w:behaviors>
          <w:behavior w:val="content"/>
        </w:behaviors>
        <w:guid w:val="{CFF5B6B3-A8E5-4B68-991E-71A91698A85F}"/>
      </w:docPartPr>
      <w:docPartBody>
        <w:p w:rsidR="00544A68" w:rsidRDefault="00CE0BCD">
          <w:pPr>
            <w:pStyle w:val="453926A124A84B76A4EB20EA011449CB"/>
          </w:pPr>
          <w:r w:rsidRPr="005A0A93">
            <w:rPr>
              <w:rStyle w:val="Platshllartext"/>
            </w:rPr>
            <w:t>Förslag till riksdagsbeslut</w:t>
          </w:r>
        </w:p>
      </w:docPartBody>
    </w:docPart>
    <w:docPart>
      <w:docPartPr>
        <w:name w:val="031CAFD48BD948E1B9CC45786A043C88"/>
        <w:category>
          <w:name w:val="Allmänt"/>
          <w:gallery w:val="placeholder"/>
        </w:category>
        <w:types>
          <w:type w:val="bbPlcHdr"/>
        </w:types>
        <w:behaviors>
          <w:behavior w:val="content"/>
        </w:behaviors>
        <w:guid w:val="{A49FDAA4-D1E5-41CF-940A-11497FC2D2B7}"/>
      </w:docPartPr>
      <w:docPartBody>
        <w:p w:rsidR="00544A68" w:rsidRDefault="00CE0BCD">
          <w:pPr>
            <w:pStyle w:val="031CAFD48BD948E1B9CC45786A043C88"/>
          </w:pPr>
          <w:r w:rsidRPr="005A0A93">
            <w:rPr>
              <w:rStyle w:val="Platshllartext"/>
            </w:rPr>
            <w:t>Motivering</w:t>
          </w:r>
        </w:p>
      </w:docPartBody>
    </w:docPart>
    <w:docPart>
      <w:docPartPr>
        <w:name w:val="0C5B464673B54BBB84A8C11B7A02674B"/>
        <w:category>
          <w:name w:val="Allmänt"/>
          <w:gallery w:val="placeholder"/>
        </w:category>
        <w:types>
          <w:type w:val="bbPlcHdr"/>
        </w:types>
        <w:behaviors>
          <w:behavior w:val="content"/>
        </w:behaviors>
        <w:guid w:val="{8FF6B832-AF8B-46A7-A971-DD6BA34DFAE5}"/>
      </w:docPartPr>
      <w:docPartBody>
        <w:p w:rsidR="00544A68" w:rsidRDefault="00CE0BCD">
          <w:pPr>
            <w:pStyle w:val="0C5B464673B54BBB84A8C11B7A02674B"/>
          </w:pPr>
          <w:r>
            <w:rPr>
              <w:rStyle w:val="Platshllartext"/>
            </w:rPr>
            <w:t xml:space="preserve"> </w:t>
          </w:r>
        </w:p>
      </w:docPartBody>
    </w:docPart>
    <w:docPart>
      <w:docPartPr>
        <w:name w:val="A7E0CDAC4C1F4D10852E987280A2F880"/>
        <w:category>
          <w:name w:val="Allmänt"/>
          <w:gallery w:val="placeholder"/>
        </w:category>
        <w:types>
          <w:type w:val="bbPlcHdr"/>
        </w:types>
        <w:behaviors>
          <w:behavior w:val="content"/>
        </w:behaviors>
        <w:guid w:val="{7B1B9346-002F-4EB6-8498-F6B86F17A637}"/>
      </w:docPartPr>
      <w:docPartBody>
        <w:p w:rsidR="00544A68" w:rsidRDefault="00CE0BCD">
          <w:pPr>
            <w:pStyle w:val="A7E0CDAC4C1F4D10852E987280A2F880"/>
          </w:pPr>
          <w:r>
            <w:t xml:space="preserve"> </w:t>
          </w:r>
        </w:p>
      </w:docPartBody>
    </w:docPart>
    <w:docPart>
      <w:docPartPr>
        <w:name w:val="696FD5EA334F48C8B222DB0CA5356C7C"/>
        <w:category>
          <w:name w:val="Allmänt"/>
          <w:gallery w:val="placeholder"/>
        </w:category>
        <w:types>
          <w:type w:val="bbPlcHdr"/>
        </w:types>
        <w:behaviors>
          <w:behavior w:val="content"/>
        </w:behaviors>
        <w:guid w:val="{9B9B3AF0-CAFA-4D04-8E31-32C3E57581D0}"/>
      </w:docPartPr>
      <w:docPartBody>
        <w:p w:rsidR="00B15739" w:rsidRDefault="00B15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68"/>
    <w:rsid w:val="00544A68"/>
    <w:rsid w:val="00B15739"/>
    <w:rsid w:val="00CE0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926A124A84B76A4EB20EA011449CB">
    <w:name w:val="453926A124A84B76A4EB20EA011449CB"/>
  </w:style>
  <w:style w:type="paragraph" w:customStyle="1" w:styleId="031CAFD48BD948E1B9CC45786A043C88">
    <w:name w:val="031CAFD48BD948E1B9CC45786A043C88"/>
  </w:style>
  <w:style w:type="paragraph" w:customStyle="1" w:styleId="0C5B464673B54BBB84A8C11B7A02674B">
    <w:name w:val="0C5B464673B54BBB84A8C11B7A02674B"/>
  </w:style>
  <w:style w:type="paragraph" w:customStyle="1" w:styleId="A7E0CDAC4C1F4D10852E987280A2F880">
    <w:name w:val="A7E0CDAC4C1F4D10852E987280A2F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3CBEF-C573-4FDB-8C06-938DF9790CB0}"/>
</file>

<file path=customXml/itemProps2.xml><?xml version="1.0" encoding="utf-8"?>
<ds:datastoreItem xmlns:ds="http://schemas.openxmlformats.org/officeDocument/2006/customXml" ds:itemID="{F34B0205-E8CD-4F71-9469-A166400EC907}"/>
</file>

<file path=customXml/itemProps3.xml><?xml version="1.0" encoding="utf-8"?>
<ds:datastoreItem xmlns:ds="http://schemas.openxmlformats.org/officeDocument/2006/customXml" ds:itemID="{B0A25F75-4C67-4FB7-8805-62C9F68A09C8}"/>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1582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M1682 Privata sjukförsäkringar</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