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F6E" w:rsidRPr="008B569A" w:rsidRDefault="002A0F6E">
      <w:pPr>
        <w:pStyle w:val="Hemstlrubrik"/>
      </w:pPr>
      <w:r w:rsidRPr="008B569A">
        <w:t>Förslag till riksdagsbeslut</w:t>
      </w:r>
    </w:p>
    <w:p w:rsidR="002A0F6E" w:rsidRPr="008B569A" w:rsidRDefault="002A0F6E">
      <w:pPr>
        <w:pStyle w:val="Hemstlatt"/>
        <w:ind w:left="0"/>
      </w:pPr>
      <w:r w:rsidRPr="008B569A">
        <w:t>Riksdagen tillkännager för regeringen som sin mening vad som anförs i motionen om bildande av Ombergs nationa</w:t>
      </w:r>
      <w:r w:rsidRPr="008B569A">
        <w:t>l</w:t>
      </w:r>
      <w:r w:rsidRPr="008B569A">
        <w:t>park.</w:t>
      </w:r>
    </w:p>
    <w:p w:rsidR="002A0F6E" w:rsidRPr="008B569A" w:rsidRDefault="002A0F6E">
      <w:pPr>
        <w:pStyle w:val="Rubrik1"/>
      </w:pPr>
      <w:r w:rsidRPr="008B569A">
        <w:t>Motivering</w:t>
      </w:r>
    </w:p>
    <w:p w:rsidR="002A0F6E" w:rsidRPr="008B569A" w:rsidRDefault="002A0F6E">
      <w:r w:rsidRPr="008B569A">
        <w:t>Under en följd av år har vi östgötska riksdagsledamöter motionerat om att Omberg har sådana särskilt skyddsvärda områden, som naturvärden, kulture</w:t>
      </w:r>
      <w:r w:rsidRPr="008B569A">
        <w:t>l</w:t>
      </w:r>
      <w:r w:rsidRPr="008B569A">
        <w:t>la värden och vetenskapliga värden, att Omberg bör skyddas och förvaltas som en nationalpark. Under åren 2001–2004 har en omfattande inventering av Ombergs natur- och kulturvärden gjorts. I den efterföljande rapporten från Länsstyrelsen i Östergötland – ”Ombergs natur och kultur” (2005:9) – fra</w:t>
      </w:r>
      <w:r w:rsidRPr="008B569A">
        <w:t>m</w:t>
      </w:r>
      <w:r w:rsidRPr="008B569A">
        <w:t>går det tydligt att Omberg har de förutsättningar som krävs för att bli nati</w:t>
      </w:r>
      <w:r w:rsidRPr="008B569A">
        <w:t>o</w:t>
      </w:r>
      <w:r w:rsidRPr="008B569A">
        <w:t>nalpark. Inventeringen visar att de värden som finns i området till och med överstiger de förväntade. Omberg är alltså mycket väl värt att</w:t>
      </w:r>
      <w:r w:rsidRPr="008B569A">
        <w:t xml:space="preserve"> omfattas av miljöbalkens högsta naturskyddsstatus. Om detta finns det en mycket stor samsyn i länet. Omberg lockar årligen över 300 000 besökare; ett beslut om att skydda Omberg som nationalpark kommer att få en positiv betydelse för turistnäringen och utvecklingen i området.</w:t>
      </w:r>
    </w:p>
    <w:p w:rsidR="002A0F6E" w:rsidRPr="008B569A" w:rsidRDefault="002A0F6E">
      <w:pPr>
        <w:pStyle w:val="Normaltindrag"/>
      </w:pPr>
      <w:r w:rsidRPr="008B569A">
        <w:t>Vi har i tidigare motion, 2006/07:MJ298, framfört att Omberg väl fyller de kriterier som finns för att de delar av Omberg som är statens mark ska kunna införlivas i den nya nationalparksplanen.</w:t>
      </w:r>
    </w:p>
    <w:p w:rsidR="002A0F6E" w:rsidRPr="008B569A" w:rsidRDefault="002A0F6E">
      <w:pPr>
        <w:pStyle w:val="Normaltindrag"/>
      </w:pPr>
      <w:r w:rsidRPr="008B569A">
        <w:t>Vår besvikelse blev därför stor när Naturvårdsverket i april 2007 present</w:t>
      </w:r>
      <w:r w:rsidRPr="008B569A">
        <w:t>e</w:t>
      </w:r>
      <w:r w:rsidRPr="008B569A">
        <w:t>rade den nya nationalparksplanen där 13 nya nationalparker föreslås, dock inte Omberg. Naturvårdsverket hänvisar i sitt förslag till ny nationalparksplan att Omberg inte är tillräckligt skyddsvärt på grund av att skogen har brukats, att Sveaskogs del av Omberg har utsetts till ekopark och att den kommer att skyddas i sitt nuvarande tillstånd.</w:t>
      </w:r>
    </w:p>
    <w:p w:rsidR="002A0F6E" w:rsidRPr="008B569A" w:rsidRDefault="002A0F6E">
      <w:pPr>
        <w:pStyle w:val="Normaltindrag"/>
      </w:pPr>
      <w:r w:rsidRPr="008B569A">
        <w:lastRenderedPageBreak/>
        <w:t>Vi motionärer anser att det att Sveaskog har utsett Omberg till ekopark, den första i sitt slag, understryker ytterligare de stora värden som Omberg inrymmer, men det</w:t>
      </w:r>
      <w:r w:rsidRPr="008B569A">
        <w:t xml:space="preserve"> är väsentligt att ekoparken inte ses som ett slutmål, utan som ett steg på vägen mot nationalpark eftersom en ekopark inte ger något formellt skydd.</w:t>
      </w:r>
    </w:p>
    <w:p w:rsidR="002A0F6E" w:rsidRPr="008B569A" w:rsidRDefault="002A0F6E">
      <w:pPr>
        <w:pStyle w:val="Normaltindrag"/>
      </w:pPr>
      <w:r w:rsidRPr="008B569A">
        <w:t>Dessutom hänvisar Naturvårdsverket, i sin bedömning av Omberg, till att länsstyrelsen i en inventering av Ombergs natur och kultur har bedömt att 27 procent av bergets yta idag har höga skogliga naturvärden. Naturvårdsve</w:t>
      </w:r>
      <w:r w:rsidRPr="008B569A">
        <w:t>r</w:t>
      </w:r>
      <w:r w:rsidRPr="008B569A">
        <w:t>ket undviker dock att redovisa att Länsstyrelsen i Östergötland anser att O</w:t>
      </w:r>
      <w:r w:rsidRPr="008B569A">
        <w:t>m</w:t>
      </w:r>
      <w:r w:rsidRPr="008B569A">
        <w:t>berg har sådana natur- och kulturvärden att Omberg bör skyddas som nati</w:t>
      </w:r>
      <w:r w:rsidRPr="008B569A">
        <w:t>o</w:t>
      </w:r>
      <w:r w:rsidRPr="008B569A">
        <w:t>nalpark.</w:t>
      </w:r>
    </w:p>
    <w:p w:rsidR="002A0F6E" w:rsidRPr="008B569A" w:rsidRDefault="002A0F6E">
      <w:pPr>
        <w:pStyle w:val="Normaltindrag"/>
      </w:pPr>
      <w:r w:rsidRPr="008B569A">
        <w:t>Vi anser att det är en stor brist att Omberg inte föreslås som nationalpark i Naturvårdsverkets förslag till ny nationalparksplan, och vi hävdar därför med bestämdhet att Omberg skall tillföras nationalparksplanen som ny nationa</w:t>
      </w:r>
      <w:r w:rsidRPr="008B569A">
        <w:t>l</w:t>
      </w:r>
      <w:r w:rsidRPr="008B569A">
        <w:t>park.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569A">
        <w:trPr>
          <w:cantSplit/>
        </w:trPr>
        <w:tc>
          <w:tcPr>
            <w:tcW w:w="3046" w:type="dxa"/>
          </w:tcPr>
          <w:p w:rsidR="002A0F6E" w:rsidRPr="008B569A" w:rsidRDefault="002A0F6E">
            <w:pPr>
              <w:pStyle w:val="UnderskriftDatum"/>
              <w:spacing w:before="240"/>
            </w:pPr>
            <w:r w:rsidRPr="008B569A">
              <w:t>Stockholm den 1 oktober 2007</w:t>
            </w:r>
          </w:p>
        </w:tc>
        <w:tc>
          <w:tcPr>
            <w:tcW w:w="3047" w:type="dxa"/>
          </w:tcPr>
          <w:p w:rsidR="002A0F6E" w:rsidRPr="008B569A" w:rsidRDefault="002A0F6E">
            <w:pPr>
              <w:pStyle w:val="Underskrifter"/>
              <w:spacing w:before="240"/>
            </w:pPr>
          </w:p>
        </w:tc>
      </w:tr>
      <w:tr w:rsidR="00000000" w:rsidRPr="008B569A">
        <w:trPr>
          <w:cantSplit/>
        </w:trPr>
        <w:tc>
          <w:tcPr>
            <w:tcW w:w="3046" w:type="dxa"/>
          </w:tcPr>
          <w:p w:rsidR="002A0F6E" w:rsidRPr="008B569A" w:rsidRDefault="002A0F6E">
            <w:pPr>
              <w:pStyle w:val="Underskrifter"/>
            </w:pPr>
            <w:r w:rsidRPr="008B569A">
              <w:t>Sonia Karlsson (s)</w:t>
            </w:r>
          </w:p>
        </w:tc>
        <w:tc>
          <w:tcPr>
            <w:tcW w:w="3046" w:type="dxa"/>
          </w:tcPr>
          <w:p w:rsidR="002A0F6E" w:rsidRPr="008B569A" w:rsidRDefault="002A0F6E">
            <w:pPr>
              <w:pStyle w:val="Underskrifter"/>
            </w:pPr>
          </w:p>
        </w:tc>
      </w:tr>
      <w:tr w:rsidR="00000000" w:rsidRPr="008B569A">
        <w:trPr>
          <w:cantSplit/>
        </w:trPr>
        <w:tc>
          <w:tcPr>
            <w:tcW w:w="3046" w:type="dxa"/>
          </w:tcPr>
          <w:p w:rsidR="002A0F6E" w:rsidRPr="008B569A" w:rsidRDefault="002A0F6E">
            <w:pPr>
              <w:pStyle w:val="Underskrifter"/>
            </w:pPr>
            <w:r w:rsidRPr="008B569A">
              <w:t>Billy Gustafsson (s)</w:t>
            </w:r>
          </w:p>
        </w:tc>
        <w:tc>
          <w:tcPr>
            <w:tcW w:w="3046" w:type="dxa"/>
          </w:tcPr>
          <w:p w:rsidR="002A0F6E" w:rsidRPr="008B569A" w:rsidRDefault="002A0F6E">
            <w:pPr>
              <w:pStyle w:val="Underskrifter"/>
            </w:pPr>
            <w:r w:rsidRPr="008B569A">
              <w:t>Anne Ludvigsson (s)</w:t>
            </w:r>
          </w:p>
        </w:tc>
      </w:tr>
      <w:tr w:rsidR="00000000" w:rsidRPr="008B569A">
        <w:trPr>
          <w:cantSplit/>
        </w:trPr>
        <w:tc>
          <w:tcPr>
            <w:tcW w:w="3046" w:type="dxa"/>
          </w:tcPr>
          <w:p w:rsidR="002A0F6E" w:rsidRPr="008B569A" w:rsidRDefault="002A0F6E">
            <w:pPr>
              <w:pStyle w:val="Underskrifter"/>
            </w:pPr>
            <w:r w:rsidRPr="008B569A">
              <w:t>Johan Löfstrand (s)</w:t>
            </w:r>
          </w:p>
        </w:tc>
        <w:tc>
          <w:tcPr>
            <w:tcW w:w="3046" w:type="dxa"/>
          </w:tcPr>
          <w:p w:rsidR="002A0F6E" w:rsidRPr="008B569A" w:rsidRDefault="002A0F6E">
            <w:pPr>
              <w:pStyle w:val="Underskrifter"/>
            </w:pPr>
            <w:r w:rsidRPr="008B569A">
              <w:t>Louise Malmström (s)</w:t>
            </w:r>
          </w:p>
        </w:tc>
      </w:tr>
    </w:tbl>
    <w:p w:rsidR="002A0F6E" w:rsidRPr="008B569A" w:rsidRDefault="002A0F6E">
      <w:pPr>
        <w:pStyle w:val="Normaltindrag"/>
      </w:pPr>
    </w:p>
    <w:sectPr w:rsidR="002A0F6E" w:rsidRPr="008B56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F6E" w:rsidRPr="008B569A" w:rsidRDefault="002A0F6E">
      <w:r w:rsidRPr="008B569A">
        <w:separator/>
      </w:r>
    </w:p>
  </w:endnote>
  <w:endnote w:type="continuationSeparator" w:id="0">
    <w:p w:rsidR="002A0F6E" w:rsidRPr="008B569A" w:rsidRDefault="002A0F6E">
      <w:r w:rsidRPr="008B56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6E" w:rsidRPr="008B569A" w:rsidRDefault="008B569A">
    <w:pPr>
      <w:pStyle w:val="Sidfot"/>
    </w:pPr>
    <w:r w:rsidRPr="008B56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277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6E" w:rsidRDefault="002A0F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F6E" w:rsidRDefault="002A0F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6E" w:rsidRPr="008B569A" w:rsidRDefault="008B569A">
    <w:pPr>
      <w:pStyle w:val="Sidfot"/>
    </w:pPr>
    <w:r w:rsidRPr="008B56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2430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6E" w:rsidRDefault="002A0F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F6E" w:rsidRDefault="002A0F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6E" w:rsidRPr="008B569A" w:rsidRDefault="008B569A">
    <w:pPr>
      <w:pStyle w:val="Sidfot"/>
    </w:pPr>
    <w:r w:rsidRPr="008B56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252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6E" w:rsidRDefault="002A0F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F6E" w:rsidRDefault="002A0F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F6E" w:rsidRPr="008B569A" w:rsidRDefault="002A0F6E">
      <w:r w:rsidRPr="008B569A">
        <w:separator/>
      </w:r>
    </w:p>
  </w:footnote>
  <w:footnote w:type="continuationSeparator" w:id="0">
    <w:p w:rsidR="002A0F6E" w:rsidRPr="008B569A" w:rsidRDefault="002A0F6E">
      <w:r w:rsidRPr="008B56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6E" w:rsidRPr="008B569A" w:rsidRDefault="008B569A">
    <w:pPr>
      <w:pStyle w:val="Sidhuvud"/>
    </w:pPr>
    <w:r w:rsidRPr="008B56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747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6E" w:rsidRDefault="002A0F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F6E" w:rsidRDefault="002A0F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6E" w:rsidRPr="008B569A" w:rsidRDefault="008B569A">
    <w:pPr>
      <w:pStyle w:val="Sidhuvud"/>
    </w:pPr>
    <w:r w:rsidRPr="008B56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600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F6E" w:rsidRDefault="002A0F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F6E" w:rsidRDefault="002A0F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6E" w:rsidRPr="008B569A" w:rsidRDefault="002A0F6E">
    <w:pPr>
      <w:pStyle w:val="FSHNormal"/>
      <w:tabs>
        <w:tab w:val="right" w:pos="5840"/>
      </w:tabs>
    </w:pPr>
    <w:r w:rsidRPr="008B569A">
      <w:br/>
    </w:r>
    <w:r w:rsidRPr="008B569A">
      <w:fldChar w:fldCharType="begin" w:fldLock="1"/>
    </w:r>
    <w:r w:rsidRPr="008B569A">
      <w:instrText xml:space="preserve"> DOCPROPERTY</w:instrText>
    </w:r>
    <w:r w:rsidRPr="008B569A">
      <w:rPr>
        <w:sz w:val="18"/>
      </w:rPr>
      <w:instrText xml:space="preserve"> "YearUser" *\charformat </w:instrText>
    </w:r>
    <w:r w:rsidRPr="008B569A">
      <w:fldChar w:fldCharType="separate"/>
    </w:r>
    <w:r w:rsidRPr="008B569A">
      <w:t>2007/08</w:t>
    </w:r>
    <w:r w:rsidRPr="008B569A">
      <w:fldChar w:fldCharType="end"/>
    </w:r>
    <w:r w:rsidRPr="008B569A">
      <w:t xml:space="preserve"> </w:t>
    </w:r>
    <w:r w:rsidRPr="008B569A">
      <w:tab/>
      <w:t xml:space="preserve">mnr: </w:t>
    </w:r>
    <w:r w:rsidRPr="008B569A">
      <w:fldChar w:fldCharType="begin" w:fldLock="1"/>
    </w:r>
    <w:r w:rsidRPr="008B569A">
      <w:instrText xml:space="preserve"> DOCPROPERTY</w:instrText>
    </w:r>
    <w:r w:rsidRPr="008B569A">
      <w:rPr>
        <w:sz w:val="18"/>
      </w:rPr>
      <w:instrText xml:space="preserve"> "Motionsnummer" *\charformat </w:instrText>
    </w:r>
    <w:r w:rsidRPr="008B569A">
      <w:fldChar w:fldCharType="separate"/>
    </w:r>
    <w:r w:rsidRPr="008B569A">
      <w:t>MJ308</w:t>
    </w:r>
    <w:r w:rsidRPr="008B569A">
      <w:fldChar w:fldCharType="end"/>
    </w:r>
    <w:r w:rsidRPr="008B569A">
      <w:br/>
    </w:r>
    <w:r w:rsidRPr="008B569A">
      <w:fldChar w:fldCharType="begin" w:fldLock="1"/>
    </w:r>
    <w:r w:rsidRPr="008B569A">
      <w:instrText xml:space="preserve"> DOCPROPERTY</w:instrText>
    </w:r>
    <w:r w:rsidRPr="008B569A">
      <w:rPr>
        <w:sz w:val="18"/>
      </w:rPr>
      <w:instrText xml:space="preserve"> "Samling" *\charformat </w:instrText>
    </w:r>
    <w:r w:rsidRPr="008B569A">
      <w:fldChar w:fldCharType="end"/>
    </w:r>
    <w:r w:rsidRPr="008B569A">
      <w:tab/>
      <w:t xml:space="preserve">pnr: </w:t>
    </w:r>
    <w:r w:rsidRPr="008B569A">
      <w:fldChar w:fldCharType="begin" w:fldLock="1"/>
    </w:r>
    <w:r w:rsidRPr="008B569A">
      <w:instrText xml:space="preserve"> DOCPROPERTY</w:instrText>
    </w:r>
    <w:r w:rsidRPr="008B569A">
      <w:rPr>
        <w:sz w:val="18"/>
      </w:rPr>
      <w:instrText xml:space="preserve"> "Partinummer" *\charformat </w:instrText>
    </w:r>
    <w:r w:rsidRPr="008B569A">
      <w:fldChar w:fldCharType="separate"/>
    </w:r>
    <w:r w:rsidRPr="008B569A">
      <w:t>s43003</w:t>
    </w:r>
    <w:r w:rsidRPr="008B569A">
      <w:fldChar w:fldCharType="end"/>
    </w:r>
  </w:p>
  <w:p w:rsidR="002A0F6E" w:rsidRPr="008B569A" w:rsidRDefault="002A0F6E">
    <w:pPr>
      <w:pStyle w:val="FSHRub1"/>
    </w:pPr>
    <w:r w:rsidRPr="008B569A">
      <w:t>Motion till riksdagen</w:t>
    </w:r>
    <w:r w:rsidRPr="008B569A">
      <w:br/>
    </w:r>
    <w:r w:rsidRPr="008B569A">
      <w:fldChar w:fldCharType="begin" w:fldLock="1"/>
    </w:r>
    <w:r w:rsidRPr="008B569A">
      <w:instrText xml:space="preserve"> DOCPROPERTY "YearUser" *\charformat </w:instrText>
    </w:r>
    <w:r w:rsidRPr="008B569A">
      <w:fldChar w:fldCharType="separate"/>
    </w:r>
    <w:r w:rsidRPr="008B569A">
      <w:t>2007/08</w:t>
    </w:r>
    <w:r w:rsidRPr="008B569A">
      <w:fldChar w:fldCharType="end"/>
    </w:r>
    <w:r w:rsidRPr="008B569A">
      <w:t>:</w:t>
    </w:r>
    <w:r w:rsidRPr="008B569A">
      <w:fldChar w:fldCharType="begin" w:fldLock="1"/>
    </w:r>
    <w:r w:rsidRPr="008B569A">
      <w:instrText xml:space="preserve"> DOCPROPERTY "Motionsnummer" *\charformat </w:instrText>
    </w:r>
    <w:r w:rsidRPr="008B569A">
      <w:fldChar w:fldCharType="separate"/>
    </w:r>
    <w:r w:rsidRPr="008B569A">
      <w:t>MJ308</w:t>
    </w:r>
    <w:r w:rsidRPr="008B569A">
      <w:fldChar w:fldCharType="end"/>
    </w:r>
  </w:p>
  <w:p w:rsidR="002A0F6E" w:rsidRPr="008B569A" w:rsidRDefault="002A0F6E">
    <w:pPr>
      <w:pStyle w:val="FSHNormalS5"/>
    </w:pPr>
    <w:r w:rsidRPr="008B569A">
      <w:fldChar w:fldCharType="begin" w:fldLock="1"/>
    </w:r>
    <w:r w:rsidRPr="008B569A">
      <w:instrText xml:space="preserve"> DOCPROPERTY "MotionarText" *\charformat </w:instrText>
    </w:r>
    <w:r w:rsidRPr="008B569A">
      <w:fldChar w:fldCharType="separate"/>
    </w:r>
    <w:r w:rsidRPr="008B569A">
      <w:t>av Sonia Karlsson m.fl. (s)</w:t>
    </w:r>
    <w:r w:rsidRPr="008B569A">
      <w:fldChar w:fldCharType="end"/>
    </w:r>
    <w:r w:rsidRPr="008B569A">
      <w:br/>
    </w:r>
    <w:r w:rsidRPr="008B569A">
      <w:fldChar w:fldCharType="begin" w:fldLock="1"/>
    </w:r>
    <w:r w:rsidRPr="008B569A">
      <w:instrText xml:space="preserve"> DOCPROPERTY "SvarFrasKort" *\charformat </w:instrText>
    </w:r>
    <w:r w:rsidRPr="008B569A">
      <w:fldChar w:fldCharType="end"/>
    </w:r>
  </w:p>
  <w:p w:rsidR="002A0F6E" w:rsidRPr="008B569A" w:rsidRDefault="002A0F6E">
    <w:pPr>
      <w:pStyle w:val="FSHTitel"/>
    </w:pPr>
    <w:r w:rsidRPr="008B569A">
      <w:fldChar w:fldCharType="begin" w:fldLock="1"/>
    </w:r>
    <w:r w:rsidRPr="008B569A">
      <w:instrText xml:space="preserve"> DOCPROPERTY</w:instrText>
    </w:r>
    <w:r w:rsidRPr="008B569A">
      <w:rPr>
        <w:sz w:val="18"/>
      </w:rPr>
      <w:instrText xml:space="preserve"> "RubrikSvar" *\charformat </w:instrText>
    </w:r>
    <w:r w:rsidRPr="008B569A">
      <w:fldChar w:fldCharType="separate"/>
    </w:r>
    <w:r w:rsidRPr="008B569A">
      <w:t>Ombergs nationalpark</w:t>
    </w:r>
    <w:r w:rsidRPr="008B569A">
      <w:fldChar w:fldCharType="end"/>
    </w:r>
  </w:p>
  <w:p w:rsidR="002A0F6E" w:rsidRPr="008B569A" w:rsidRDefault="002A0F6E">
    <w:pPr>
      <w:pStyle w:val="Normal00"/>
    </w:pPr>
  </w:p>
  <w:p w:rsidR="002A0F6E" w:rsidRPr="008B569A" w:rsidRDefault="002A0F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634644">
    <w:abstractNumId w:val="8"/>
  </w:num>
  <w:num w:numId="2" w16cid:durableId="613556454">
    <w:abstractNumId w:val="9"/>
  </w:num>
  <w:num w:numId="3" w16cid:durableId="1425492103">
    <w:abstractNumId w:val="8"/>
  </w:num>
  <w:num w:numId="4" w16cid:durableId="649989348">
    <w:abstractNumId w:val="9"/>
  </w:num>
  <w:num w:numId="5" w16cid:durableId="1037660896">
    <w:abstractNumId w:val="13"/>
  </w:num>
  <w:num w:numId="6" w16cid:durableId="1082221932">
    <w:abstractNumId w:val="10"/>
  </w:num>
  <w:num w:numId="7" w16cid:durableId="586426366">
    <w:abstractNumId w:val="11"/>
  </w:num>
  <w:num w:numId="8" w16cid:durableId="2067412015">
    <w:abstractNumId w:val="12"/>
  </w:num>
  <w:num w:numId="9" w16cid:durableId="615714472">
    <w:abstractNumId w:val="8"/>
  </w:num>
  <w:num w:numId="10" w16cid:durableId="2125884615">
    <w:abstractNumId w:val="3"/>
  </w:num>
  <w:num w:numId="11" w16cid:durableId="1814715308">
    <w:abstractNumId w:val="2"/>
  </w:num>
  <w:num w:numId="12" w16cid:durableId="484709246">
    <w:abstractNumId w:val="1"/>
  </w:num>
  <w:num w:numId="13" w16cid:durableId="1947421304">
    <w:abstractNumId w:val="0"/>
  </w:num>
  <w:num w:numId="14" w16cid:durableId="487673358">
    <w:abstractNumId w:val="9"/>
  </w:num>
  <w:num w:numId="15" w16cid:durableId="1193573560">
    <w:abstractNumId w:val="7"/>
  </w:num>
  <w:num w:numId="16" w16cid:durableId="2105690498">
    <w:abstractNumId w:val="6"/>
  </w:num>
  <w:num w:numId="17" w16cid:durableId="1114328671">
    <w:abstractNumId w:val="5"/>
  </w:num>
  <w:num w:numId="18" w16cid:durableId="1382169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0F46440-DF61-4518-B0DB-CFE2EC079DF9},{B09C9622-1A1D-4E9E-B484-42DD827877DF},{DB82D905-263E-4C55-93B6-6AC7FE0106EC},{6FACB04C-86F2-49FF-BDF3-B03F6F08AF65},{2EA77599-A0D1-421F-8D01-247CAA3682BA}"/>
  </w:docVars>
  <w:rsids>
    <w:rsidRoot w:val="00514D83"/>
    <w:rsid w:val="002A0F6E"/>
    <w:rsid w:val="00514D83"/>
    <w:rsid w:val="008B56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D329F0-54DD-4E5C-A2A5-01773FB7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2354</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s43003</vt:lpstr>
    </vt:vector>
  </TitlesOfParts>
  <Company>Riksdagen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s43003</dc:title>
  <dc:subject>s43003</dc:subject>
  <dc:creator>Riksdagen</dc:creator>
  <cp:keywords>Riksdagen</cp:keywords>
  <dc:description>TKG-ktrl, MSMQ4mb, PersReg-Distribution mm</dc:description>
  <cp:lastModifiedBy>Lars Brink</cp:lastModifiedBy>
  <cp:revision>2</cp:revision>
  <cp:lastPrinted>2007-11-28T14:03:00Z</cp:lastPrinted>
  <dcterms:created xsi:type="dcterms:W3CDTF">2025-12-17T06:55:00Z</dcterms:created>
  <dcterms:modified xsi:type="dcterms:W3CDTF">2025-12-17T06:55:00Z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Ombergs nationalpark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Ombergs nationalpark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Sonia Karlsson m.fl. (s)</vt:lpwstr>
  </property>
  <property fmtid="{D5CDD505-2E9C-101B-9397-08002B2CF9AE}" pid="26" name="MotionarLista">
    <vt:lpwstr>Karlsson, Sonia (s)\Gustafsson, Billy (s)\Ludvigsson, Anne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Billy Gustafsson (s), Anne Ludvigsson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20072008000000000115000430030069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20072008000000000115000430030069</vt:lpwstr>
  </property>
  <property fmtid="{D5CDD505-2E9C-101B-9397-08002B2CF9AE}" pid="50" name="nummer">
    <vt:lpwstr>308</vt:lpwstr>
  </property>
  <property fmtid="{D5CDD505-2E9C-101B-9397-08002B2CF9AE}" pid="51" name="utskottsbeteckning">
    <vt:lpwstr>MJ</vt:lpwstr>
  </property>
  <property fmtid="{D5CDD505-2E9C-101B-9397-08002B2CF9AE}" pid="52" name="GlobalUID">
    <vt:lpwstr>{0A393AC5-15B0-4187-AD53-4D8291E1CDAC}</vt:lpwstr>
  </property>
  <property fmtid="{D5CDD505-2E9C-101B-9397-08002B2CF9AE}" pid="53" name="Överföringar">
    <vt:i4>0</vt:i4>
  </property>
  <property fmtid="{D5CDD505-2E9C-101B-9397-08002B2CF9AE}" pid="54" name="Checksum">
    <vt:lpwstr>*1005332964463*</vt:lpwstr>
  </property>
  <property fmtid="{D5CDD505-2E9C-101B-9397-08002B2CF9AE}" pid="55" name="skuggnummer">
    <vt:lpwstr>1305</vt:lpwstr>
  </property>
  <property fmtid="{D5CDD505-2E9C-101B-9397-08002B2CF9AE}" pid="56" name="urixVersion">
    <vt:lpwstr>3.2.0.8</vt:lpwstr>
  </property>
  <property fmtid="{D5CDD505-2E9C-101B-9397-08002B2CF9AE}" pid="57" name="urixOrigin">
    <vt:lpwstr>071128 15:03:33.549</vt:lpwstr>
  </property>
  <property fmtid="{D5CDD505-2E9C-101B-9397-08002B2CF9AE}" pid="58" name="urixGuid">
    <vt:lpwstr>{039FB5BC-461C-435F-AFC1-65CAAC1D200A}</vt:lpwstr>
  </property>
</Properties>
</file>