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1B75" w:rsidRPr="0035488B" w:rsidRDefault="00AD1B75" w:rsidP="00AD1B75">
      <w:pPr>
        <w:pStyle w:val="Hemstlrubrik"/>
      </w:pPr>
      <w:r w:rsidRPr="0035488B">
        <w:t>Förslag till riksdagsbeslut</w:t>
      </w:r>
    </w:p>
    <w:p w:rsidR="00F570B7" w:rsidRPr="0035488B" w:rsidRDefault="00F570B7">
      <w:pPr>
        <w:pStyle w:val="Hemstlatt"/>
        <w:ind w:left="0"/>
      </w:pPr>
      <w:r w:rsidRPr="0035488B">
        <w:t xml:space="preserve">Riksdagen tillkännager för regeringen som sin mening vad i motionen anförs om </w:t>
      </w:r>
      <w:r w:rsidR="00947495" w:rsidRPr="0035488B">
        <w:rPr>
          <w:rFonts w:cs="Helv"/>
          <w:color w:val="000000"/>
        </w:rPr>
        <w:t>skyldigheten att söka och ta arbete i annat skand</w:t>
      </w:r>
      <w:r w:rsidR="00947495" w:rsidRPr="0035488B">
        <w:rPr>
          <w:rFonts w:cs="Helv"/>
          <w:color w:val="000000"/>
        </w:rPr>
        <w:t>i</w:t>
      </w:r>
      <w:r w:rsidR="00947495" w:rsidRPr="0035488B">
        <w:rPr>
          <w:rFonts w:cs="Helv"/>
          <w:color w:val="000000"/>
        </w:rPr>
        <w:t>naviskt land.</w:t>
      </w:r>
    </w:p>
    <w:p w:rsidR="00652CAD" w:rsidRPr="0035488B" w:rsidRDefault="00652CAD" w:rsidP="00652CAD">
      <w:pPr>
        <w:pStyle w:val="Rubrik1"/>
      </w:pPr>
      <w:r w:rsidRPr="0035488B">
        <w:t>Motivering</w:t>
      </w:r>
    </w:p>
    <w:p w:rsidR="00716BF5" w:rsidRPr="0035488B" w:rsidRDefault="00716BF5" w:rsidP="00716BF5">
      <w:pPr>
        <w:autoSpaceDE w:val="0"/>
        <w:autoSpaceDN w:val="0"/>
        <w:adjustRightInd w:val="0"/>
        <w:rPr>
          <w:rFonts w:cs="Helv"/>
          <w:color w:val="000000"/>
        </w:rPr>
      </w:pPr>
      <w:r w:rsidRPr="0035488B">
        <w:rPr>
          <w:rFonts w:cs="Helv"/>
          <w:color w:val="000000"/>
        </w:rPr>
        <w:t>Trots stora infrastrukturinvesteringar och en snabbt växande befolkning i sydvästra Skåne ligger sysselsättningen i många kommuner långt under rik</w:t>
      </w:r>
      <w:r w:rsidRPr="0035488B">
        <w:rPr>
          <w:rFonts w:cs="Helv"/>
          <w:color w:val="000000"/>
        </w:rPr>
        <w:t>s</w:t>
      </w:r>
      <w:r w:rsidRPr="0035488B">
        <w:rPr>
          <w:rFonts w:cs="Helv"/>
          <w:color w:val="000000"/>
        </w:rPr>
        <w:t>snittet. I Malmö går till exempel knappt två av tre vuxna till arbetet. Förkla</w:t>
      </w:r>
      <w:r w:rsidRPr="0035488B">
        <w:rPr>
          <w:rFonts w:cs="Helv"/>
          <w:color w:val="000000"/>
        </w:rPr>
        <w:t>r</w:t>
      </w:r>
      <w:r w:rsidRPr="0035488B">
        <w:rPr>
          <w:rFonts w:cs="Helv"/>
          <w:color w:val="000000"/>
        </w:rPr>
        <w:t>ingarna är många, men en stor andel personer med utländsk bakgrund och den lokala tillverkningsindustrins sammanbrott på 70- och 80-talen tros vara vi</w:t>
      </w:r>
      <w:r w:rsidRPr="0035488B">
        <w:rPr>
          <w:rFonts w:cs="Helv"/>
          <w:color w:val="000000"/>
        </w:rPr>
        <w:t>k</w:t>
      </w:r>
      <w:r w:rsidRPr="0035488B">
        <w:rPr>
          <w:rFonts w:cs="Helv"/>
          <w:color w:val="000000"/>
        </w:rPr>
        <w:t>tiga faktorer till att utanförskapet så tydligt präglar rikets tredje stad.</w:t>
      </w:r>
    </w:p>
    <w:p w:rsidR="00AD1B75" w:rsidRPr="0035488B" w:rsidRDefault="00AD1B75" w:rsidP="00716BF5">
      <w:pPr>
        <w:pStyle w:val="Normaltindrag"/>
      </w:pPr>
      <w:r w:rsidRPr="0035488B">
        <w:t>Även om tillgången på arbetstillfällen ökat under några år kommer situ</w:t>
      </w:r>
      <w:r w:rsidRPr="0035488B">
        <w:t>a</w:t>
      </w:r>
      <w:r w:rsidRPr="0035488B">
        <w:t xml:space="preserve">tionen att fortsatt vara besvärlig. Omställningen mot en ekonomi för arbete och företagande är grundläggande. En del i detta arbete handlar om att öka individernas eget ansvar för att erövra ett arbete som gör människor delaktiga och oberoende av bidrag. </w:t>
      </w:r>
    </w:p>
    <w:p w:rsidR="00AD1B75" w:rsidRPr="0035488B" w:rsidRDefault="00AD1B75" w:rsidP="00944422">
      <w:pPr>
        <w:pStyle w:val="Normaltindrag"/>
      </w:pPr>
      <w:r w:rsidRPr="0035488B">
        <w:t>Inspirationen till den nya regeringens politik kan spåras till vårt västra grannland, Danmark. Med en större rörlighet</w:t>
      </w:r>
      <w:r w:rsidR="00944422" w:rsidRPr="0035488B">
        <w:t xml:space="preserve"> och</w:t>
      </w:r>
      <w:r w:rsidRPr="0035488B">
        <w:t xml:space="preserve"> ökat individuellt ansvar lyckades danskarna redan på 90-talet lägga grunden till en bättre fungerande arbetsmarknad. Inte minst ungdomsarbetslösheten har bekämpats effektivt. Jämfört med Sverige är andelen unga utan arbete endast cirka en tredjedel.</w:t>
      </w:r>
    </w:p>
    <w:p w:rsidR="00AD1B75" w:rsidRPr="0035488B" w:rsidRDefault="00AD1B75" w:rsidP="00944422">
      <w:pPr>
        <w:pStyle w:val="Normaltindrag"/>
      </w:pPr>
      <w:r w:rsidRPr="0035488B">
        <w:t>Förhållandet har lett till att inte minst unga människor i Skåne och Sydsv</w:t>
      </w:r>
      <w:r w:rsidRPr="0035488B">
        <w:t>e</w:t>
      </w:r>
      <w:r w:rsidRPr="0035488B">
        <w:t>rige i allt större utsträckning erövrar arbeten i Danmark. Trösklarna in på arbetsmarknaden är lägre än i Sverige och möjligheterna till pen</w:t>
      </w:r>
      <w:r w:rsidR="00944422" w:rsidRPr="0035488B">
        <w:t>dling mycket goda. I Malmö till exempel</w:t>
      </w:r>
      <w:r w:rsidRPr="0035488B">
        <w:t xml:space="preserve"> är restiden till Köpenhamn kortare än till en de</w:t>
      </w:r>
      <w:r w:rsidR="00944422" w:rsidRPr="0035488B">
        <w:t>l kommuner i periferin av Malmö–</w:t>
      </w:r>
      <w:r w:rsidRPr="0035488B">
        <w:t>Lund</w:t>
      </w:r>
      <w:r w:rsidR="00944422" w:rsidRPr="0035488B">
        <w:t>-</w:t>
      </w:r>
      <w:r w:rsidRPr="0035488B">
        <w:t xml:space="preserve">regionen. </w:t>
      </w:r>
    </w:p>
    <w:p w:rsidR="00AD1B75" w:rsidRPr="0035488B" w:rsidRDefault="00AD1B75" w:rsidP="00944422">
      <w:pPr>
        <w:pStyle w:val="Normaltindrag"/>
      </w:pPr>
      <w:r w:rsidRPr="0035488B">
        <w:t>Enligt de regler som tillämpas av arbetsförmedlingen har svenska arbet</w:t>
      </w:r>
      <w:r w:rsidRPr="0035488B">
        <w:t>s</w:t>
      </w:r>
      <w:r w:rsidRPr="0035488B">
        <w:t>sökanden en skyldighet att söka och ta arbeten på flera timmars pendlingsa</w:t>
      </w:r>
      <w:r w:rsidRPr="0035488B">
        <w:t>v</w:t>
      </w:r>
      <w:r w:rsidRPr="0035488B">
        <w:lastRenderedPageBreak/>
        <w:t>stånd från bostadsorten. Skyldigheten avser dock bara arbeten som finns inom landet. Denna ordning är otillfredsställande och leder, inte bara i Skåne, till att jobbchanser går förlorade.</w:t>
      </w:r>
    </w:p>
    <w:p w:rsidR="00AD1B75" w:rsidRPr="0035488B" w:rsidRDefault="00AD1B75" w:rsidP="00944422">
      <w:pPr>
        <w:pStyle w:val="Normaltindrag"/>
      </w:pPr>
      <w:r w:rsidRPr="0035488B">
        <w:t>De skandinaviska länderna har sedan lång tid avtal som gör det möjligt för de</w:t>
      </w:r>
      <w:r w:rsidR="00944422" w:rsidRPr="0035488B">
        <w:t>ra</w:t>
      </w:r>
      <w:r w:rsidRPr="0035488B">
        <w:t>s medborgare att utan särskilt tillstånd ta arbeten och även bosätta sig i ett annat skandinaviskt land. I allt väsentligt är förhållandena i</w:t>
      </w:r>
      <w:r w:rsidR="00944422" w:rsidRPr="0035488B">
        <w:t xml:space="preserve"> </w:t>
      </w:r>
      <w:r w:rsidRPr="0035488B">
        <w:t>fråga om arbet</w:t>
      </w:r>
      <w:r w:rsidRPr="0035488B">
        <w:t>s</w:t>
      </w:r>
      <w:r w:rsidRPr="0035488B">
        <w:t>rätt och social trygghet också likvärdiga länderna emellan. Mot denna ba</w:t>
      </w:r>
      <w:r w:rsidRPr="0035488B">
        <w:t>k</w:t>
      </w:r>
      <w:r w:rsidRPr="0035488B">
        <w:t xml:space="preserve">grund borde regeringen snarast ta initiativ till att utsträcka skyldigheten att söka och ta arbete, även om det innebär att pendlingen sker över gränsen till </w:t>
      </w:r>
      <w:r w:rsidR="00944422" w:rsidRPr="0035488B">
        <w:t xml:space="preserve">ett </w:t>
      </w:r>
      <w:r w:rsidRPr="0035488B">
        <w:t>annat skandinaviskt land. För individen måste det avgörande vara restiden i sig, och mindre vart resan går.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5488B">
        <w:trPr>
          <w:cantSplit/>
        </w:trPr>
        <w:tc>
          <w:tcPr>
            <w:tcW w:w="3046" w:type="dxa"/>
          </w:tcPr>
          <w:p w:rsidR="00F570B7" w:rsidRPr="0035488B" w:rsidRDefault="00F570B7">
            <w:pPr>
              <w:pStyle w:val="UnderskriftDatum"/>
              <w:spacing w:before="240"/>
            </w:pPr>
            <w:r w:rsidRPr="0035488B">
              <w:t>Stockholm den 31 oktober 2006</w:t>
            </w:r>
          </w:p>
        </w:tc>
        <w:tc>
          <w:tcPr>
            <w:tcW w:w="3047" w:type="dxa"/>
          </w:tcPr>
          <w:p w:rsidR="00F570B7" w:rsidRPr="0035488B" w:rsidRDefault="00F570B7">
            <w:pPr>
              <w:pStyle w:val="Underskrifter"/>
              <w:spacing w:before="240"/>
            </w:pPr>
          </w:p>
        </w:tc>
      </w:tr>
      <w:tr w:rsidR="00000000" w:rsidRPr="0035488B">
        <w:trPr>
          <w:cantSplit/>
        </w:trPr>
        <w:tc>
          <w:tcPr>
            <w:tcW w:w="3046" w:type="dxa"/>
          </w:tcPr>
          <w:p w:rsidR="00F570B7" w:rsidRPr="0035488B" w:rsidRDefault="00F570B7">
            <w:pPr>
              <w:pStyle w:val="Underskrifter"/>
            </w:pPr>
            <w:r w:rsidRPr="0035488B">
              <w:t>Allan Widman (fp)</w:t>
            </w:r>
          </w:p>
        </w:tc>
        <w:tc>
          <w:tcPr>
            <w:tcW w:w="3046" w:type="dxa"/>
          </w:tcPr>
          <w:p w:rsidR="00F570B7" w:rsidRPr="0035488B" w:rsidRDefault="00F570B7">
            <w:pPr>
              <w:pStyle w:val="Underskrifter"/>
            </w:pPr>
            <w:r w:rsidRPr="0035488B">
              <w:t>Ulf Nilsson (fp)</w:t>
            </w:r>
          </w:p>
        </w:tc>
      </w:tr>
    </w:tbl>
    <w:p w:rsidR="00E84F25" w:rsidRPr="0035488B" w:rsidRDefault="00E84F25" w:rsidP="00944422">
      <w:pPr>
        <w:pStyle w:val="Normaltindrag"/>
      </w:pPr>
    </w:p>
    <w:sectPr w:rsidR="00E84F25" w:rsidRPr="0035488B" w:rsidSect="009444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70B7" w:rsidRPr="0035488B" w:rsidRDefault="00F570B7">
      <w:r w:rsidRPr="0035488B">
        <w:separator/>
      </w:r>
    </w:p>
  </w:endnote>
  <w:endnote w:type="continuationSeparator" w:id="0">
    <w:p w:rsidR="00F570B7" w:rsidRPr="0035488B" w:rsidRDefault="00F570B7">
      <w:r w:rsidRPr="003548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1959" w:rsidRPr="0035488B" w:rsidRDefault="0035488B" w:rsidP="00944422">
    <w:pPr>
      <w:pStyle w:val="Sidfot"/>
    </w:pPr>
    <w:r w:rsidRPr="0035488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98362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4422" w:rsidRDefault="00F570B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4442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44422" w:rsidRDefault="00F570B7">
                    <w:pPr>
                      <w:pStyle w:val="NormalS5sidnrV"/>
                    </w:pPr>
                    <w:r>
                      <w:fldChar w:fldCharType="begin"/>
                    </w:r>
                    <w:r w:rsidR="0094442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1959" w:rsidRPr="0035488B" w:rsidRDefault="0035488B" w:rsidP="00944422">
    <w:pPr>
      <w:pStyle w:val="Sidfot"/>
    </w:pPr>
    <w:r w:rsidRPr="0035488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69281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4422" w:rsidRDefault="00F570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4442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4442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44422" w:rsidRDefault="00F570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44422">
                      <w:instrText xml:space="preserve"> PAGE *\charformat</w:instrText>
                    </w:r>
                    <w:r>
                      <w:fldChar w:fldCharType="separate"/>
                    </w:r>
                    <w:r w:rsidR="0094442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1959" w:rsidRPr="0035488B" w:rsidRDefault="0035488B" w:rsidP="00944422">
    <w:pPr>
      <w:pStyle w:val="Sidfot"/>
    </w:pPr>
    <w:r w:rsidRPr="0035488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16442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4422" w:rsidRDefault="00F570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4442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44422" w:rsidRDefault="00F570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4442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70B7" w:rsidRPr="0035488B" w:rsidRDefault="00F570B7">
      <w:r w:rsidRPr="0035488B">
        <w:separator/>
      </w:r>
    </w:p>
  </w:footnote>
  <w:footnote w:type="continuationSeparator" w:id="0">
    <w:p w:rsidR="00F570B7" w:rsidRPr="0035488B" w:rsidRDefault="00F570B7">
      <w:r w:rsidRPr="0035488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1959" w:rsidRPr="0035488B" w:rsidRDefault="0035488B" w:rsidP="00944422">
    <w:pPr>
      <w:pStyle w:val="Sidhuvud"/>
    </w:pPr>
    <w:r w:rsidRPr="0035488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803445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4422" w:rsidRDefault="00F570B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4442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16BF5">
                            <w:t>2006/07</w:t>
                          </w:r>
                          <w:r>
                            <w:fldChar w:fldCharType="end"/>
                          </w:r>
                          <w:r w:rsidR="00944422">
                            <w:t>:</w:t>
                          </w:r>
                          <w:r>
                            <w:fldChar w:fldCharType="begin"/>
                          </w:r>
                          <w:r w:rsidR="0094442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16BF5">
                            <w:t>A279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44422" w:rsidRDefault="00F570B7">
                    <w:pPr>
                      <w:pStyle w:val="KantRubrikS5V"/>
                    </w:pPr>
                    <w:r>
                      <w:fldChar w:fldCharType="begin"/>
                    </w:r>
                    <w:r w:rsidR="0094442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16BF5">
                      <w:t>2006/07</w:t>
                    </w:r>
                    <w:r>
                      <w:fldChar w:fldCharType="end"/>
                    </w:r>
                    <w:r w:rsidR="00944422">
                      <w:t>:</w:t>
                    </w:r>
                    <w:r>
                      <w:fldChar w:fldCharType="begin"/>
                    </w:r>
                    <w:r w:rsidR="0094442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16BF5">
                      <w:t>A279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1959" w:rsidRPr="0035488B" w:rsidRDefault="0035488B" w:rsidP="00944422">
    <w:pPr>
      <w:pStyle w:val="Sidhuvud"/>
    </w:pPr>
    <w:r w:rsidRPr="0035488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046681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4422" w:rsidRDefault="00F570B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4442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16BF5">
                            <w:t>2006/07</w:t>
                          </w:r>
                          <w:r>
                            <w:fldChar w:fldCharType="end"/>
                          </w:r>
                          <w:r w:rsidR="00944422">
                            <w:t>:</w:t>
                          </w:r>
                          <w:r>
                            <w:fldChar w:fldCharType="begin"/>
                          </w:r>
                          <w:r w:rsidR="0094442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16BF5">
                            <w:t>A279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44422" w:rsidRDefault="00F570B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4442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16BF5">
                      <w:t>2006/07</w:t>
                    </w:r>
                    <w:r>
                      <w:fldChar w:fldCharType="end"/>
                    </w:r>
                    <w:r w:rsidR="00944422">
                      <w:t>:</w:t>
                    </w:r>
                    <w:r>
                      <w:fldChar w:fldCharType="begin"/>
                    </w:r>
                    <w:r w:rsidR="0094442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16BF5">
                      <w:t>A279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70B7" w:rsidRPr="0035488B" w:rsidRDefault="00F570B7">
    <w:pPr>
      <w:pStyle w:val="FSHNormal"/>
      <w:tabs>
        <w:tab w:val="right" w:pos="5840"/>
      </w:tabs>
    </w:pPr>
    <w:r w:rsidRPr="0035488B">
      <w:br/>
    </w:r>
    <w:r w:rsidRPr="0035488B">
      <w:fldChar w:fldCharType="begin" w:fldLock="1"/>
    </w:r>
    <w:r w:rsidRPr="0035488B">
      <w:instrText xml:space="preserve"> DOCPROPERTY</w:instrText>
    </w:r>
    <w:r w:rsidRPr="0035488B">
      <w:rPr>
        <w:sz w:val="18"/>
      </w:rPr>
      <w:instrText xml:space="preserve"> "YearUser" *\charformat </w:instrText>
    </w:r>
    <w:r w:rsidRPr="0035488B">
      <w:fldChar w:fldCharType="separate"/>
    </w:r>
    <w:r w:rsidRPr="0035488B">
      <w:t>2006/07</w:t>
    </w:r>
    <w:r w:rsidRPr="0035488B">
      <w:fldChar w:fldCharType="end"/>
    </w:r>
    <w:r w:rsidRPr="0035488B">
      <w:t xml:space="preserve"> </w:t>
    </w:r>
    <w:r w:rsidRPr="0035488B">
      <w:tab/>
      <w:t xml:space="preserve">mnr: </w:t>
    </w:r>
    <w:r w:rsidRPr="0035488B">
      <w:fldChar w:fldCharType="begin" w:fldLock="1"/>
    </w:r>
    <w:r w:rsidRPr="0035488B">
      <w:instrText xml:space="preserve"> DOCPROPERTY</w:instrText>
    </w:r>
    <w:r w:rsidRPr="0035488B">
      <w:rPr>
        <w:sz w:val="18"/>
      </w:rPr>
      <w:instrText xml:space="preserve"> "Motionsnummer" *\charformat </w:instrText>
    </w:r>
    <w:r w:rsidRPr="0035488B">
      <w:fldChar w:fldCharType="separate"/>
    </w:r>
    <w:r w:rsidRPr="0035488B">
      <w:t>A279</w:t>
    </w:r>
    <w:r w:rsidRPr="0035488B">
      <w:fldChar w:fldCharType="end"/>
    </w:r>
    <w:r w:rsidRPr="0035488B">
      <w:br/>
    </w:r>
    <w:r w:rsidRPr="0035488B">
      <w:fldChar w:fldCharType="begin" w:fldLock="1"/>
    </w:r>
    <w:r w:rsidRPr="0035488B">
      <w:instrText xml:space="preserve"> DOCPROPERTY</w:instrText>
    </w:r>
    <w:r w:rsidRPr="0035488B">
      <w:rPr>
        <w:sz w:val="18"/>
      </w:rPr>
      <w:instrText xml:space="preserve"> "Samling" *\charformat </w:instrText>
    </w:r>
    <w:r w:rsidRPr="0035488B">
      <w:fldChar w:fldCharType="end"/>
    </w:r>
    <w:r w:rsidRPr="0035488B">
      <w:tab/>
      <w:t xml:space="preserve">pnr: </w:t>
    </w:r>
    <w:r w:rsidRPr="0035488B">
      <w:fldChar w:fldCharType="begin" w:fldLock="1"/>
    </w:r>
    <w:r w:rsidRPr="0035488B">
      <w:instrText xml:space="preserve"> DOCPROPERTY</w:instrText>
    </w:r>
    <w:r w:rsidRPr="0035488B">
      <w:rPr>
        <w:sz w:val="18"/>
      </w:rPr>
      <w:instrText xml:space="preserve"> "Partinummer" *\charformat </w:instrText>
    </w:r>
    <w:r w:rsidRPr="0035488B">
      <w:fldChar w:fldCharType="separate"/>
    </w:r>
    <w:r w:rsidRPr="0035488B">
      <w:t>fp1524</w:t>
    </w:r>
    <w:r w:rsidRPr="0035488B">
      <w:fldChar w:fldCharType="end"/>
    </w:r>
  </w:p>
  <w:p w:rsidR="00F570B7" w:rsidRPr="0035488B" w:rsidRDefault="00F570B7">
    <w:pPr>
      <w:pStyle w:val="FSHRub1"/>
    </w:pPr>
    <w:r w:rsidRPr="0035488B">
      <w:t>Motion till riksdagen</w:t>
    </w:r>
    <w:r w:rsidRPr="0035488B">
      <w:br/>
    </w:r>
    <w:r w:rsidRPr="0035488B">
      <w:fldChar w:fldCharType="begin" w:fldLock="1"/>
    </w:r>
    <w:r w:rsidRPr="0035488B">
      <w:instrText xml:space="preserve"> DOCPROPERTY "YearUser" *\charformat </w:instrText>
    </w:r>
    <w:r w:rsidRPr="0035488B">
      <w:fldChar w:fldCharType="separate"/>
    </w:r>
    <w:r w:rsidRPr="0035488B">
      <w:t>2006/07</w:t>
    </w:r>
    <w:r w:rsidRPr="0035488B">
      <w:fldChar w:fldCharType="end"/>
    </w:r>
    <w:r w:rsidRPr="0035488B">
      <w:t>:</w:t>
    </w:r>
    <w:r w:rsidRPr="0035488B">
      <w:fldChar w:fldCharType="begin" w:fldLock="1"/>
    </w:r>
    <w:r w:rsidRPr="0035488B">
      <w:instrText xml:space="preserve"> DOCPROPERTY "Motionsnummer" *\charformat </w:instrText>
    </w:r>
    <w:r w:rsidRPr="0035488B">
      <w:fldChar w:fldCharType="separate"/>
    </w:r>
    <w:r w:rsidRPr="0035488B">
      <w:t>A279</w:t>
    </w:r>
    <w:r w:rsidRPr="0035488B">
      <w:fldChar w:fldCharType="end"/>
    </w:r>
  </w:p>
  <w:p w:rsidR="00F570B7" w:rsidRPr="0035488B" w:rsidRDefault="00F570B7">
    <w:pPr>
      <w:pStyle w:val="FSHNormalS5"/>
    </w:pPr>
    <w:r w:rsidRPr="0035488B">
      <w:fldChar w:fldCharType="begin" w:fldLock="1"/>
    </w:r>
    <w:r w:rsidRPr="0035488B">
      <w:instrText xml:space="preserve"> DOCPROPERTY "MotionarText" *\charformat </w:instrText>
    </w:r>
    <w:r w:rsidRPr="0035488B">
      <w:fldChar w:fldCharType="separate"/>
    </w:r>
    <w:r w:rsidRPr="0035488B">
      <w:t>av Allan Widman och Ulf Nilsson (fp)</w:t>
    </w:r>
    <w:r w:rsidRPr="0035488B">
      <w:fldChar w:fldCharType="end"/>
    </w:r>
    <w:r w:rsidRPr="0035488B">
      <w:br/>
    </w:r>
    <w:r w:rsidRPr="0035488B">
      <w:fldChar w:fldCharType="begin" w:fldLock="1"/>
    </w:r>
    <w:r w:rsidRPr="0035488B">
      <w:instrText xml:space="preserve"> DOCPROPERTY "SvarFrasKort" *\charformat </w:instrText>
    </w:r>
    <w:r w:rsidRPr="0035488B">
      <w:fldChar w:fldCharType="end"/>
    </w:r>
  </w:p>
  <w:p w:rsidR="00F570B7" w:rsidRPr="0035488B" w:rsidRDefault="00F570B7">
    <w:pPr>
      <w:pStyle w:val="FSHTitel"/>
    </w:pPr>
    <w:r w:rsidRPr="0035488B">
      <w:fldChar w:fldCharType="begin" w:fldLock="1"/>
    </w:r>
    <w:r w:rsidRPr="0035488B">
      <w:instrText xml:space="preserve"> DOCPROPERTY</w:instrText>
    </w:r>
    <w:r w:rsidRPr="0035488B">
      <w:rPr>
        <w:sz w:val="18"/>
      </w:rPr>
      <w:instrText xml:space="preserve"> "RubrikSvar" *\charformat </w:instrText>
    </w:r>
    <w:r w:rsidRPr="0035488B">
      <w:fldChar w:fldCharType="separate"/>
    </w:r>
    <w:r w:rsidRPr="0035488B">
      <w:t>Arbete i andra skandinaviska länder</w:t>
    </w:r>
    <w:r w:rsidRPr="0035488B">
      <w:fldChar w:fldCharType="end"/>
    </w:r>
  </w:p>
  <w:p w:rsidR="00F570B7" w:rsidRPr="0035488B" w:rsidRDefault="00F570B7">
    <w:pPr>
      <w:pStyle w:val="Normal00"/>
    </w:pPr>
  </w:p>
  <w:p w:rsidR="00944422" w:rsidRPr="0035488B" w:rsidRDefault="0094442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5521339">
    <w:abstractNumId w:val="13"/>
  </w:num>
  <w:num w:numId="2" w16cid:durableId="805199427">
    <w:abstractNumId w:val="10"/>
  </w:num>
  <w:num w:numId="3" w16cid:durableId="1893538137">
    <w:abstractNumId w:val="11"/>
  </w:num>
  <w:num w:numId="4" w16cid:durableId="375470018">
    <w:abstractNumId w:val="12"/>
  </w:num>
  <w:num w:numId="5" w16cid:durableId="1127893039">
    <w:abstractNumId w:val="8"/>
  </w:num>
  <w:num w:numId="6" w16cid:durableId="139730531">
    <w:abstractNumId w:val="3"/>
  </w:num>
  <w:num w:numId="7" w16cid:durableId="1823958377">
    <w:abstractNumId w:val="2"/>
  </w:num>
  <w:num w:numId="8" w16cid:durableId="1060641331">
    <w:abstractNumId w:val="1"/>
  </w:num>
  <w:num w:numId="9" w16cid:durableId="1302886141">
    <w:abstractNumId w:val="0"/>
  </w:num>
  <w:num w:numId="10" w16cid:durableId="467283923">
    <w:abstractNumId w:val="9"/>
  </w:num>
  <w:num w:numId="11" w16cid:durableId="1622491833">
    <w:abstractNumId w:val="7"/>
  </w:num>
  <w:num w:numId="12" w16cid:durableId="1711804321">
    <w:abstractNumId w:val="6"/>
  </w:num>
  <w:num w:numId="13" w16cid:durableId="945236712">
    <w:abstractNumId w:val="5"/>
  </w:num>
  <w:num w:numId="14" w16cid:durableId="1289434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C17F4761-6F66-440C-96F8-6F2D7169F6A4},{E8417CD8-0795-41DA-86D3-FD31F6F63690}"/>
  </w:docVars>
  <w:rsids>
    <w:rsidRoot w:val="0035488B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0B1A"/>
    <w:rsid w:val="000E431D"/>
    <w:rsid w:val="000E48DA"/>
    <w:rsid w:val="000E5207"/>
    <w:rsid w:val="000F5ADD"/>
    <w:rsid w:val="00100531"/>
    <w:rsid w:val="0010382E"/>
    <w:rsid w:val="00135D3C"/>
    <w:rsid w:val="00153861"/>
    <w:rsid w:val="00166D90"/>
    <w:rsid w:val="00170803"/>
    <w:rsid w:val="0017101A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5488B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100BB"/>
    <w:rsid w:val="006346C1"/>
    <w:rsid w:val="00642DB1"/>
    <w:rsid w:val="00652CAD"/>
    <w:rsid w:val="00653DD0"/>
    <w:rsid w:val="00662763"/>
    <w:rsid w:val="00671959"/>
    <w:rsid w:val="006B6262"/>
    <w:rsid w:val="00700962"/>
    <w:rsid w:val="00716BF5"/>
    <w:rsid w:val="00727C6F"/>
    <w:rsid w:val="00740D6D"/>
    <w:rsid w:val="00743F76"/>
    <w:rsid w:val="00770030"/>
    <w:rsid w:val="00774959"/>
    <w:rsid w:val="00784F83"/>
    <w:rsid w:val="007852B2"/>
    <w:rsid w:val="00794149"/>
    <w:rsid w:val="007B67A7"/>
    <w:rsid w:val="007C6092"/>
    <w:rsid w:val="007E119E"/>
    <w:rsid w:val="00846903"/>
    <w:rsid w:val="00864388"/>
    <w:rsid w:val="008F0A96"/>
    <w:rsid w:val="009062A0"/>
    <w:rsid w:val="00944422"/>
    <w:rsid w:val="009451E7"/>
    <w:rsid w:val="00947495"/>
    <w:rsid w:val="00956E7F"/>
    <w:rsid w:val="00970D4F"/>
    <w:rsid w:val="00971D70"/>
    <w:rsid w:val="00995258"/>
    <w:rsid w:val="009A4377"/>
    <w:rsid w:val="009A6043"/>
    <w:rsid w:val="009D0673"/>
    <w:rsid w:val="00A053C6"/>
    <w:rsid w:val="00A055B3"/>
    <w:rsid w:val="00A15D71"/>
    <w:rsid w:val="00A21BC5"/>
    <w:rsid w:val="00A43D6A"/>
    <w:rsid w:val="00A730D4"/>
    <w:rsid w:val="00A736FF"/>
    <w:rsid w:val="00AA1434"/>
    <w:rsid w:val="00AB5000"/>
    <w:rsid w:val="00AC4310"/>
    <w:rsid w:val="00AC63D9"/>
    <w:rsid w:val="00AD1B75"/>
    <w:rsid w:val="00AE2EF8"/>
    <w:rsid w:val="00AF5881"/>
    <w:rsid w:val="00B13BF0"/>
    <w:rsid w:val="00B22C87"/>
    <w:rsid w:val="00B33C81"/>
    <w:rsid w:val="00B34666"/>
    <w:rsid w:val="00B67E5B"/>
    <w:rsid w:val="00B7335C"/>
    <w:rsid w:val="00BA4894"/>
    <w:rsid w:val="00BA6BE0"/>
    <w:rsid w:val="00BB6D75"/>
    <w:rsid w:val="00BD43A8"/>
    <w:rsid w:val="00C070F8"/>
    <w:rsid w:val="00C1285C"/>
    <w:rsid w:val="00C134FB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0F76"/>
    <w:rsid w:val="00D01775"/>
    <w:rsid w:val="00D1174F"/>
    <w:rsid w:val="00D1289C"/>
    <w:rsid w:val="00D44527"/>
    <w:rsid w:val="00D52681"/>
    <w:rsid w:val="00D53D04"/>
    <w:rsid w:val="00D55EF7"/>
    <w:rsid w:val="00DC0DF0"/>
    <w:rsid w:val="00DC2F7E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570B7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2F01799-ACDC-4A05-AA21-0F6654F5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2271</Characters>
  <Application>Microsoft Office Word</Application>
  <DocSecurity>4</DocSecurity>
  <Lines>42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fp1524</vt:lpstr>
    </vt:vector>
  </TitlesOfParts>
  <Company>Riksdagen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fp1524</dc:title>
  <dc:subject>fp1524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2007-03-08T11:05:00Z</cp:lastPrinted>
  <dcterms:created xsi:type="dcterms:W3CDTF">2025-12-16T23:29:00Z</dcterms:created>
  <dcterms:modified xsi:type="dcterms:W3CDTF">2025-12-16T23:29:00Z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vl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Arbete i andra skandinaviska länder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Arbete i andra skandinaviska länder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fp1524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Allan Widman och Ulf Nilsson (fp)</vt:lpwstr>
  </property>
  <property fmtid="{D5CDD505-2E9C-101B-9397-08002B2CF9AE}" pid="26" name="MotionarLista">
    <vt:lpwstr>Widman, Allan (fp)\Nilsson, Ulf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Allan Widman (fp), Ulf Nilsson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31 oktober 2006</vt:lpwstr>
  </property>
  <property fmtid="{D5CDD505-2E9C-101B-9397-08002B2CF9AE}" pid="44" name="NotesUID">
    <vt:lpwstr/>
  </property>
  <property fmtid="{D5CDD505-2E9C-101B-9397-08002B2CF9AE}" pid="45" name="ReservUID">
    <vt:lpwstr>va0928aa</vt:lpwstr>
  </property>
  <property fmtid="{D5CDD505-2E9C-101B-9397-08002B2CF9AE}" pid="46" name="MotionID">
    <vt:lpwstr>20062007000001020112000015240069</vt:lpwstr>
  </property>
  <property fmtid="{D5CDD505-2E9C-101B-9397-08002B2CF9AE}" pid="47" name="datum">
    <vt:lpwstr>061031</vt:lpwstr>
  </property>
  <property fmtid="{D5CDD505-2E9C-101B-9397-08002B2CF9AE}" pid="48" name="avsändar-e-post">
    <vt:lpwstr/>
  </property>
  <property fmtid="{D5CDD505-2E9C-101B-9397-08002B2CF9AE}" pid="49" name="id">
    <vt:lpwstr>20062007000001020112000015240069</vt:lpwstr>
  </property>
  <property fmtid="{D5CDD505-2E9C-101B-9397-08002B2CF9AE}" pid="50" name="nummer">
    <vt:lpwstr>279</vt:lpwstr>
  </property>
  <property fmtid="{D5CDD505-2E9C-101B-9397-08002B2CF9AE}" pid="51" name="utskottsbeteckning">
    <vt:lpwstr>A</vt:lpwstr>
  </property>
  <property fmtid="{D5CDD505-2E9C-101B-9397-08002B2CF9AE}" pid="52" name="GlobalUID">
    <vt:lpwstr>{AC1AD8AD-4E8D-46AA-9C88-AC1E4B1839B5}</vt:lpwstr>
  </property>
  <property fmtid="{D5CDD505-2E9C-101B-9397-08002B2CF9AE}" pid="53" name="Överföringar">
    <vt:i4>1</vt:i4>
  </property>
  <property fmtid="{D5CDD505-2E9C-101B-9397-08002B2CF9AE}" pid="54" name="Checksum">
    <vt:lpwstr>*0019859514422*</vt:lpwstr>
  </property>
  <property fmtid="{D5CDD505-2E9C-101B-9397-08002B2CF9AE}" pid="55" name="skuggnummer">
    <vt:lpwstr>1452</vt:lpwstr>
  </property>
  <property fmtid="{D5CDD505-2E9C-101B-9397-08002B2CF9AE}" pid="56" name="urixVersion">
    <vt:lpwstr>3.1.4.1</vt:lpwstr>
  </property>
  <property fmtid="{D5CDD505-2E9C-101B-9397-08002B2CF9AE}" pid="57" name="urixOrigin">
    <vt:lpwstr>070308 12:05:59.042</vt:lpwstr>
  </property>
  <property fmtid="{D5CDD505-2E9C-101B-9397-08002B2CF9AE}" pid="58" name="urixGuid">
    <vt:lpwstr>{3A939CAA-5FF5-42CC-9303-51612D2E15A6}</vt:lpwstr>
  </property>
</Properties>
</file>