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2A5" w:rsidRPr="00AF1786" w:rsidRDefault="00AD52A5">
      <w:pPr>
        <w:pStyle w:val="Frslagsrubrik"/>
      </w:pPr>
      <w:r w:rsidRPr="00AF1786">
        <w:t>Förslag till riksdagsbeslut</w:t>
      </w:r>
    </w:p>
    <w:p w:rsidR="00AD52A5" w:rsidRPr="00AF1786" w:rsidRDefault="00AD52A5">
      <w:pPr>
        <w:pStyle w:val="Hemstlatt"/>
      </w:pPr>
      <w:r w:rsidRPr="00AF1786">
        <w:t>Riksdagen tillkännager för regeringen som sin mening vad som anförs i motionen om att kommuner bör vara skyldiga att erbjuda barnomsorg på obekväm arbetstid för dem som behöver de</w:t>
      </w:r>
      <w:r w:rsidRPr="00AF1786">
        <w:t>t</w:t>
      </w:r>
      <w:r w:rsidRPr="00AF1786">
        <w:t>ta.</w:t>
      </w:r>
    </w:p>
    <w:p w:rsidR="00AD52A5" w:rsidRPr="00AF1786" w:rsidRDefault="00AD52A5">
      <w:pPr>
        <w:pStyle w:val="Rubrik1"/>
      </w:pPr>
      <w:r w:rsidRPr="00AF1786">
        <w:t>Motivering</w:t>
      </w:r>
    </w:p>
    <w:p w:rsidR="00AD52A5" w:rsidRPr="00AF1786" w:rsidRDefault="00AD52A5">
      <w:r w:rsidRPr="00AF1786">
        <w:t>Arbetslivet har förändrats. En 40 timmars arbetsvecka försiggår inte nödvä</w:t>
      </w:r>
      <w:r w:rsidRPr="00AF1786">
        <w:t>n</w:t>
      </w:r>
      <w:r w:rsidRPr="00AF1786">
        <w:t>digtvis mellan kl 6 och 18, måndag till fredag. Ändå är det den vanligast för</w:t>
      </w:r>
      <w:r w:rsidRPr="00AF1786">
        <w:t>e</w:t>
      </w:r>
      <w:r w:rsidRPr="00AF1786">
        <w:t>kommande tiden som erbjuds inom barn- och fritidsomsorgen. För många yrkesarbetande går det inte att välja bort obekväma arbetstider, vilket gör att barn- och fritidsomsorgen inte täcker arbetstiden.</w:t>
      </w:r>
    </w:p>
    <w:p w:rsidR="00AD52A5" w:rsidRPr="00AF1786" w:rsidRDefault="00AD52A5">
      <w:pPr>
        <w:pStyle w:val="Normaltindrag"/>
      </w:pPr>
      <w:r w:rsidRPr="00AF1786">
        <w:t xml:space="preserve">I många kommuner erbjuds inga alternativ på kvällar, nätter och helger. Föräldrar slår knut på sig själva för att få ihop sitt eget arbete med barn- och fritidsomsorg för sina barn. I de fall det inte finns kommunala alternativ, får </w:t>
      </w:r>
      <w:r w:rsidRPr="00AF1786">
        <w:t>föräldrar lösa det med barnvakter, familj och vänner. Det kräver god ekonomi eller ett stort generöst nätverk. I familjer med två vuxna arbetar många med flexibel arbetstid så att barnen får vuxentid, men de vuxna får ingen tid för varandra. Det är inte för familjens bästa att de vuxna sällan eller aldrig träffas. Låt oss ta ett exempel: Sedan maxtaxan infördes är genomsnittstiden för ett barn i förskolan ca 30 timmar. I en familj med två vuxna, där bägge arbetar heltid, innebär det i dagsläget att föräldra</w:t>
      </w:r>
      <w:r w:rsidRPr="00AF1786">
        <w:t>rna laborerar med ca 10 timmar i veckan (resor till och från arbetet inte inräknat). Föräldrarna arbetar alltså troligen mer än den tid barnet är i förskolan.</w:t>
      </w:r>
    </w:p>
    <w:p w:rsidR="00AD52A5" w:rsidRPr="00AF1786" w:rsidRDefault="00AD52A5">
      <w:pPr>
        <w:pStyle w:val="Normaltindrag"/>
      </w:pPr>
      <w:r w:rsidRPr="00AF1786">
        <w:t>Frågan är större än bara den enskilda familjens behov av barnomsorg. Det blir en samhällsekonomisk vinst om båda föräldrarna kan arbeta heltid, när barn- och fritidsomsorgen fungerar enligt familjens behov. I dagens svenska samhälle är det främst kvinnor som arbetar deltid, vilket påverkar alla kvi</w:t>
      </w:r>
      <w:r w:rsidRPr="00AF1786">
        <w:t>n</w:t>
      </w:r>
      <w:r w:rsidRPr="00AF1786">
        <w:lastRenderedPageBreak/>
        <w:t>nors löneutveckling negativt, vilket i sin tur påverkar barnafödande kvinnors a</w:t>
      </w:r>
      <w:r w:rsidRPr="00AF1786">
        <w:t>t</w:t>
      </w:r>
      <w:r w:rsidRPr="00AF1786">
        <w:t>traktivitet på arbetsmarknaden.</w:t>
      </w:r>
    </w:p>
    <w:p w:rsidR="00AD52A5" w:rsidRPr="00AF1786" w:rsidRDefault="00AD52A5">
      <w:pPr>
        <w:pStyle w:val="Normaltindrag"/>
      </w:pPr>
      <w:r w:rsidRPr="00AF1786">
        <w:t>En barnomsorg på 2000-talet måste vara anpassad efter 2000-talets arbet</w:t>
      </w:r>
      <w:r w:rsidRPr="00AF1786">
        <w:t>s</w:t>
      </w:r>
      <w:r w:rsidRPr="00AF1786">
        <w:t>liv. Det innebär att alla kommuner i Sverige måste erbjuda barnomsorg också på så kallad obekväm arbetstid – för dem som behöver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1786">
        <w:trPr>
          <w:cantSplit/>
        </w:trPr>
        <w:tc>
          <w:tcPr>
            <w:tcW w:w="3046" w:type="dxa"/>
          </w:tcPr>
          <w:p w:rsidR="00AD52A5" w:rsidRPr="00AF1786" w:rsidRDefault="00AD52A5">
            <w:pPr>
              <w:pStyle w:val="UnderskriftDatum"/>
              <w:spacing w:before="240"/>
            </w:pPr>
            <w:r w:rsidRPr="00AF1786">
              <w:t>Stockholm den 25 oktober 2010</w:t>
            </w:r>
          </w:p>
        </w:tc>
        <w:tc>
          <w:tcPr>
            <w:tcW w:w="3047" w:type="dxa"/>
          </w:tcPr>
          <w:p w:rsidR="00AD52A5" w:rsidRPr="00AF1786" w:rsidRDefault="00AD52A5">
            <w:pPr>
              <w:pStyle w:val="Underskrifter"/>
              <w:spacing w:before="240"/>
            </w:pPr>
          </w:p>
        </w:tc>
      </w:tr>
      <w:tr w:rsidR="00000000" w:rsidRPr="00AF1786">
        <w:trPr>
          <w:cantSplit/>
        </w:trPr>
        <w:tc>
          <w:tcPr>
            <w:tcW w:w="3046" w:type="dxa"/>
          </w:tcPr>
          <w:p w:rsidR="00AD52A5" w:rsidRPr="00AF1786" w:rsidRDefault="00AD52A5">
            <w:pPr>
              <w:pStyle w:val="Underskrifter"/>
            </w:pPr>
            <w:r w:rsidRPr="00AF1786">
              <w:t>Carina Adolfsson Elgestam (S)</w:t>
            </w:r>
          </w:p>
        </w:tc>
        <w:tc>
          <w:tcPr>
            <w:tcW w:w="3046" w:type="dxa"/>
          </w:tcPr>
          <w:p w:rsidR="00AD52A5" w:rsidRPr="00AF1786" w:rsidRDefault="00AD52A5">
            <w:pPr>
              <w:pStyle w:val="Underskrifter"/>
            </w:pPr>
          </w:p>
        </w:tc>
      </w:tr>
      <w:tr w:rsidR="00000000" w:rsidRPr="00AF1786">
        <w:trPr>
          <w:cantSplit/>
        </w:trPr>
        <w:tc>
          <w:tcPr>
            <w:tcW w:w="3046" w:type="dxa"/>
          </w:tcPr>
          <w:p w:rsidR="00AD52A5" w:rsidRPr="00AF1786" w:rsidRDefault="00AD52A5">
            <w:pPr>
              <w:pStyle w:val="Underskrifter"/>
            </w:pPr>
            <w:r w:rsidRPr="00AF1786">
              <w:t>Clas-Göran Carlsson (S)</w:t>
            </w:r>
          </w:p>
        </w:tc>
        <w:tc>
          <w:tcPr>
            <w:tcW w:w="3046" w:type="dxa"/>
          </w:tcPr>
          <w:p w:rsidR="00AD52A5" w:rsidRPr="00AF1786" w:rsidRDefault="00AD52A5">
            <w:pPr>
              <w:pStyle w:val="Underskrifter"/>
            </w:pPr>
            <w:r w:rsidRPr="00AF1786">
              <w:t>Tomas Eneroth (S)</w:t>
            </w:r>
          </w:p>
        </w:tc>
      </w:tr>
    </w:tbl>
    <w:p w:rsidR="00AD52A5" w:rsidRPr="00AF1786" w:rsidRDefault="00AD52A5">
      <w:pPr>
        <w:pStyle w:val="Normaltindrag"/>
      </w:pPr>
    </w:p>
    <w:sectPr w:rsidR="00AD52A5" w:rsidRPr="00AF17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2A5" w:rsidRPr="00AF1786" w:rsidRDefault="00AD52A5">
      <w:r w:rsidRPr="00AF1786">
        <w:separator/>
      </w:r>
    </w:p>
  </w:endnote>
  <w:endnote w:type="continuationSeparator" w:id="0">
    <w:p w:rsidR="00AD52A5" w:rsidRPr="00AF1786" w:rsidRDefault="00AD52A5">
      <w:r w:rsidRPr="00AF17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A5" w:rsidRPr="00AF1786" w:rsidRDefault="00AF1786">
    <w:pPr>
      <w:pStyle w:val="Sidfot"/>
    </w:pPr>
    <w:r w:rsidRPr="00AF17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6363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A5" w:rsidRDefault="00AD52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52A5" w:rsidRDefault="00AD52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A5" w:rsidRPr="00AF1786" w:rsidRDefault="00AF1786">
    <w:pPr>
      <w:pStyle w:val="Sidfot"/>
    </w:pPr>
    <w:r w:rsidRPr="00AF17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923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A5" w:rsidRDefault="00AD52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52A5" w:rsidRDefault="00AD52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A5" w:rsidRPr="00AF1786" w:rsidRDefault="00AF1786">
    <w:pPr>
      <w:pStyle w:val="Sidfot"/>
    </w:pPr>
    <w:r w:rsidRPr="00AF17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483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A5" w:rsidRDefault="00AD52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52A5" w:rsidRDefault="00AD52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2A5" w:rsidRPr="00AF1786" w:rsidRDefault="00AD52A5">
      <w:r w:rsidRPr="00AF1786">
        <w:separator/>
      </w:r>
    </w:p>
  </w:footnote>
  <w:footnote w:type="continuationSeparator" w:id="0">
    <w:p w:rsidR="00AD52A5" w:rsidRPr="00AF1786" w:rsidRDefault="00AD52A5">
      <w:r w:rsidRPr="00AF17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A5" w:rsidRPr="00AF1786" w:rsidRDefault="00AF1786">
    <w:pPr>
      <w:pStyle w:val="Sidhuvud"/>
    </w:pPr>
    <w:r w:rsidRPr="00AF17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3102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A5" w:rsidRDefault="00AD52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52A5" w:rsidRDefault="00AD52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A5" w:rsidRPr="00AF1786" w:rsidRDefault="00AF1786">
    <w:pPr>
      <w:pStyle w:val="Sidhuvud"/>
    </w:pPr>
    <w:r w:rsidRPr="00AF17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4797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2A5" w:rsidRDefault="00AD52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52A5" w:rsidRDefault="00AD52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2A5" w:rsidRPr="00AF1786" w:rsidRDefault="00AD52A5">
    <w:pPr>
      <w:pStyle w:val="FSHNormal"/>
      <w:tabs>
        <w:tab w:val="right" w:pos="5840"/>
      </w:tabs>
    </w:pPr>
    <w:r w:rsidRPr="00AF1786">
      <w:br/>
    </w:r>
    <w:r w:rsidRPr="00AF1786">
      <w:fldChar w:fldCharType="begin" w:fldLock="1"/>
    </w:r>
    <w:r w:rsidRPr="00AF1786">
      <w:instrText xml:space="preserve"> DOCPROPERTY</w:instrText>
    </w:r>
    <w:r w:rsidRPr="00AF1786">
      <w:rPr>
        <w:sz w:val="18"/>
      </w:rPr>
      <w:instrText xml:space="preserve"> "YearUser" *\charformat </w:instrText>
    </w:r>
    <w:r w:rsidRPr="00AF1786">
      <w:fldChar w:fldCharType="separate"/>
    </w:r>
    <w:r w:rsidRPr="00AF1786">
      <w:t>2010/11</w:t>
    </w:r>
    <w:r w:rsidRPr="00AF1786">
      <w:fldChar w:fldCharType="end"/>
    </w:r>
    <w:r w:rsidRPr="00AF1786">
      <w:t xml:space="preserve"> </w:t>
    </w:r>
    <w:r w:rsidRPr="00AF1786">
      <w:tab/>
      <w:t xml:space="preserve">mnr: </w:t>
    </w:r>
    <w:r w:rsidRPr="00AF1786">
      <w:fldChar w:fldCharType="begin" w:fldLock="1"/>
    </w:r>
    <w:r w:rsidRPr="00AF1786">
      <w:instrText xml:space="preserve"> DOCPROPERTY</w:instrText>
    </w:r>
    <w:r w:rsidRPr="00AF1786">
      <w:rPr>
        <w:sz w:val="18"/>
      </w:rPr>
      <w:instrText xml:space="preserve"> "Motionsnummer" *\charformat </w:instrText>
    </w:r>
    <w:r w:rsidRPr="00AF1786">
      <w:fldChar w:fldCharType="separate"/>
    </w:r>
    <w:r w:rsidRPr="00AF1786">
      <w:t>Ub368</w:t>
    </w:r>
    <w:r w:rsidRPr="00AF1786">
      <w:fldChar w:fldCharType="end"/>
    </w:r>
    <w:r w:rsidRPr="00AF1786">
      <w:br/>
    </w:r>
    <w:r w:rsidRPr="00AF1786">
      <w:fldChar w:fldCharType="begin" w:fldLock="1"/>
    </w:r>
    <w:r w:rsidRPr="00AF1786">
      <w:instrText xml:space="preserve"> DOCPROPERTY</w:instrText>
    </w:r>
    <w:r w:rsidRPr="00AF1786">
      <w:rPr>
        <w:sz w:val="18"/>
      </w:rPr>
      <w:instrText xml:space="preserve"> "Samling" *\charformat </w:instrText>
    </w:r>
    <w:r w:rsidRPr="00AF1786">
      <w:fldChar w:fldCharType="end"/>
    </w:r>
    <w:r w:rsidRPr="00AF1786">
      <w:tab/>
      <w:t xml:space="preserve">pnr: </w:t>
    </w:r>
    <w:r w:rsidRPr="00AF1786">
      <w:fldChar w:fldCharType="begin" w:fldLock="1"/>
    </w:r>
    <w:r w:rsidRPr="00AF1786">
      <w:instrText xml:space="preserve"> DOCPROPERTY</w:instrText>
    </w:r>
    <w:r w:rsidRPr="00AF1786">
      <w:rPr>
        <w:sz w:val="18"/>
      </w:rPr>
      <w:instrText xml:space="preserve"> "Partinummer" *\charformat </w:instrText>
    </w:r>
    <w:r w:rsidRPr="00AF1786">
      <w:fldChar w:fldCharType="separate"/>
    </w:r>
    <w:r w:rsidRPr="00AF1786">
      <w:t>S42035</w:t>
    </w:r>
    <w:r w:rsidRPr="00AF1786">
      <w:fldChar w:fldCharType="end"/>
    </w:r>
  </w:p>
  <w:p w:rsidR="00AD52A5" w:rsidRPr="00AF1786" w:rsidRDefault="00AD52A5">
    <w:pPr>
      <w:pStyle w:val="FSHRub1"/>
    </w:pPr>
    <w:r w:rsidRPr="00AF1786">
      <w:t>Motion till riksdagen</w:t>
    </w:r>
    <w:r w:rsidRPr="00AF1786">
      <w:br/>
    </w:r>
    <w:r w:rsidRPr="00AF1786">
      <w:fldChar w:fldCharType="begin" w:fldLock="1"/>
    </w:r>
    <w:r w:rsidRPr="00AF1786">
      <w:instrText xml:space="preserve"> DOCPROPERTY "YearUser" *\charformat </w:instrText>
    </w:r>
    <w:r w:rsidRPr="00AF1786">
      <w:fldChar w:fldCharType="separate"/>
    </w:r>
    <w:r w:rsidRPr="00AF1786">
      <w:t>2010/11</w:t>
    </w:r>
    <w:r w:rsidRPr="00AF1786">
      <w:fldChar w:fldCharType="end"/>
    </w:r>
    <w:r w:rsidRPr="00AF1786">
      <w:t>:</w:t>
    </w:r>
    <w:r w:rsidRPr="00AF1786">
      <w:fldChar w:fldCharType="begin" w:fldLock="1"/>
    </w:r>
    <w:r w:rsidRPr="00AF1786">
      <w:instrText xml:space="preserve"> DOCPROPERTY "Motionsnummer" *\charformat </w:instrText>
    </w:r>
    <w:r w:rsidRPr="00AF1786">
      <w:fldChar w:fldCharType="separate"/>
    </w:r>
    <w:r w:rsidRPr="00AF1786">
      <w:t>Ub368</w:t>
    </w:r>
    <w:r w:rsidRPr="00AF1786">
      <w:fldChar w:fldCharType="end"/>
    </w:r>
  </w:p>
  <w:p w:rsidR="00AD52A5" w:rsidRPr="00AF1786" w:rsidRDefault="00AD52A5">
    <w:pPr>
      <w:pStyle w:val="FSHNormalS5"/>
    </w:pPr>
    <w:r w:rsidRPr="00AF1786">
      <w:fldChar w:fldCharType="begin" w:fldLock="1"/>
    </w:r>
    <w:r w:rsidRPr="00AF1786">
      <w:instrText xml:space="preserve"> DOCPROPERTY "MotionarText" *\charformat </w:instrText>
    </w:r>
    <w:r w:rsidRPr="00AF1786">
      <w:fldChar w:fldCharType="separate"/>
    </w:r>
    <w:r w:rsidRPr="00AF1786">
      <w:t>av Carina Adolfsson Elgestam m.fl. (S)</w:t>
    </w:r>
    <w:r w:rsidRPr="00AF1786">
      <w:fldChar w:fldCharType="end"/>
    </w:r>
    <w:r w:rsidRPr="00AF1786">
      <w:br/>
    </w:r>
    <w:r w:rsidRPr="00AF1786">
      <w:fldChar w:fldCharType="begin" w:fldLock="1"/>
    </w:r>
    <w:r w:rsidRPr="00AF1786">
      <w:instrText xml:space="preserve"> DOCPROPERTY "SvarFrasKort" *\charformat </w:instrText>
    </w:r>
    <w:r w:rsidRPr="00AF1786">
      <w:fldChar w:fldCharType="end"/>
    </w:r>
  </w:p>
  <w:p w:rsidR="00AD52A5" w:rsidRPr="00AF1786" w:rsidRDefault="00AD52A5">
    <w:pPr>
      <w:pStyle w:val="FSHTitel"/>
    </w:pPr>
    <w:r w:rsidRPr="00AF1786">
      <w:fldChar w:fldCharType="begin" w:fldLock="1"/>
    </w:r>
    <w:r w:rsidRPr="00AF1786">
      <w:instrText xml:space="preserve"> DOCPROPERTY</w:instrText>
    </w:r>
    <w:r w:rsidRPr="00AF1786">
      <w:rPr>
        <w:sz w:val="18"/>
      </w:rPr>
      <w:instrText xml:space="preserve"> "RubrikSvar" *\charformat </w:instrText>
    </w:r>
    <w:r w:rsidRPr="00AF1786">
      <w:fldChar w:fldCharType="separate"/>
    </w:r>
    <w:r w:rsidRPr="00AF1786">
      <w:t>Barn- och fritidsomsorg på obekväma tider</w:t>
    </w:r>
    <w:r w:rsidRPr="00AF1786">
      <w:fldChar w:fldCharType="end"/>
    </w:r>
  </w:p>
  <w:p w:rsidR="00AD52A5" w:rsidRPr="00AF1786" w:rsidRDefault="00AD52A5">
    <w:pPr>
      <w:pStyle w:val="Normal00"/>
    </w:pPr>
  </w:p>
  <w:p w:rsidR="00AD52A5" w:rsidRPr="00AF1786" w:rsidRDefault="00AD52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1141988">
    <w:abstractNumId w:val="3"/>
  </w:num>
  <w:num w:numId="2" w16cid:durableId="197160639">
    <w:abstractNumId w:val="2"/>
  </w:num>
  <w:num w:numId="3" w16cid:durableId="1731491569">
    <w:abstractNumId w:val="1"/>
  </w:num>
  <w:num w:numId="4" w16cid:durableId="1392313646">
    <w:abstractNumId w:val="0"/>
  </w:num>
  <w:num w:numId="5" w16cid:durableId="1765148061">
    <w:abstractNumId w:val="7"/>
  </w:num>
  <w:num w:numId="6" w16cid:durableId="211964735">
    <w:abstractNumId w:val="6"/>
  </w:num>
  <w:num w:numId="7" w16cid:durableId="1831555573">
    <w:abstractNumId w:val="5"/>
  </w:num>
  <w:num w:numId="8" w16cid:durableId="1594049442">
    <w:abstractNumId w:val="4"/>
  </w:num>
  <w:num w:numId="9" w16cid:durableId="1741977498">
    <w:abstractNumId w:val="8"/>
  </w:num>
  <w:num w:numId="10" w16cid:durableId="420688158">
    <w:abstractNumId w:val="9"/>
  </w:num>
  <w:num w:numId="11" w16cid:durableId="133527467">
    <w:abstractNumId w:val="10"/>
  </w:num>
  <w:num w:numId="12" w16cid:durableId="884097661">
    <w:abstractNumId w:val="13"/>
  </w:num>
  <w:num w:numId="13" w16cid:durableId="1950156715">
    <w:abstractNumId w:val="15"/>
  </w:num>
  <w:num w:numId="14" w16cid:durableId="1631933126">
    <w:abstractNumId w:val="16"/>
  </w:num>
  <w:num w:numId="15" w16cid:durableId="1268855473">
    <w:abstractNumId w:val="11"/>
  </w:num>
  <w:num w:numId="16" w16cid:durableId="1581259186">
    <w:abstractNumId w:val="18"/>
  </w:num>
  <w:num w:numId="17" w16cid:durableId="1912813344">
    <w:abstractNumId w:val="17"/>
  </w:num>
  <w:num w:numId="18" w16cid:durableId="2058697073">
    <w:abstractNumId w:val="14"/>
  </w:num>
  <w:num w:numId="19" w16cid:durableId="1654945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D5C07C81-85A2-4A77-9EA7-95BF2E6091CD},{0F3FCDE8-58AA-4E21-928A-0310774C70FD},{8E50A6BB-1B02-4E38-A169-10816FCFD2E4}"/>
  </w:docVars>
  <w:rsids>
    <w:rsidRoot w:val="00742C57"/>
    <w:rsid w:val="00742C57"/>
    <w:rsid w:val="00AD52A5"/>
    <w:rsid w:val="00AF17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C7023E-13A9-4F05-9D24-DC484734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1867</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s42035</vt:lpstr>
    </vt:vector>
  </TitlesOfParts>
  <Company>Riksdagen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s42035</dc:title>
  <dc:subject>s42035</dc:subject>
  <dc:creator>Riksdagen</dc:creator>
  <cp:keywords>Riksdagen</cp:keywords>
  <dc:description>Versal/gemen i partibeteckning. Gemen i tryck för 0910, versal för 1011 och nyare</dc:description>
  <cp:lastModifiedBy>Lars Brink</cp:lastModifiedBy>
  <cp:revision>2</cp:revision>
  <cp:lastPrinted>2011-01-24T08:55:00Z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 och fritidsomsorg på obekväma 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fritidsomsorg på obekväma 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20102011000000000115000420350069</vt:lpwstr>
  </property>
  <property fmtid="{D5CDD505-2E9C-101B-9397-08002B2CF9AE}" pid="47" name="datum">
    <vt:lpwstr>101025</vt:lpwstr>
  </property>
  <property fmtid="{D5CDD505-2E9C-101B-9397-08002B2CF9AE}" pid="48" name="avsändar-e-post">
    <vt:lpwstr>katarina.ringels@riksdagen.se</vt:lpwstr>
  </property>
  <property fmtid="{D5CDD505-2E9C-101B-9397-08002B2CF9AE}" pid="49" name="id">
    <vt:lpwstr>20102011000000000115000420350069</vt:lpwstr>
  </property>
  <property fmtid="{D5CDD505-2E9C-101B-9397-08002B2CF9AE}" pid="50" name="nummer">
    <vt:lpwstr>368</vt:lpwstr>
  </property>
  <property fmtid="{D5CDD505-2E9C-101B-9397-08002B2CF9AE}" pid="51" name="utskottsbeteckning">
    <vt:lpwstr>Ub</vt:lpwstr>
  </property>
  <property fmtid="{D5CDD505-2E9C-101B-9397-08002B2CF9AE}" pid="52" name="GlobalUID">
    <vt:lpwstr>{F01297EB-D25A-49A9-9D8A-C0645ECA61C7}</vt:lpwstr>
  </property>
  <property fmtid="{D5CDD505-2E9C-101B-9397-08002B2CF9AE}" pid="53" name="Överföringar">
    <vt:i4>0</vt:i4>
  </property>
  <property fmtid="{D5CDD505-2E9C-101B-9397-08002B2CF9AE}" pid="54" name="Checksum">
    <vt:lpwstr>*1011032041199*</vt:lpwstr>
  </property>
  <property fmtid="{D5CDD505-2E9C-101B-9397-08002B2CF9AE}" pid="55" name="skuggnummer">
    <vt:lpwstr>1696</vt:lpwstr>
  </property>
  <property fmtid="{D5CDD505-2E9C-101B-9397-08002B2CF9AE}" pid="56" name="urixVersion">
    <vt:lpwstr>4.3.2.0</vt:lpwstr>
  </property>
  <property fmtid="{D5CDD505-2E9C-101B-9397-08002B2CF9AE}" pid="57" name="urixOrigin">
    <vt:lpwstr>110124 09:55:51.813</vt:lpwstr>
  </property>
  <property fmtid="{D5CDD505-2E9C-101B-9397-08002B2CF9AE}" pid="58" name="urixGuid">
    <vt:lpwstr>{CC08E503-8F8F-472C-96D1-0613931FABD8}</vt:lpwstr>
  </property>
</Properties>
</file>