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0AD" w:rsidRPr="00A000AD" w:rsidRDefault="00A000AD">
      <w:pPr>
        <w:pStyle w:val="Frslagsrubrik"/>
      </w:pPr>
      <w:r w:rsidRPr="00A000AD">
        <w:t>Förslag till riksdagsbeslut</w:t>
      </w:r>
    </w:p>
    <w:p w:rsidR="00A000AD" w:rsidRPr="00A000AD" w:rsidRDefault="00A000AD">
      <w:pPr>
        <w:pStyle w:val="Hemstlatt"/>
        <w:ind w:left="0"/>
      </w:pPr>
      <w:r w:rsidRPr="00A000AD">
        <w:t>Riksdagen tillkännager för regeringen som sin mening vad som anförs i motionen om en nationell handlingsplan för kampen mot små och lätta vapen där ett genusperspektiv särskilt inkluderas så att kvinnors situation uppmärksammas.</w:t>
      </w:r>
    </w:p>
    <w:p w:rsidR="00A000AD" w:rsidRPr="00A000AD" w:rsidRDefault="00A000AD">
      <w:pPr>
        <w:pStyle w:val="Rubrik1"/>
      </w:pPr>
      <w:r w:rsidRPr="00A000AD">
        <w:t>Motivering</w:t>
      </w:r>
    </w:p>
    <w:p w:rsidR="00A000AD" w:rsidRPr="00A000AD" w:rsidRDefault="00A000AD">
      <w:r w:rsidRPr="00A000AD">
        <w:t>Små och lätta vapen har med rätta kommit att kallas för massförstörelsevapen. Varje dag dödas uppskattningsvis 1 000 personer i världen till följd av anvä</w:t>
      </w:r>
      <w:r w:rsidRPr="00A000AD">
        <w:t>n</w:t>
      </w:r>
      <w:r w:rsidRPr="00A000AD">
        <w:t>dandet av denna vapentyp. FN:s säkerhetsråd antog år 2 000 enhälligt resol</w:t>
      </w:r>
      <w:r w:rsidRPr="00A000AD">
        <w:t>u</w:t>
      </w:r>
      <w:r w:rsidRPr="00A000AD">
        <w:t>tion 1 325 om kvinnor, fred och säkerhet. Resolutionen pekar bland annat på kvinnors särskilt utsatta situation i konflikter. Lätta vapen används för att underlätta våldtäkter i konfliktområden och bidrar därför till stor osäkerhet för kvinnor. Runt om i världen görs stora insatser för att komma tillrätta med detta problem. På FN-nivå jobbar man med ”Program of Action to combat the illicit trade in small arms” och på regional nivå f</w:t>
      </w:r>
      <w:r w:rsidRPr="00A000AD">
        <w:t>inns utvecklade protokoll i de flesta av världens alla hörn. I de flesta av dessa protokoll så ingår det form</w:t>
      </w:r>
      <w:r w:rsidRPr="00A000AD">
        <w:t>u</w:t>
      </w:r>
      <w:r w:rsidRPr="00A000AD">
        <w:t>leringar om att länderna bör ta fram handlingsplaner för hur produktion, ha</w:t>
      </w:r>
      <w:r w:rsidRPr="00A000AD">
        <w:t>n</w:t>
      </w:r>
      <w:r w:rsidRPr="00A000AD">
        <w:t>del, transport, förvaring och användande skall kunna regleras på ett sådant sätt att vapen inte läcker ut på den illegala marknaden. Men trots att nästan samtliga av de små och lätta vapen som idag produceras kommer från i-länder så är det främst utvecklingsländer som tagit problemet på allvar och faktiskt tagit fram natione</w:t>
      </w:r>
      <w:r w:rsidRPr="00A000AD">
        <w:t>lla handlingsplaner.</w:t>
      </w:r>
    </w:p>
    <w:p w:rsidR="00A000AD" w:rsidRPr="00A000AD" w:rsidRDefault="00A000AD">
      <w:pPr>
        <w:pStyle w:val="Normaltindrag"/>
      </w:pPr>
      <w:r w:rsidRPr="00A000AD">
        <w:t>Sverige bör ta fram en nationell handlingsplan för hanteringen av små och lätta vapen som inkluderar ett genusperspektiv så att kvinnors situation up</w:t>
      </w:r>
      <w:r w:rsidRPr="00A000AD">
        <w:t>p</w:t>
      </w:r>
      <w:r w:rsidRPr="00A000AD">
        <w:t>märksammas.</w:t>
      </w:r>
    </w:p>
    <w:p w:rsidR="00A000AD" w:rsidRPr="00A000AD" w:rsidRDefault="00A000AD">
      <w:pPr>
        <w:pStyle w:val="Normaltindrag"/>
      </w:pPr>
      <w:r w:rsidRPr="00A000AD">
        <w:lastRenderedPageBreak/>
        <w:t>Det är angeläget med en handlingsplan där särskilt kvinnors situation uppmärksammas, varför regeringen bör återkomma till riksdagen med förslag på hur detta kan utföras.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0AD">
        <w:trPr>
          <w:cantSplit/>
        </w:trPr>
        <w:tc>
          <w:tcPr>
            <w:tcW w:w="3046" w:type="dxa"/>
          </w:tcPr>
          <w:p w:rsidR="00A000AD" w:rsidRPr="00A000AD" w:rsidRDefault="00A000AD">
            <w:pPr>
              <w:pStyle w:val="UnderskriftDatum"/>
              <w:spacing w:before="240"/>
            </w:pPr>
            <w:r w:rsidRPr="00A000AD">
              <w:t>Stockholm den 22 oktober 2010</w:t>
            </w:r>
          </w:p>
        </w:tc>
        <w:tc>
          <w:tcPr>
            <w:tcW w:w="3047" w:type="dxa"/>
          </w:tcPr>
          <w:p w:rsidR="00A000AD" w:rsidRPr="00A000AD" w:rsidRDefault="00A000AD">
            <w:pPr>
              <w:pStyle w:val="Underskrifter"/>
              <w:spacing w:before="240"/>
            </w:pPr>
          </w:p>
        </w:tc>
      </w:tr>
      <w:tr w:rsidR="00000000" w:rsidRPr="00A000AD">
        <w:trPr>
          <w:cantSplit/>
        </w:trPr>
        <w:tc>
          <w:tcPr>
            <w:tcW w:w="3046" w:type="dxa"/>
          </w:tcPr>
          <w:p w:rsidR="00A000AD" w:rsidRPr="00A000AD" w:rsidRDefault="00A000AD">
            <w:pPr>
              <w:pStyle w:val="Underskrifter"/>
            </w:pPr>
            <w:r w:rsidRPr="00A000AD">
              <w:t>Christer Winbäck (FP)</w:t>
            </w:r>
          </w:p>
        </w:tc>
        <w:tc>
          <w:tcPr>
            <w:tcW w:w="3046" w:type="dxa"/>
          </w:tcPr>
          <w:p w:rsidR="00A000AD" w:rsidRPr="00A000AD" w:rsidRDefault="00A000AD">
            <w:pPr>
              <w:pStyle w:val="Underskrifter"/>
            </w:pPr>
          </w:p>
        </w:tc>
      </w:tr>
    </w:tbl>
    <w:p w:rsidR="00A000AD" w:rsidRPr="00A000AD" w:rsidRDefault="00A000AD">
      <w:pPr>
        <w:pStyle w:val="Normaltindrag"/>
      </w:pPr>
    </w:p>
    <w:sectPr w:rsidR="00000000" w:rsidRPr="00A00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0AD" w:rsidRPr="00A000AD" w:rsidRDefault="00A000AD">
      <w:r w:rsidRPr="00A000AD">
        <w:separator/>
      </w:r>
    </w:p>
  </w:endnote>
  <w:endnote w:type="continuationSeparator" w:id="0">
    <w:p w:rsidR="00A000AD" w:rsidRPr="00A000AD" w:rsidRDefault="00A000AD">
      <w:r w:rsidRPr="00A00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Sidfot"/>
    </w:pPr>
    <w:r w:rsidRPr="00A00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71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0AD" w:rsidRDefault="00A000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0AD" w:rsidRDefault="00A000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Sidfot"/>
    </w:pPr>
    <w:r w:rsidRPr="00A00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153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0AD" w:rsidRDefault="00A000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0AD" w:rsidRDefault="00A000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Sidfot"/>
    </w:pPr>
    <w:r w:rsidRPr="00A00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315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0AD" w:rsidRDefault="00A000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0AD" w:rsidRDefault="00A000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0AD" w:rsidRPr="00A000AD" w:rsidRDefault="00A000AD">
      <w:r w:rsidRPr="00A000AD">
        <w:separator/>
      </w:r>
    </w:p>
  </w:footnote>
  <w:footnote w:type="continuationSeparator" w:id="0">
    <w:p w:rsidR="00A000AD" w:rsidRPr="00A000AD" w:rsidRDefault="00A000AD">
      <w:r w:rsidRPr="00A00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Sidhuvud"/>
    </w:pPr>
    <w:r w:rsidRPr="00A00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249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0AD" w:rsidRDefault="00A000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0AD" w:rsidRDefault="00A000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Sidhuvud"/>
    </w:pPr>
    <w:r w:rsidRPr="00A00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454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0AD" w:rsidRDefault="00A000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0AD" w:rsidRDefault="00A000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AD" w:rsidRPr="00A000AD" w:rsidRDefault="00A000AD">
    <w:pPr>
      <w:pStyle w:val="FSHNormal"/>
      <w:tabs>
        <w:tab w:val="right" w:pos="5840"/>
      </w:tabs>
    </w:pPr>
    <w:r w:rsidRPr="00A000AD">
      <w:br/>
    </w:r>
    <w:r w:rsidRPr="00A000AD">
      <w:fldChar w:fldCharType="begin" w:fldLock="1"/>
    </w:r>
    <w:r w:rsidRPr="00A000AD">
      <w:instrText xml:space="preserve"> DOCPROPERTY</w:instrText>
    </w:r>
    <w:r w:rsidRPr="00A000AD">
      <w:rPr>
        <w:sz w:val="18"/>
      </w:rPr>
      <w:instrText xml:space="preserve"> "YearUser" *\charformat </w:instrText>
    </w:r>
    <w:r w:rsidRPr="00A000AD">
      <w:fldChar w:fldCharType="separate"/>
    </w:r>
    <w:r w:rsidRPr="00A000AD">
      <w:t>2010/11</w:t>
    </w:r>
    <w:r w:rsidRPr="00A000AD">
      <w:fldChar w:fldCharType="end"/>
    </w:r>
    <w:r w:rsidRPr="00A000AD">
      <w:t xml:space="preserve"> </w:t>
    </w:r>
    <w:r w:rsidRPr="00A000AD">
      <w:tab/>
      <w:t xml:space="preserve">mnr: </w:t>
    </w:r>
    <w:r w:rsidRPr="00A000AD">
      <w:fldChar w:fldCharType="begin" w:fldLock="1"/>
    </w:r>
    <w:r w:rsidRPr="00A000AD">
      <w:instrText xml:space="preserve"> DOCPROPERTY</w:instrText>
    </w:r>
    <w:r w:rsidRPr="00A000AD">
      <w:rPr>
        <w:sz w:val="18"/>
      </w:rPr>
      <w:instrText xml:space="preserve"> "Motionsnummer" *\charformat </w:instrText>
    </w:r>
    <w:r w:rsidRPr="00A000AD">
      <w:fldChar w:fldCharType="separate"/>
    </w:r>
    <w:r w:rsidRPr="00A000AD">
      <w:t>Ju241</w:t>
    </w:r>
    <w:r w:rsidRPr="00A000AD">
      <w:fldChar w:fldCharType="end"/>
    </w:r>
    <w:r w:rsidRPr="00A000AD">
      <w:br/>
    </w:r>
    <w:r w:rsidRPr="00A000AD">
      <w:fldChar w:fldCharType="begin" w:fldLock="1"/>
    </w:r>
    <w:r w:rsidRPr="00A000AD">
      <w:instrText xml:space="preserve"> DOCPROPERTY</w:instrText>
    </w:r>
    <w:r w:rsidRPr="00A000AD">
      <w:rPr>
        <w:sz w:val="18"/>
      </w:rPr>
      <w:instrText xml:space="preserve"> "Samling" *\charformat </w:instrText>
    </w:r>
    <w:r w:rsidRPr="00A000AD">
      <w:fldChar w:fldCharType="end"/>
    </w:r>
    <w:r w:rsidRPr="00A000AD">
      <w:tab/>
      <w:t xml:space="preserve">pnr: </w:t>
    </w:r>
    <w:r w:rsidRPr="00A000AD">
      <w:fldChar w:fldCharType="begin" w:fldLock="1"/>
    </w:r>
    <w:r w:rsidRPr="00A000AD">
      <w:instrText xml:space="preserve"> DOCPROPERTY</w:instrText>
    </w:r>
    <w:r w:rsidRPr="00A000AD">
      <w:rPr>
        <w:sz w:val="18"/>
      </w:rPr>
      <w:instrText xml:space="preserve"> "Partinummer" *\charformat </w:instrText>
    </w:r>
    <w:r w:rsidRPr="00A000AD">
      <w:fldChar w:fldCharType="separate"/>
    </w:r>
    <w:r w:rsidRPr="00A000AD">
      <w:t>FP1258</w:t>
    </w:r>
    <w:r w:rsidRPr="00A000AD">
      <w:fldChar w:fldCharType="end"/>
    </w:r>
  </w:p>
  <w:p w:rsidR="00A000AD" w:rsidRPr="00A000AD" w:rsidRDefault="00A000AD">
    <w:pPr>
      <w:pStyle w:val="FSHRub1"/>
    </w:pPr>
    <w:r w:rsidRPr="00A000AD">
      <w:t>Motion till riksdagen</w:t>
    </w:r>
    <w:r w:rsidRPr="00A000AD">
      <w:br/>
    </w:r>
    <w:r w:rsidRPr="00A000AD">
      <w:fldChar w:fldCharType="begin" w:fldLock="1"/>
    </w:r>
    <w:r w:rsidRPr="00A000AD">
      <w:instrText xml:space="preserve"> DOCPROPERTY "YearUser" *\charformat </w:instrText>
    </w:r>
    <w:r w:rsidRPr="00A000AD">
      <w:fldChar w:fldCharType="separate"/>
    </w:r>
    <w:r w:rsidRPr="00A000AD">
      <w:t>2010/11</w:t>
    </w:r>
    <w:r w:rsidRPr="00A000AD">
      <w:fldChar w:fldCharType="end"/>
    </w:r>
    <w:r w:rsidRPr="00A000AD">
      <w:t>:</w:t>
    </w:r>
    <w:r w:rsidRPr="00A000AD">
      <w:fldChar w:fldCharType="begin" w:fldLock="1"/>
    </w:r>
    <w:r w:rsidRPr="00A000AD">
      <w:instrText xml:space="preserve"> DOCPROPERTY "Motionsnummer" *\charformat </w:instrText>
    </w:r>
    <w:r w:rsidRPr="00A000AD">
      <w:fldChar w:fldCharType="separate"/>
    </w:r>
    <w:r w:rsidRPr="00A000AD">
      <w:t>Ju241</w:t>
    </w:r>
    <w:r w:rsidRPr="00A000AD">
      <w:fldChar w:fldCharType="end"/>
    </w:r>
  </w:p>
  <w:p w:rsidR="00A000AD" w:rsidRPr="00A000AD" w:rsidRDefault="00A000AD">
    <w:pPr>
      <w:pStyle w:val="FSHNormalS5"/>
    </w:pPr>
    <w:r w:rsidRPr="00A000AD">
      <w:fldChar w:fldCharType="begin" w:fldLock="1"/>
    </w:r>
    <w:r w:rsidRPr="00A000AD">
      <w:instrText xml:space="preserve"> DOCPROPERTY "MotionarText" *\charformat </w:instrText>
    </w:r>
    <w:r w:rsidRPr="00A000AD">
      <w:fldChar w:fldCharType="separate"/>
    </w:r>
    <w:r w:rsidRPr="00A000AD">
      <w:t>av Christer Winbäck (FP)</w:t>
    </w:r>
    <w:r w:rsidRPr="00A000AD">
      <w:fldChar w:fldCharType="end"/>
    </w:r>
    <w:r w:rsidRPr="00A000AD">
      <w:br/>
    </w:r>
    <w:r w:rsidRPr="00A000AD">
      <w:fldChar w:fldCharType="begin" w:fldLock="1"/>
    </w:r>
    <w:r w:rsidRPr="00A000AD">
      <w:instrText xml:space="preserve"> DOCPROPERTY "SvarFrasKort" *\charformat </w:instrText>
    </w:r>
    <w:r w:rsidRPr="00A000AD">
      <w:fldChar w:fldCharType="end"/>
    </w:r>
  </w:p>
  <w:p w:rsidR="00A000AD" w:rsidRPr="00A000AD" w:rsidRDefault="00A000AD">
    <w:pPr>
      <w:pStyle w:val="FSHTitel"/>
    </w:pPr>
    <w:r w:rsidRPr="00A000AD">
      <w:fldChar w:fldCharType="begin" w:fldLock="1"/>
    </w:r>
    <w:r w:rsidRPr="00A000AD">
      <w:instrText xml:space="preserve"> DOCPROPERTY</w:instrText>
    </w:r>
    <w:r w:rsidRPr="00A000AD">
      <w:rPr>
        <w:sz w:val="18"/>
      </w:rPr>
      <w:instrText xml:space="preserve"> "RubrikSvar" *\charformat </w:instrText>
    </w:r>
    <w:r w:rsidRPr="00A000AD">
      <w:fldChar w:fldCharType="separate"/>
    </w:r>
    <w:r w:rsidRPr="00A000AD">
      <w:t>Handlingsplan mot lätta vapen med ett genusperspektiv</w:t>
    </w:r>
    <w:r w:rsidRPr="00A000AD">
      <w:fldChar w:fldCharType="end"/>
    </w:r>
  </w:p>
  <w:p w:rsidR="00A000AD" w:rsidRPr="00A000AD" w:rsidRDefault="00A000AD">
    <w:pPr>
      <w:pStyle w:val="Normal00"/>
    </w:pPr>
  </w:p>
  <w:p w:rsidR="00A000AD" w:rsidRPr="00A000AD" w:rsidRDefault="00A000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5149372">
    <w:abstractNumId w:val="3"/>
  </w:num>
  <w:num w:numId="2" w16cid:durableId="1080524332">
    <w:abstractNumId w:val="2"/>
  </w:num>
  <w:num w:numId="3" w16cid:durableId="1085104003">
    <w:abstractNumId w:val="1"/>
  </w:num>
  <w:num w:numId="4" w16cid:durableId="1660962558">
    <w:abstractNumId w:val="0"/>
  </w:num>
  <w:num w:numId="5" w16cid:durableId="1162546818">
    <w:abstractNumId w:val="7"/>
  </w:num>
  <w:num w:numId="6" w16cid:durableId="1071275769">
    <w:abstractNumId w:val="6"/>
  </w:num>
  <w:num w:numId="7" w16cid:durableId="1167673057">
    <w:abstractNumId w:val="5"/>
  </w:num>
  <w:num w:numId="8" w16cid:durableId="1926526585">
    <w:abstractNumId w:val="4"/>
  </w:num>
  <w:num w:numId="9" w16cid:durableId="1251041856">
    <w:abstractNumId w:val="8"/>
  </w:num>
  <w:num w:numId="10" w16cid:durableId="1895893239">
    <w:abstractNumId w:val="9"/>
  </w:num>
  <w:num w:numId="11" w16cid:durableId="693962590">
    <w:abstractNumId w:val="10"/>
  </w:num>
  <w:num w:numId="12" w16cid:durableId="1214348780">
    <w:abstractNumId w:val="13"/>
  </w:num>
  <w:num w:numId="13" w16cid:durableId="443159488">
    <w:abstractNumId w:val="15"/>
  </w:num>
  <w:num w:numId="14" w16cid:durableId="1674870175">
    <w:abstractNumId w:val="16"/>
  </w:num>
  <w:num w:numId="15" w16cid:durableId="282612244">
    <w:abstractNumId w:val="11"/>
  </w:num>
  <w:num w:numId="16" w16cid:durableId="224877263">
    <w:abstractNumId w:val="18"/>
  </w:num>
  <w:num w:numId="17" w16cid:durableId="306512454">
    <w:abstractNumId w:val="17"/>
  </w:num>
  <w:num w:numId="18" w16cid:durableId="1945989091">
    <w:abstractNumId w:val="14"/>
  </w:num>
  <w:num w:numId="19" w16cid:durableId="438989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9C7891A0-A693-4130-8B03-23F4CF159743}"/>
  </w:docVars>
  <w:rsids>
    <w:rsidRoot w:val="00D77B1D"/>
    <w:rsid w:val="00A000AD"/>
    <w:rsid w:val="00D77B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182CD2-CF96-4E12-BF8B-FEDEE2B6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1574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fp1258</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fp1258</dc:title>
  <dc:subject>fp1258</dc:subject>
  <dc:creator>Riksdagen</dc:creator>
  <cp:keywords>Riksdagen</cp:keywords>
  <dc:description>Versal/gemen i partibeteckning. Gemen i tryck för 0910, versal för 1011 och nyare</dc:description>
  <cp:lastModifiedBy>Lars Brink</cp:lastModifiedBy>
  <cp:revision>2</cp:revision>
  <cp:lastPrinted>2010-11-17T13:57:00Z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mot lätta vapen med ett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lätta vapen med ett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20102011000001020112000012580069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20102011000001020112000012580069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{98A18EA9-4A8C-4FFD-A787-D85C33DA3ACC}</vt:lpwstr>
  </property>
  <property fmtid="{D5CDD505-2E9C-101B-9397-08002B2CF9AE}" pid="53" name="Överföringar">
    <vt:i4>0</vt:i4>
  </property>
  <property fmtid="{D5CDD505-2E9C-101B-9397-08002B2CF9AE}" pid="54" name="Checksum">
    <vt:lpwstr>*1009155841086*</vt:lpwstr>
  </property>
  <property fmtid="{D5CDD505-2E9C-101B-9397-08002B2CF9AE}" pid="55" name="skuggnummer">
    <vt:lpwstr>705</vt:lpwstr>
  </property>
  <property fmtid="{D5CDD505-2E9C-101B-9397-08002B2CF9AE}" pid="56" name="urixVersion">
    <vt:lpwstr>4.3.0.0</vt:lpwstr>
  </property>
  <property fmtid="{D5CDD505-2E9C-101B-9397-08002B2CF9AE}" pid="57" name="urixOrigin">
    <vt:lpwstr>101117 14:57:49.483</vt:lpwstr>
  </property>
  <property fmtid="{D5CDD505-2E9C-101B-9397-08002B2CF9AE}" pid="58" name="urixGuid">
    <vt:lpwstr>{86D63FAC-B7FB-4D04-8B0F-99963B5798CA}</vt:lpwstr>
  </property>
</Properties>
</file>