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5D093A8F" w14:textId="4124D86B" w:rsidR="005E25A0" w:rsidRDefault="005E25A0" w:rsidP="0096348C">
      <w:pPr>
        <w:rPr>
          <w:szCs w:val="24"/>
        </w:rPr>
      </w:pPr>
    </w:p>
    <w:p w14:paraId="3D8F5444" w14:textId="77777777" w:rsidR="00695435" w:rsidRPr="00D10746" w:rsidRDefault="00695435"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34F42CE1" w:rsidR="00BF5B1A" w:rsidRPr="00D10746" w:rsidRDefault="00B96F91" w:rsidP="0096348C">
            <w:pPr>
              <w:rPr>
                <w:b/>
                <w:szCs w:val="24"/>
              </w:rPr>
            </w:pPr>
            <w:r w:rsidRPr="00D10746">
              <w:rPr>
                <w:b/>
                <w:szCs w:val="24"/>
              </w:rPr>
              <w:t>UTSKOTTSSAMMANTRÄDE 20</w:t>
            </w:r>
            <w:r w:rsidR="00A36F5C" w:rsidRPr="00D10746">
              <w:rPr>
                <w:b/>
                <w:szCs w:val="24"/>
              </w:rPr>
              <w:t>2</w:t>
            </w:r>
            <w:r w:rsidR="006F7FFC">
              <w:rPr>
                <w:b/>
                <w:szCs w:val="24"/>
              </w:rPr>
              <w:t>4</w:t>
            </w:r>
            <w:r w:rsidRPr="00D10746">
              <w:rPr>
                <w:b/>
                <w:szCs w:val="24"/>
              </w:rPr>
              <w:t>/</w:t>
            </w:r>
            <w:r w:rsidR="00A924F6" w:rsidRPr="00A925E0">
              <w:rPr>
                <w:b/>
                <w:szCs w:val="24"/>
              </w:rPr>
              <w:t>2</w:t>
            </w:r>
            <w:r w:rsidR="006F7FFC">
              <w:rPr>
                <w:b/>
                <w:szCs w:val="24"/>
              </w:rPr>
              <w:t>5</w:t>
            </w:r>
            <w:r w:rsidR="000D522A" w:rsidRPr="00A925E0">
              <w:rPr>
                <w:b/>
                <w:szCs w:val="24"/>
              </w:rPr>
              <w:t>:</w:t>
            </w:r>
            <w:r w:rsidR="00C736AE">
              <w:rPr>
                <w:b/>
                <w:szCs w:val="24"/>
              </w:rPr>
              <w:t>4</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7D6E0A3C" w:rsidR="00BF5B1A" w:rsidRPr="00D10746" w:rsidRDefault="00B96F91" w:rsidP="0096348C">
            <w:pPr>
              <w:rPr>
                <w:szCs w:val="24"/>
              </w:rPr>
            </w:pPr>
            <w:r w:rsidRPr="001C05DA">
              <w:rPr>
                <w:szCs w:val="24"/>
              </w:rPr>
              <w:t>20</w:t>
            </w:r>
            <w:r w:rsidR="00317CD0" w:rsidRPr="001C05DA">
              <w:rPr>
                <w:szCs w:val="24"/>
              </w:rPr>
              <w:t>2</w:t>
            </w:r>
            <w:r w:rsidR="006F7FFC">
              <w:rPr>
                <w:szCs w:val="24"/>
              </w:rPr>
              <w:t>4</w:t>
            </w:r>
            <w:r w:rsidRPr="001C05DA">
              <w:rPr>
                <w:szCs w:val="24"/>
              </w:rPr>
              <w:t>-</w:t>
            </w:r>
            <w:r w:rsidR="00C736AE">
              <w:rPr>
                <w:szCs w:val="24"/>
              </w:rPr>
              <w:t>10</w:t>
            </w:r>
            <w:r w:rsidR="00624E6C">
              <w:rPr>
                <w:szCs w:val="24"/>
              </w:rPr>
              <w:t>-</w:t>
            </w:r>
            <w:r w:rsidR="00C736AE">
              <w:rPr>
                <w:szCs w:val="24"/>
              </w:rPr>
              <w:t>01</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20274B4D" w:rsidR="00313337" w:rsidRPr="00EF25A5" w:rsidRDefault="004F6D36" w:rsidP="00EE1733">
            <w:pPr>
              <w:rPr>
                <w:szCs w:val="24"/>
              </w:rPr>
            </w:pPr>
            <w:r w:rsidRPr="00360E53">
              <w:rPr>
                <w:szCs w:val="24"/>
              </w:rPr>
              <w:t>1</w:t>
            </w:r>
            <w:r w:rsidR="00C736AE">
              <w:rPr>
                <w:szCs w:val="24"/>
              </w:rPr>
              <w:t>1</w:t>
            </w:r>
            <w:r w:rsidR="00313337" w:rsidRPr="00360E53">
              <w:rPr>
                <w:szCs w:val="24"/>
              </w:rPr>
              <w:t>.</w:t>
            </w:r>
            <w:r w:rsidR="00096ED4" w:rsidRPr="00360E53">
              <w:rPr>
                <w:szCs w:val="24"/>
              </w:rPr>
              <w:t>0</w:t>
            </w:r>
            <w:r w:rsidR="005E199B" w:rsidRPr="00360E53">
              <w:rPr>
                <w:szCs w:val="24"/>
              </w:rPr>
              <w:t>0</w:t>
            </w:r>
            <w:r w:rsidR="00953995" w:rsidRPr="005E25A0">
              <w:rPr>
                <w:szCs w:val="24"/>
              </w:rPr>
              <w:t>–</w:t>
            </w:r>
            <w:r w:rsidR="0069496A" w:rsidRPr="0069496A">
              <w:rPr>
                <w:szCs w:val="24"/>
              </w:rPr>
              <w:t>11</w:t>
            </w:r>
            <w:r w:rsidR="00DA6289" w:rsidRPr="0069496A">
              <w:rPr>
                <w:szCs w:val="24"/>
              </w:rPr>
              <w:t>.</w:t>
            </w:r>
            <w:r w:rsidR="0069496A" w:rsidRPr="0069496A">
              <w:rPr>
                <w:szCs w:val="24"/>
              </w:rPr>
              <w:t>55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46A90548" w14:textId="3EA094E9" w:rsidR="005E25A0" w:rsidRDefault="005E25A0" w:rsidP="00CF13AF">
      <w:pPr>
        <w:tabs>
          <w:tab w:val="left" w:pos="1418"/>
        </w:tabs>
        <w:rPr>
          <w:snapToGrid w:val="0"/>
        </w:rPr>
      </w:pPr>
    </w:p>
    <w:p w14:paraId="317D912D" w14:textId="7114600D" w:rsidR="00695435" w:rsidRDefault="00695435" w:rsidP="00CF13AF">
      <w:pPr>
        <w:tabs>
          <w:tab w:val="left" w:pos="1418"/>
        </w:tabs>
        <w:rPr>
          <w:snapToGrid w:val="0"/>
        </w:rPr>
      </w:pPr>
    </w:p>
    <w:p w14:paraId="35B5C0B8" w14:textId="77777777" w:rsidR="0069496A" w:rsidRPr="007F393D" w:rsidRDefault="0069496A"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F77424" w14:paraId="20C12044" w14:textId="77777777" w:rsidTr="00887D33">
        <w:tc>
          <w:tcPr>
            <w:tcW w:w="567" w:type="dxa"/>
          </w:tcPr>
          <w:p w14:paraId="2E76C7FC" w14:textId="3E9DC446" w:rsidR="00F77424" w:rsidRDefault="00F77424" w:rsidP="00887D33">
            <w:pPr>
              <w:tabs>
                <w:tab w:val="left" w:pos="1701"/>
              </w:tabs>
              <w:rPr>
                <w:b/>
                <w:snapToGrid w:val="0"/>
              </w:rPr>
            </w:pPr>
            <w:r>
              <w:rPr>
                <w:b/>
                <w:snapToGrid w:val="0"/>
              </w:rPr>
              <w:t xml:space="preserve">§ </w:t>
            </w:r>
            <w:r w:rsidR="00E3586B">
              <w:rPr>
                <w:b/>
                <w:snapToGrid w:val="0"/>
              </w:rPr>
              <w:t>1</w:t>
            </w:r>
          </w:p>
        </w:tc>
        <w:tc>
          <w:tcPr>
            <w:tcW w:w="7017" w:type="dxa"/>
          </w:tcPr>
          <w:p w14:paraId="05B69393" w14:textId="11EF6A6C" w:rsidR="00C736AE" w:rsidRPr="00C736AE" w:rsidRDefault="00C736AE" w:rsidP="00C736AE">
            <w:pPr>
              <w:tabs>
                <w:tab w:val="left" w:pos="1701"/>
              </w:tabs>
              <w:rPr>
                <w:b/>
                <w:snapToGrid w:val="0"/>
              </w:rPr>
            </w:pPr>
            <w:r w:rsidRPr="00C736AE">
              <w:rPr>
                <w:b/>
                <w:snapToGrid w:val="0"/>
              </w:rPr>
              <w:t>Information från Institutet för mänskliga rättigheter</w:t>
            </w:r>
            <w:r>
              <w:rPr>
                <w:b/>
                <w:snapToGrid w:val="0"/>
              </w:rPr>
              <w:br/>
            </w:r>
          </w:p>
          <w:p w14:paraId="2C42F6B6" w14:textId="24907435" w:rsidR="00E059DF" w:rsidRDefault="00C736AE" w:rsidP="00C736AE">
            <w:pPr>
              <w:tabs>
                <w:tab w:val="left" w:pos="1701"/>
              </w:tabs>
              <w:rPr>
                <w:bCs/>
                <w:snapToGrid w:val="0"/>
              </w:rPr>
            </w:pPr>
            <w:r w:rsidRPr="00C736AE">
              <w:rPr>
                <w:bCs/>
                <w:snapToGrid w:val="0"/>
              </w:rPr>
              <w:t>Företrädare för Institutet för mänskliga rättigheter presentera</w:t>
            </w:r>
            <w:r>
              <w:rPr>
                <w:bCs/>
                <w:snapToGrid w:val="0"/>
              </w:rPr>
              <w:t>de</w:t>
            </w:r>
            <w:r w:rsidRPr="00C736AE">
              <w:rPr>
                <w:bCs/>
                <w:snapToGrid w:val="0"/>
              </w:rPr>
              <w:t xml:space="preserve"> rapporten Hemma är någon annanstans – en undersökning om äldre vuxnas mänskliga rättigheter i äldreomsorgen.</w:t>
            </w:r>
          </w:p>
          <w:p w14:paraId="1DE2CC37" w14:textId="28D270ED" w:rsidR="00C736AE" w:rsidRPr="00C736AE" w:rsidRDefault="00C736AE" w:rsidP="00C736AE">
            <w:pPr>
              <w:tabs>
                <w:tab w:val="left" w:pos="1701"/>
              </w:tabs>
              <w:rPr>
                <w:bCs/>
                <w:snapToGrid w:val="0"/>
              </w:rPr>
            </w:pPr>
          </w:p>
        </w:tc>
      </w:tr>
      <w:tr w:rsidR="00F77424" w14:paraId="0BE2BBDD" w14:textId="77777777" w:rsidTr="00887D33">
        <w:tc>
          <w:tcPr>
            <w:tcW w:w="567" w:type="dxa"/>
          </w:tcPr>
          <w:p w14:paraId="68B8BA0E" w14:textId="1952233D" w:rsidR="00F77424" w:rsidRDefault="00F77424" w:rsidP="00887D33">
            <w:pPr>
              <w:tabs>
                <w:tab w:val="left" w:pos="1701"/>
              </w:tabs>
              <w:rPr>
                <w:b/>
                <w:snapToGrid w:val="0"/>
              </w:rPr>
            </w:pPr>
            <w:r>
              <w:rPr>
                <w:b/>
                <w:snapToGrid w:val="0"/>
              </w:rPr>
              <w:t xml:space="preserve">§ </w:t>
            </w:r>
            <w:r w:rsidR="00C736AE">
              <w:rPr>
                <w:b/>
                <w:snapToGrid w:val="0"/>
              </w:rPr>
              <w:t>2</w:t>
            </w:r>
          </w:p>
        </w:tc>
        <w:tc>
          <w:tcPr>
            <w:tcW w:w="7017" w:type="dxa"/>
          </w:tcPr>
          <w:p w14:paraId="28ABB2B5" w14:textId="77777777" w:rsidR="00F77424" w:rsidRDefault="00F77424" w:rsidP="00F77424">
            <w:pPr>
              <w:tabs>
                <w:tab w:val="left" w:pos="1701"/>
              </w:tabs>
              <w:rPr>
                <w:b/>
                <w:snapToGrid w:val="0"/>
              </w:rPr>
            </w:pPr>
            <w:r>
              <w:rPr>
                <w:b/>
                <w:snapToGrid w:val="0"/>
              </w:rPr>
              <w:t>EU-i</w:t>
            </w:r>
            <w:r w:rsidRPr="004F6D36">
              <w:rPr>
                <w:b/>
                <w:snapToGrid w:val="0"/>
              </w:rPr>
              <w:t>nformation</w:t>
            </w:r>
          </w:p>
          <w:p w14:paraId="4F1A60BA" w14:textId="7B415493" w:rsidR="00C736AE" w:rsidRPr="00C736AE" w:rsidRDefault="00C736AE" w:rsidP="00C736AE">
            <w:pPr>
              <w:tabs>
                <w:tab w:val="left" w:pos="1701"/>
              </w:tabs>
              <w:rPr>
                <w:bCs/>
                <w:szCs w:val="23"/>
              </w:rPr>
            </w:pPr>
          </w:p>
          <w:p w14:paraId="39A55ACD" w14:textId="0317C5AA" w:rsidR="00C736AE" w:rsidRPr="002B421E" w:rsidRDefault="00C736AE" w:rsidP="00C736AE">
            <w:pPr>
              <w:tabs>
                <w:tab w:val="left" w:pos="1701"/>
              </w:tabs>
              <w:rPr>
                <w:bCs/>
                <w:szCs w:val="23"/>
              </w:rPr>
            </w:pPr>
            <w:r w:rsidRPr="002B421E">
              <w:rPr>
                <w:bCs/>
                <w:szCs w:val="23"/>
              </w:rPr>
              <w:t xml:space="preserve">Statssekreterare Minna Ljunggren, </w:t>
            </w:r>
            <w:r w:rsidRPr="002B421E">
              <w:rPr>
                <w:bCs/>
                <w:snapToGrid w:val="0"/>
              </w:rPr>
              <w:t xml:space="preserve">biträdd av medarbetare från Socialdepartementet, </w:t>
            </w:r>
            <w:r w:rsidRPr="002B421E">
              <w:t>informerade om aktuella EU-frågor</w:t>
            </w:r>
            <w:r w:rsidRPr="002B421E">
              <w:rPr>
                <w:bCs/>
                <w:szCs w:val="23"/>
              </w:rPr>
              <w:t>:</w:t>
            </w:r>
          </w:p>
          <w:p w14:paraId="11C69F87" w14:textId="2D13BE4D" w:rsidR="00E3586B" w:rsidRPr="002B421E" w:rsidRDefault="00C736AE" w:rsidP="00C736AE">
            <w:pPr>
              <w:tabs>
                <w:tab w:val="left" w:pos="1701"/>
              </w:tabs>
              <w:rPr>
                <w:bCs/>
                <w:color w:val="FF0000"/>
                <w:szCs w:val="23"/>
              </w:rPr>
            </w:pPr>
            <w:r w:rsidRPr="002B421E">
              <w:rPr>
                <w:bCs/>
                <w:szCs w:val="23"/>
              </w:rPr>
              <w:t xml:space="preserve">- </w:t>
            </w:r>
            <w:r w:rsidR="002B421E" w:rsidRPr="002B421E">
              <w:rPr>
                <w:bCs/>
                <w:szCs w:val="23"/>
              </w:rPr>
              <w:t>Återrapport från möte i EPSCO-rådet 20 juni 2024</w:t>
            </w:r>
            <w:r w:rsidR="002B421E" w:rsidRPr="002B421E">
              <w:rPr>
                <w:bCs/>
                <w:szCs w:val="23"/>
              </w:rPr>
              <w:br/>
              <w:t>- Återrapport från möte i EPSCO-rådet 16 juli 2024</w:t>
            </w:r>
            <w:r w:rsidR="002B421E" w:rsidRPr="002B421E">
              <w:rPr>
                <w:bCs/>
                <w:szCs w:val="23"/>
              </w:rPr>
              <w:br/>
              <w:t>- Information om det ungerska ordförandeskapets prioriteringar</w:t>
            </w:r>
            <w:r w:rsidR="002B421E" w:rsidRPr="002B421E">
              <w:rPr>
                <w:bCs/>
                <w:szCs w:val="23"/>
              </w:rPr>
              <w:br/>
              <w:t>- Information om huvudbudskapen för KST årsrapport</w:t>
            </w:r>
            <w:r w:rsidR="002B421E" w:rsidRPr="002B421E">
              <w:rPr>
                <w:bCs/>
                <w:szCs w:val="23"/>
              </w:rPr>
              <w:br/>
              <w:t>- Information om rådsslutsatser om förbättrad tillgång till möjliggörande tjänster och arbetsförmedlingstjänster för att minska territoriella ojämlikheter och främja social inkludering</w:t>
            </w:r>
            <w:r w:rsidRPr="002B421E">
              <w:rPr>
                <w:bCs/>
                <w:szCs w:val="23"/>
              </w:rPr>
              <w:br/>
            </w:r>
          </w:p>
        </w:tc>
      </w:tr>
      <w:tr w:rsidR="00E059DF" w14:paraId="6C944BDC" w14:textId="77777777" w:rsidTr="00887D33">
        <w:tc>
          <w:tcPr>
            <w:tcW w:w="567" w:type="dxa"/>
          </w:tcPr>
          <w:p w14:paraId="58565293" w14:textId="01F4E857" w:rsidR="00E059DF" w:rsidRDefault="00E059DF" w:rsidP="00887D33">
            <w:pPr>
              <w:tabs>
                <w:tab w:val="left" w:pos="1701"/>
              </w:tabs>
              <w:rPr>
                <w:b/>
                <w:snapToGrid w:val="0"/>
              </w:rPr>
            </w:pPr>
            <w:r>
              <w:rPr>
                <w:b/>
                <w:snapToGrid w:val="0"/>
              </w:rPr>
              <w:t xml:space="preserve">§ </w:t>
            </w:r>
            <w:r w:rsidR="00C736AE">
              <w:rPr>
                <w:b/>
                <w:snapToGrid w:val="0"/>
              </w:rPr>
              <w:t>3</w:t>
            </w:r>
          </w:p>
        </w:tc>
        <w:tc>
          <w:tcPr>
            <w:tcW w:w="7017" w:type="dxa"/>
          </w:tcPr>
          <w:p w14:paraId="5E351B64" w14:textId="4EED2A9C" w:rsidR="00E059DF" w:rsidRPr="0069496A" w:rsidRDefault="00C736AE" w:rsidP="00E059DF">
            <w:pPr>
              <w:rPr>
                <w:b/>
                <w:snapToGrid w:val="0"/>
              </w:rPr>
            </w:pPr>
            <w:r w:rsidRPr="0069496A">
              <w:rPr>
                <w:b/>
                <w:snapToGrid w:val="0"/>
              </w:rPr>
              <w:t>Förslag till rådsslutsatser om att främja social inkludering av personer med funktionsnedsättning genom sysselsättning, skälig anpassning och rehabilitering</w:t>
            </w:r>
          </w:p>
          <w:p w14:paraId="7B887829" w14:textId="77777777" w:rsidR="00C736AE" w:rsidRPr="0069496A" w:rsidRDefault="00C736AE" w:rsidP="00E059DF">
            <w:pPr>
              <w:rPr>
                <w:rStyle w:val="bold"/>
                <w:rFonts w:eastAsia="Calibri"/>
                <w:bCs/>
                <w:szCs w:val="24"/>
                <w:lang w:eastAsia="en-US"/>
              </w:rPr>
            </w:pPr>
          </w:p>
          <w:p w14:paraId="3668A9BD" w14:textId="52AD1814" w:rsidR="00E059DF" w:rsidRPr="0069496A" w:rsidRDefault="00E059DF" w:rsidP="00E059DF">
            <w:pPr>
              <w:rPr>
                <w:rStyle w:val="bold"/>
                <w:rFonts w:eastAsia="Calibri"/>
                <w:bCs/>
                <w:szCs w:val="24"/>
                <w:lang w:eastAsia="en-US"/>
              </w:rPr>
            </w:pPr>
            <w:r w:rsidRPr="0069496A">
              <w:rPr>
                <w:rStyle w:val="bold"/>
                <w:rFonts w:eastAsia="Calibri"/>
                <w:bCs/>
                <w:szCs w:val="24"/>
                <w:lang w:eastAsia="en-US"/>
              </w:rPr>
              <w:t xml:space="preserve">Utskottet överlade med </w:t>
            </w:r>
            <w:r w:rsidR="00C736AE" w:rsidRPr="0069496A">
              <w:rPr>
                <w:szCs w:val="23"/>
              </w:rPr>
              <w:t>s</w:t>
            </w:r>
            <w:r w:rsidR="00C736AE" w:rsidRPr="0069496A">
              <w:rPr>
                <w:bCs/>
                <w:szCs w:val="23"/>
              </w:rPr>
              <w:t>tatssekreterare Minna Ljunggren</w:t>
            </w:r>
            <w:r w:rsidRPr="0069496A">
              <w:rPr>
                <w:bCs/>
                <w:szCs w:val="24"/>
              </w:rPr>
              <w:t>, biträdd av</w:t>
            </w:r>
            <w:r w:rsidRPr="0069496A">
              <w:rPr>
                <w:rStyle w:val="bold"/>
                <w:rFonts w:eastAsia="Calibri"/>
                <w:bCs/>
                <w:szCs w:val="24"/>
                <w:lang w:eastAsia="en-US"/>
              </w:rPr>
              <w:t xml:space="preserve"> medarbetare från Socialdepartementet.</w:t>
            </w:r>
          </w:p>
          <w:p w14:paraId="68448C67" w14:textId="77777777" w:rsidR="00E059DF" w:rsidRPr="0069496A" w:rsidRDefault="00E059DF" w:rsidP="00E059DF">
            <w:pPr>
              <w:rPr>
                <w:rStyle w:val="bold"/>
                <w:rFonts w:eastAsia="Calibri"/>
                <w:bCs/>
                <w:szCs w:val="24"/>
                <w:lang w:eastAsia="en-US"/>
              </w:rPr>
            </w:pPr>
            <w:r w:rsidRPr="0069496A">
              <w:rPr>
                <w:rStyle w:val="bold"/>
                <w:rFonts w:eastAsia="Calibri"/>
                <w:bCs/>
                <w:szCs w:val="24"/>
                <w:lang w:eastAsia="en-US"/>
              </w:rPr>
              <w:t xml:space="preserve"> </w:t>
            </w:r>
          </w:p>
          <w:p w14:paraId="28CB35F8" w14:textId="163EB459" w:rsidR="00E059DF" w:rsidRPr="0069496A" w:rsidRDefault="00E059DF" w:rsidP="00E059DF">
            <w:pPr>
              <w:tabs>
                <w:tab w:val="left" w:pos="1701"/>
              </w:tabs>
              <w:rPr>
                <w:rStyle w:val="bold"/>
                <w:bCs/>
                <w:snapToGrid w:val="0"/>
              </w:rPr>
            </w:pPr>
            <w:r w:rsidRPr="0069496A">
              <w:rPr>
                <w:rStyle w:val="bold"/>
                <w:rFonts w:eastAsia="Calibri"/>
                <w:bCs/>
                <w:szCs w:val="24"/>
                <w:lang w:eastAsia="en-US"/>
              </w:rPr>
              <w:t xml:space="preserve">Underlaget utgjordes </w:t>
            </w:r>
            <w:r w:rsidRPr="0069496A">
              <w:rPr>
                <w:bCs/>
              </w:rPr>
              <w:t>av utkast till</w:t>
            </w:r>
            <w:r w:rsidR="00C736AE" w:rsidRPr="0069496A">
              <w:rPr>
                <w:bCs/>
                <w:snapToGrid w:val="0"/>
              </w:rPr>
              <w:t xml:space="preserve"> rådsslutsatser om att främja social inkludering av personer med funktionsnedsättning genom sysselsättning, skälig anpassning och rehabilitering</w:t>
            </w:r>
            <w:r w:rsidRPr="0069496A">
              <w:rPr>
                <w:rStyle w:val="bold"/>
                <w:rFonts w:eastAsia="Calibri"/>
                <w:bCs/>
                <w:szCs w:val="24"/>
                <w:lang w:eastAsia="en-US"/>
              </w:rPr>
              <w:t xml:space="preserve"> och regeringskansliets överläggningspromemoria (dnr </w:t>
            </w:r>
            <w:proofErr w:type="gramStart"/>
            <w:r w:rsidR="00972642" w:rsidRPr="0069496A">
              <w:t>171</w:t>
            </w:r>
            <w:r w:rsidRPr="0069496A">
              <w:rPr>
                <w:rStyle w:val="bold"/>
                <w:rFonts w:eastAsia="Calibri"/>
                <w:bCs/>
                <w:szCs w:val="24"/>
                <w:lang w:eastAsia="en-US"/>
              </w:rPr>
              <w:t>-202</w:t>
            </w:r>
            <w:r w:rsidR="00E3586B" w:rsidRPr="0069496A">
              <w:rPr>
                <w:rStyle w:val="bold"/>
                <w:rFonts w:eastAsia="Calibri"/>
                <w:bCs/>
                <w:szCs w:val="24"/>
                <w:lang w:eastAsia="en-US"/>
              </w:rPr>
              <w:t>4</w:t>
            </w:r>
            <w:proofErr w:type="gramEnd"/>
            <w:r w:rsidRPr="0069496A">
              <w:rPr>
                <w:rStyle w:val="bold"/>
                <w:rFonts w:eastAsia="Calibri"/>
                <w:bCs/>
                <w:szCs w:val="24"/>
                <w:lang w:eastAsia="en-US"/>
              </w:rPr>
              <w:t>/2</w:t>
            </w:r>
            <w:r w:rsidR="00E3586B" w:rsidRPr="0069496A">
              <w:rPr>
                <w:rStyle w:val="bold"/>
                <w:rFonts w:eastAsia="Calibri"/>
                <w:bCs/>
                <w:szCs w:val="24"/>
                <w:lang w:eastAsia="en-US"/>
              </w:rPr>
              <w:t>5</w:t>
            </w:r>
            <w:r w:rsidRPr="0069496A">
              <w:rPr>
                <w:rStyle w:val="bold"/>
                <w:rFonts w:eastAsia="Calibri"/>
                <w:bCs/>
                <w:szCs w:val="24"/>
                <w:lang w:eastAsia="en-US"/>
              </w:rPr>
              <w:t>).</w:t>
            </w:r>
          </w:p>
          <w:p w14:paraId="16E229D0" w14:textId="77777777" w:rsidR="00E059DF" w:rsidRPr="0069496A" w:rsidRDefault="00E059DF" w:rsidP="00E059DF">
            <w:pPr>
              <w:tabs>
                <w:tab w:val="left" w:pos="1701"/>
              </w:tabs>
              <w:rPr>
                <w:rStyle w:val="bold"/>
                <w:rFonts w:eastAsia="Calibri"/>
                <w:bCs/>
                <w:szCs w:val="24"/>
                <w:lang w:eastAsia="en-US"/>
              </w:rPr>
            </w:pPr>
          </w:p>
          <w:p w14:paraId="7D6AC54F" w14:textId="04FA91BF" w:rsidR="00E059DF" w:rsidRPr="0069496A" w:rsidRDefault="00C736AE" w:rsidP="00E059DF">
            <w:pPr>
              <w:tabs>
                <w:tab w:val="left" w:pos="1701"/>
              </w:tabs>
              <w:rPr>
                <w:rStyle w:val="bold"/>
                <w:rFonts w:eastAsia="Calibri"/>
                <w:bCs/>
                <w:szCs w:val="24"/>
                <w:lang w:eastAsia="en-US"/>
              </w:rPr>
            </w:pPr>
            <w:r w:rsidRPr="0069496A">
              <w:rPr>
                <w:szCs w:val="23"/>
              </w:rPr>
              <w:t>S</w:t>
            </w:r>
            <w:r w:rsidRPr="0069496A">
              <w:rPr>
                <w:bCs/>
                <w:szCs w:val="23"/>
              </w:rPr>
              <w:t xml:space="preserve">tatssekreterare Minna Ljunggren </w:t>
            </w:r>
            <w:r w:rsidR="00E059DF" w:rsidRPr="0069496A">
              <w:rPr>
                <w:rStyle w:val="bold"/>
                <w:rFonts w:eastAsia="Calibri"/>
                <w:bCs/>
                <w:szCs w:val="24"/>
                <w:lang w:eastAsia="en-US"/>
              </w:rPr>
              <w:t>redogjorde för regeringens ståndpunkt i enlighet med överläggningspromemorian.</w:t>
            </w:r>
          </w:p>
          <w:p w14:paraId="76BD131C" w14:textId="77777777" w:rsidR="00E059DF" w:rsidRPr="0069496A" w:rsidRDefault="00E059DF" w:rsidP="00E059DF">
            <w:pPr>
              <w:tabs>
                <w:tab w:val="left" w:pos="1701"/>
              </w:tabs>
              <w:rPr>
                <w:rStyle w:val="bold"/>
                <w:rFonts w:eastAsia="Calibri"/>
                <w:bCs/>
                <w:szCs w:val="24"/>
                <w:lang w:eastAsia="en-US"/>
              </w:rPr>
            </w:pPr>
          </w:p>
          <w:p w14:paraId="41C30FA7" w14:textId="4BBF8B81" w:rsidR="00695435" w:rsidRPr="0069496A" w:rsidRDefault="00695435" w:rsidP="00695435">
            <w:pPr>
              <w:pStyle w:val="blockcitat"/>
              <w:rPr>
                <w:rStyle w:val="bold"/>
                <w:color w:val="auto"/>
              </w:rPr>
            </w:pPr>
            <w:r w:rsidRPr="0069496A">
              <w:rPr>
                <w:rStyle w:val="bold"/>
                <w:color w:val="auto"/>
              </w:rPr>
              <w:t>Regeringen ser positivt på att ordförandeskapet lyfter vikten av inkludering av personer med funktionsnedsättning på arbetsmarknaden genom utkastet till rådsslutsatser och välkomnar ett erfarenhetsutbyte på området. Regeringen stödjer ambitioner om stärkt möjlighet till full och effektiv delaktighet för personer med funktionsnedsättning och som främjar genomförandet av FN:s konvention om rättigheter för personer med funktionsnedsättning.</w:t>
            </w:r>
          </w:p>
          <w:p w14:paraId="733C5275" w14:textId="77777777" w:rsidR="00695435" w:rsidRPr="0069496A" w:rsidRDefault="00695435" w:rsidP="00695435">
            <w:pPr>
              <w:pStyle w:val="blockcitat"/>
              <w:rPr>
                <w:rStyle w:val="bold"/>
                <w:color w:val="auto"/>
              </w:rPr>
            </w:pPr>
          </w:p>
          <w:p w14:paraId="6C3435B5" w14:textId="77777777" w:rsidR="00695435" w:rsidRPr="0069496A" w:rsidRDefault="00695435" w:rsidP="00695435">
            <w:pPr>
              <w:pStyle w:val="blockcitat"/>
              <w:rPr>
                <w:rStyle w:val="bold"/>
                <w:color w:val="auto"/>
              </w:rPr>
            </w:pPr>
            <w:r w:rsidRPr="0069496A">
              <w:rPr>
                <w:rStyle w:val="bold"/>
                <w:color w:val="auto"/>
              </w:rPr>
              <w:t>Regeringen ser positivt på att rådslutsatserna lyfter fram att medlemsstaterna ska stötta personer med funktionsnedsättning som är i behov av stöd och insatser för att övergå, eller återgå, till arbete.</w:t>
            </w:r>
          </w:p>
          <w:p w14:paraId="10950D1D" w14:textId="77777777" w:rsidR="00695435" w:rsidRPr="0069496A" w:rsidRDefault="00695435" w:rsidP="00695435">
            <w:pPr>
              <w:pStyle w:val="blockcitat"/>
              <w:rPr>
                <w:rStyle w:val="bold"/>
                <w:color w:val="auto"/>
              </w:rPr>
            </w:pPr>
          </w:p>
          <w:p w14:paraId="29FD4D7A" w14:textId="0A8AF992" w:rsidR="00695435" w:rsidRPr="0069496A" w:rsidRDefault="00695435" w:rsidP="00695435">
            <w:pPr>
              <w:pStyle w:val="blockcitat"/>
              <w:rPr>
                <w:rStyle w:val="bold"/>
                <w:color w:val="auto"/>
              </w:rPr>
            </w:pPr>
            <w:r w:rsidRPr="0069496A">
              <w:rPr>
                <w:rStyle w:val="bold"/>
                <w:color w:val="auto"/>
              </w:rPr>
              <w:t>Det är viktigt att män och kvinnor med funktionsnedsättning har lika förutsättningar att delta på arbetsmarknaden och att ett jämställdhetsperspektiv integreras i åtgärder som syftar till att öka sysselsättningen bland personer med funktionsnedsättning.</w:t>
            </w:r>
          </w:p>
          <w:p w14:paraId="564AB191" w14:textId="77777777" w:rsidR="00695435" w:rsidRPr="0069496A" w:rsidRDefault="00695435" w:rsidP="00695435">
            <w:pPr>
              <w:pStyle w:val="blockcitat"/>
              <w:rPr>
                <w:rStyle w:val="bold"/>
                <w:color w:val="auto"/>
              </w:rPr>
            </w:pPr>
          </w:p>
          <w:p w14:paraId="1900A0C5" w14:textId="77777777" w:rsidR="009815EA" w:rsidRDefault="00695435" w:rsidP="00695435">
            <w:pPr>
              <w:pStyle w:val="blockcitat"/>
              <w:rPr>
                <w:rStyle w:val="bold"/>
                <w:color w:val="auto"/>
              </w:rPr>
            </w:pPr>
            <w:r w:rsidRPr="0069496A">
              <w:rPr>
                <w:rStyle w:val="bold"/>
                <w:color w:val="auto"/>
              </w:rPr>
              <w:t xml:space="preserve">Det är centralt att fördelningen av befogenheter mellan EU och medlemsstaterna avseende bland annat sociala frågor, hälso- och sjukvård, arbetsmarknad, lönebildning, inklusive parternas autonomi, och utbildning respekteras. </w:t>
            </w:r>
          </w:p>
          <w:p w14:paraId="38AC07D0" w14:textId="77777777" w:rsidR="009815EA" w:rsidRDefault="009815EA" w:rsidP="00695435">
            <w:pPr>
              <w:pStyle w:val="blockcitat"/>
              <w:rPr>
                <w:rStyle w:val="bold"/>
                <w:color w:val="auto"/>
              </w:rPr>
            </w:pPr>
          </w:p>
          <w:p w14:paraId="5D9ED1A2" w14:textId="48246E66" w:rsidR="00E059DF" w:rsidRPr="0069496A" w:rsidRDefault="00695435" w:rsidP="00695435">
            <w:pPr>
              <w:pStyle w:val="blockcitat"/>
              <w:rPr>
                <w:rStyle w:val="bold"/>
                <w:color w:val="auto"/>
              </w:rPr>
            </w:pPr>
            <w:r w:rsidRPr="0069496A">
              <w:rPr>
                <w:rStyle w:val="bold"/>
                <w:color w:val="auto"/>
              </w:rPr>
              <w:t>Det är även viktigt att utrymme lämnas för medlemsstaterna att utforma åtgärder som fungerar i den nationella kontexten.</w:t>
            </w:r>
          </w:p>
          <w:p w14:paraId="11EB29DF" w14:textId="77777777" w:rsidR="00C736AE" w:rsidRPr="0069496A" w:rsidRDefault="00C736AE" w:rsidP="00C736AE">
            <w:pPr>
              <w:pStyle w:val="blockcitat"/>
              <w:rPr>
                <w:bCs w:val="0"/>
                <w:snapToGrid w:val="0"/>
                <w:color w:val="auto"/>
              </w:rPr>
            </w:pPr>
          </w:p>
          <w:p w14:paraId="30DD15EF" w14:textId="77777777" w:rsidR="00E059DF" w:rsidRPr="0069496A" w:rsidRDefault="00E059DF" w:rsidP="00E059DF">
            <w:pPr>
              <w:tabs>
                <w:tab w:val="left" w:pos="1701"/>
              </w:tabs>
              <w:rPr>
                <w:rStyle w:val="bold"/>
                <w:rFonts w:eastAsia="Calibri"/>
                <w:bCs/>
                <w:szCs w:val="24"/>
                <w:lang w:eastAsia="en-US"/>
              </w:rPr>
            </w:pPr>
            <w:r w:rsidRPr="0069496A">
              <w:rPr>
                <w:rStyle w:val="bold"/>
                <w:rFonts w:eastAsia="Calibri"/>
                <w:bCs/>
                <w:szCs w:val="24"/>
                <w:lang w:eastAsia="en-US"/>
              </w:rPr>
              <w:t>Ordföranden konstaterade att det fanns stöd för regeringens ståndpunkt.</w:t>
            </w:r>
          </w:p>
          <w:p w14:paraId="4B541D64" w14:textId="1F3A2E76" w:rsidR="00E059DF" w:rsidRPr="0069496A" w:rsidRDefault="008A004F" w:rsidP="008A004F">
            <w:pPr>
              <w:pStyle w:val="blockcitat"/>
              <w:ind w:left="0"/>
              <w:rPr>
                <w:rStyle w:val="bold"/>
                <w:bCs w:val="0"/>
                <w:color w:val="auto"/>
              </w:rPr>
            </w:pPr>
            <w:r w:rsidRPr="0069496A">
              <w:rPr>
                <w:color w:val="auto"/>
              </w:rPr>
              <w:t xml:space="preserve"> </w:t>
            </w:r>
          </w:p>
          <w:p w14:paraId="5D357858" w14:textId="77777777" w:rsidR="00E059DF" w:rsidRPr="0069496A" w:rsidRDefault="00E059DF" w:rsidP="00E059DF">
            <w:pPr>
              <w:tabs>
                <w:tab w:val="left" w:pos="1701"/>
              </w:tabs>
              <w:rPr>
                <w:rStyle w:val="bold"/>
                <w:rFonts w:eastAsia="Calibri"/>
                <w:bCs/>
                <w:szCs w:val="24"/>
                <w:lang w:eastAsia="en-US"/>
              </w:rPr>
            </w:pPr>
            <w:r w:rsidRPr="0069496A">
              <w:rPr>
                <w:rStyle w:val="bold"/>
                <w:rFonts w:eastAsia="Calibri"/>
                <w:bCs/>
                <w:szCs w:val="24"/>
                <w:lang w:eastAsia="en-US"/>
              </w:rPr>
              <w:t>Denna paragraf förklarades omedelbart justerad.</w:t>
            </w:r>
          </w:p>
          <w:p w14:paraId="02AAC6AB" w14:textId="11BB659A" w:rsidR="00E059DF" w:rsidRPr="0069496A" w:rsidRDefault="00E059DF" w:rsidP="00E059DF">
            <w:pPr>
              <w:tabs>
                <w:tab w:val="left" w:pos="1701"/>
              </w:tabs>
              <w:rPr>
                <w:b/>
                <w:snapToGrid w:val="0"/>
              </w:rPr>
            </w:pPr>
          </w:p>
        </w:tc>
      </w:tr>
      <w:tr w:rsidR="00C736AE" w14:paraId="7D837ABB" w14:textId="77777777" w:rsidTr="00887D33">
        <w:tc>
          <w:tcPr>
            <w:tcW w:w="567" w:type="dxa"/>
          </w:tcPr>
          <w:p w14:paraId="3FE8C6DA" w14:textId="0BD582D4" w:rsidR="00C736AE" w:rsidRDefault="00C736AE" w:rsidP="00887D33">
            <w:pPr>
              <w:tabs>
                <w:tab w:val="left" w:pos="1701"/>
              </w:tabs>
              <w:rPr>
                <w:b/>
                <w:snapToGrid w:val="0"/>
              </w:rPr>
            </w:pPr>
            <w:r>
              <w:rPr>
                <w:b/>
                <w:snapToGrid w:val="0"/>
              </w:rPr>
              <w:lastRenderedPageBreak/>
              <w:t>§ 4</w:t>
            </w:r>
          </w:p>
        </w:tc>
        <w:tc>
          <w:tcPr>
            <w:tcW w:w="7017" w:type="dxa"/>
          </w:tcPr>
          <w:p w14:paraId="5766E18D" w14:textId="77777777" w:rsidR="00C736AE" w:rsidRDefault="00C736AE" w:rsidP="00C736AE">
            <w:pPr>
              <w:tabs>
                <w:tab w:val="left" w:pos="1701"/>
              </w:tabs>
              <w:rPr>
                <w:b/>
                <w:snapToGrid w:val="0"/>
              </w:rPr>
            </w:pPr>
            <w:r>
              <w:rPr>
                <w:b/>
                <w:snapToGrid w:val="0"/>
              </w:rPr>
              <w:t>Justering av protokoll</w:t>
            </w:r>
          </w:p>
          <w:p w14:paraId="20E7C3AE" w14:textId="77777777" w:rsidR="00C736AE" w:rsidRDefault="00C736AE" w:rsidP="00C736AE">
            <w:pPr>
              <w:tabs>
                <w:tab w:val="left" w:pos="1701"/>
              </w:tabs>
              <w:rPr>
                <w:b/>
                <w:snapToGrid w:val="0"/>
              </w:rPr>
            </w:pPr>
          </w:p>
          <w:p w14:paraId="764A9B70" w14:textId="7FD79E76" w:rsidR="00C736AE" w:rsidRDefault="00C736AE" w:rsidP="00C736AE">
            <w:pPr>
              <w:tabs>
                <w:tab w:val="left" w:pos="1701"/>
              </w:tabs>
              <w:rPr>
                <w:snapToGrid w:val="0"/>
              </w:rPr>
            </w:pPr>
            <w:r>
              <w:rPr>
                <w:snapToGrid w:val="0"/>
              </w:rPr>
              <w:t xml:space="preserve">Utskottet justerade </w:t>
            </w:r>
            <w:r w:rsidRPr="0069496A">
              <w:rPr>
                <w:snapToGrid w:val="0"/>
              </w:rPr>
              <w:t>protokoll 2024/25:3.</w:t>
            </w:r>
          </w:p>
          <w:p w14:paraId="60216DF0" w14:textId="77777777" w:rsidR="00C736AE" w:rsidRPr="00C736AE" w:rsidRDefault="00C736AE" w:rsidP="00E059DF">
            <w:pPr>
              <w:rPr>
                <w:b/>
                <w:snapToGrid w:val="0"/>
              </w:rPr>
            </w:pPr>
          </w:p>
        </w:tc>
      </w:tr>
      <w:tr w:rsidR="00C736AE" w14:paraId="5C66C34F" w14:textId="77777777" w:rsidTr="00887D33">
        <w:tc>
          <w:tcPr>
            <w:tcW w:w="567" w:type="dxa"/>
          </w:tcPr>
          <w:p w14:paraId="5780894C" w14:textId="5DAD1B85" w:rsidR="00C736AE" w:rsidRDefault="00C736AE" w:rsidP="00887D33">
            <w:pPr>
              <w:tabs>
                <w:tab w:val="left" w:pos="1701"/>
              </w:tabs>
              <w:rPr>
                <w:b/>
                <w:snapToGrid w:val="0"/>
              </w:rPr>
            </w:pPr>
            <w:r>
              <w:rPr>
                <w:b/>
                <w:snapToGrid w:val="0"/>
              </w:rPr>
              <w:t>§ 5</w:t>
            </w:r>
          </w:p>
        </w:tc>
        <w:tc>
          <w:tcPr>
            <w:tcW w:w="7017" w:type="dxa"/>
          </w:tcPr>
          <w:p w14:paraId="482CA1AC" w14:textId="77777777" w:rsidR="00C736AE" w:rsidRPr="00E3586B" w:rsidRDefault="00C736AE" w:rsidP="00C736AE">
            <w:pPr>
              <w:tabs>
                <w:tab w:val="left" w:pos="1701"/>
              </w:tabs>
              <w:rPr>
                <w:b/>
                <w:snapToGrid w:val="0"/>
              </w:rPr>
            </w:pPr>
            <w:r w:rsidRPr="00E3586B">
              <w:rPr>
                <w:b/>
                <w:snapToGrid w:val="0"/>
              </w:rPr>
              <w:t>Överläggning om EU-fråga</w:t>
            </w:r>
          </w:p>
          <w:p w14:paraId="73431F32" w14:textId="77777777" w:rsidR="00C736AE" w:rsidRPr="00E3586B" w:rsidRDefault="00C736AE" w:rsidP="00C736AE">
            <w:pPr>
              <w:tabs>
                <w:tab w:val="left" w:pos="1701"/>
              </w:tabs>
              <w:rPr>
                <w:b/>
                <w:snapToGrid w:val="0"/>
              </w:rPr>
            </w:pPr>
          </w:p>
          <w:p w14:paraId="26FA3163" w14:textId="3773D08C" w:rsidR="00C736AE" w:rsidRDefault="00C736AE" w:rsidP="00C736AE">
            <w:pPr>
              <w:tabs>
                <w:tab w:val="left" w:pos="1701"/>
              </w:tabs>
              <w:rPr>
                <w:bCs/>
                <w:snapToGrid w:val="0"/>
              </w:rPr>
            </w:pPr>
            <w:r w:rsidRPr="00E3586B">
              <w:rPr>
                <w:bCs/>
                <w:snapToGrid w:val="0"/>
              </w:rPr>
              <w:t xml:space="preserve">Utskottet beslutade att överlägga med regeringen om </w:t>
            </w:r>
            <w:r w:rsidR="0069496A">
              <w:rPr>
                <w:bCs/>
                <w:snapToGrid w:val="0"/>
              </w:rPr>
              <w:t>k</w:t>
            </w:r>
            <w:r w:rsidR="0069496A" w:rsidRPr="0069496A">
              <w:rPr>
                <w:bCs/>
                <w:snapToGrid w:val="0"/>
              </w:rPr>
              <w:t xml:space="preserve">ommissionens förslag till rådets rekommendation om rök- och aerosolfria miljöer, som ersätter rådets rekommendation 2009/C 296/02, </w:t>
            </w:r>
            <w:proofErr w:type="gramStart"/>
            <w:r w:rsidR="0069496A" w:rsidRPr="0069496A">
              <w:rPr>
                <w:bCs/>
                <w:snapToGrid w:val="0"/>
              </w:rPr>
              <w:t>COM(</w:t>
            </w:r>
            <w:proofErr w:type="gramEnd"/>
            <w:r w:rsidR="0069496A" w:rsidRPr="0069496A">
              <w:rPr>
                <w:bCs/>
                <w:snapToGrid w:val="0"/>
              </w:rPr>
              <w:t>2024) 55.</w:t>
            </w:r>
          </w:p>
          <w:p w14:paraId="792004D8" w14:textId="77777777" w:rsidR="00C736AE" w:rsidRDefault="00C736AE" w:rsidP="00C736AE">
            <w:pPr>
              <w:tabs>
                <w:tab w:val="left" w:pos="1701"/>
              </w:tabs>
              <w:rPr>
                <w:b/>
                <w:snapToGrid w:val="0"/>
              </w:rPr>
            </w:pPr>
          </w:p>
        </w:tc>
      </w:tr>
      <w:tr w:rsidR="00C736AE" w14:paraId="1B55F14F" w14:textId="77777777" w:rsidTr="00887D33">
        <w:tc>
          <w:tcPr>
            <w:tcW w:w="567" w:type="dxa"/>
          </w:tcPr>
          <w:p w14:paraId="10140D34" w14:textId="7338122C" w:rsidR="00C736AE" w:rsidRDefault="00C736AE" w:rsidP="00887D33">
            <w:pPr>
              <w:tabs>
                <w:tab w:val="left" w:pos="1701"/>
              </w:tabs>
              <w:rPr>
                <w:b/>
                <w:snapToGrid w:val="0"/>
              </w:rPr>
            </w:pPr>
            <w:r>
              <w:rPr>
                <w:b/>
                <w:snapToGrid w:val="0"/>
              </w:rPr>
              <w:t>§ 6</w:t>
            </w:r>
          </w:p>
        </w:tc>
        <w:tc>
          <w:tcPr>
            <w:tcW w:w="7017" w:type="dxa"/>
          </w:tcPr>
          <w:p w14:paraId="3C2B6DDD" w14:textId="77777777" w:rsidR="00C736AE" w:rsidRDefault="00C736AE" w:rsidP="00C736AE">
            <w:pPr>
              <w:tabs>
                <w:tab w:val="left" w:pos="1701"/>
              </w:tabs>
              <w:rPr>
                <w:b/>
                <w:snapToGrid w:val="0"/>
              </w:rPr>
            </w:pPr>
            <w:r w:rsidRPr="00C736AE">
              <w:rPr>
                <w:b/>
                <w:snapToGrid w:val="0"/>
              </w:rPr>
              <w:t>Anmälan av reseredogörelser</w:t>
            </w:r>
          </w:p>
          <w:p w14:paraId="042B3F0B" w14:textId="77777777" w:rsidR="00C736AE" w:rsidRDefault="00C736AE" w:rsidP="00C736AE">
            <w:pPr>
              <w:tabs>
                <w:tab w:val="left" w:pos="1701"/>
              </w:tabs>
              <w:rPr>
                <w:b/>
                <w:snapToGrid w:val="0"/>
              </w:rPr>
            </w:pPr>
          </w:p>
          <w:p w14:paraId="5BFC289D" w14:textId="6E9AC426" w:rsidR="008A004F" w:rsidRPr="0069496A" w:rsidRDefault="008A004F" w:rsidP="00C736AE">
            <w:pPr>
              <w:tabs>
                <w:tab w:val="left" w:pos="1701"/>
              </w:tabs>
              <w:rPr>
                <w:bCs/>
                <w:snapToGrid w:val="0"/>
              </w:rPr>
            </w:pPr>
            <w:r w:rsidRPr="0069496A">
              <w:rPr>
                <w:bCs/>
                <w:snapToGrid w:val="0"/>
              </w:rPr>
              <w:t xml:space="preserve">Reseredogörelserna från utskottets studieresor till </w:t>
            </w:r>
            <w:r w:rsidR="00A11023" w:rsidRPr="0069496A">
              <w:rPr>
                <w:bCs/>
                <w:snapToGrid w:val="0"/>
              </w:rPr>
              <w:t xml:space="preserve">Sydkorea (dnr </w:t>
            </w:r>
            <w:proofErr w:type="gramStart"/>
            <w:r w:rsidR="00A11023" w:rsidRPr="0069496A">
              <w:rPr>
                <w:bCs/>
                <w:snapToGrid w:val="0"/>
              </w:rPr>
              <w:t>962-2023</w:t>
            </w:r>
            <w:proofErr w:type="gramEnd"/>
            <w:r w:rsidR="00A11023" w:rsidRPr="0069496A">
              <w:rPr>
                <w:bCs/>
                <w:snapToGrid w:val="0"/>
              </w:rPr>
              <w:t xml:space="preserve">/24) och </w:t>
            </w:r>
            <w:r w:rsidRPr="0069496A">
              <w:rPr>
                <w:bCs/>
                <w:snapToGrid w:val="0"/>
              </w:rPr>
              <w:t xml:space="preserve">Portugal (dnr </w:t>
            </w:r>
            <w:r w:rsidR="00A11023" w:rsidRPr="0069496A">
              <w:rPr>
                <w:bCs/>
                <w:snapToGrid w:val="0"/>
              </w:rPr>
              <w:t>1053</w:t>
            </w:r>
            <w:r w:rsidRPr="0069496A">
              <w:rPr>
                <w:bCs/>
                <w:snapToGrid w:val="0"/>
              </w:rPr>
              <w:t>-2023/24) anmäldes. Utskottet beslutade att lämna reseredogörelserna till Riksdagsförvaltningen.</w:t>
            </w:r>
          </w:p>
          <w:p w14:paraId="6C4B2EF9" w14:textId="67E1C980" w:rsidR="008A004F" w:rsidRPr="008A004F" w:rsidRDefault="008A004F" w:rsidP="00C736AE">
            <w:pPr>
              <w:tabs>
                <w:tab w:val="left" w:pos="1701"/>
              </w:tabs>
              <w:rPr>
                <w:bCs/>
                <w:snapToGrid w:val="0"/>
              </w:rPr>
            </w:pPr>
          </w:p>
        </w:tc>
      </w:tr>
      <w:tr w:rsidR="00E641D7" w14:paraId="3769C3E1" w14:textId="77777777" w:rsidTr="00887D33">
        <w:tc>
          <w:tcPr>
            <w:tcW w:w="567" w:type="dxa"/>
          </w:tcPr>
          <w:p w14:paraId="031DD3B2" w14:textId="437ABE79" w:rsidR="00E641D7" w:rsidRPr="00F94AC5" w:rsidRDefault="00E641D7" w:rsidP="00887D33">
            <w:pPr>
              <w:tabs>
                <w:tab w:val="left" w:pos="1701"/>
              </w:tabs>
              <w:rPr>
                <w:b/>
                <w:snapToGrid w:val="0"/>
                <w:color w:val="000000" w:themeColor="text1"/>
              </w:rPr>
            </w:pPr>
            <w:r w:rsidRPr="00F94AC5">
              <w:rPr>
                <w:b/>
                <w:snapToGrid w:val="0"/>
                <w:color w:val="000000" w:themeColor="text1"/>
              </w:rPr>
              <w:t xml:space="preserve">§ </w:t>
            </w:r>
            <w:r w:rsidR="0009781B">
              <w:rPr>
                <w:b/>
                <w:snapToGrid w:val="0"/>
                <w:color w:val="000000" w:themeColor="text1"/>
              </w:rPr>
              <w:t>7</w:t>
            </w:r>
          </w:p>
        </w:tc>
        <w:tc>
          <w:tcPr>
            <w:tcW w:w="7017" w:type="dxa"/>
          </w:tcPr>
          <w:p w14:paraId="36BCB7CC" w14:textId="77777777" w:rsidR="00E641D7" w:rsidRPr="00AA0B1C" w:rsidRDefault="00E641D7" w:rsidP="00E641D7">
            <w:pPr>
              <w:tabs>
                <w:tab w:val="left" w:pos="1701"/>
              </w:tabs>
              <w:rPr>
                <w:b/>
                <w:snapToGrid w:val="0"/>
              </w:rPr>
            </w:pPr>
            <w:r w:rsidRPr="00AA0B1C">
              <w:rPr>
                <w:b/>
                <w:snapToGrid w:val="0"/>
              </w:rPr>
              <w:t>Övriga frågor</w:t>
            </w:r>
          </w:p>
          <w:p w14:paraId="5C370BE5" w14:textId="77777777" w:rsidR="006F7FFC" w:rsidRDefault="006F7FFC" w:rsidP="006F7FFC">
            <w:pPr>
              <w:tabs>
                <w:tab w:val="left" w:pos="1701"/>
              </w:tabs>
            </w:pPr>
          </w:p>
          <w:p w14:paraId="600E1000" w14:textId="0C63656F" w:rsidR="00392675" w:rsidRPr="006F7FFC" w:rsidRDefault="00E641D7" w:rsidP="006F7FFC">
            <w:pPr>
              <w:tabs>
                <w:tab w:val="left" w:pos="1701"/>
              </w:tabs>
              <w:rPr>
                <w:bCs/>
                <w:szCs w:val="24"/>
              </w:rPr>
            </w:pPr>
            <w:r w:rsidRPr="006F7FFC">
              <w:rPr>
                <w:bCs/>
                <w:szCs w:val="24"/>
              </w:rPr>
              <w:t>Kanslichefen informerade om arbetsplanen</w:t>
            </w:r>
            <w:r w:rsidR="00230611" w:rsidRPr="006F7FFC">
              <w:rPr>
                <w:bCs/>
                <w:szCs w:val="24"/>
              </w:rPr>
              <w:t>.</w:t>
            </w:r>
          </w:p>
          <w:p w14:paraId="2A4F1873" w14:textId="3CF161F0" w:rsidR="00460AD5" w:rsidRPr="00AA0B1C" w:rsidRDefault="00460AD5" w:rsidP="00E641D7">
            <w:pPr>
              <w:tabs>
                <w:tab w:val="left" w:pos="1701"/>
              </w:tabs>
              <w:rPr>
                <w:b/>
                <w:snapToGrid w:val="0"/>
              </w:rPr>
            </w:pPr>
          </w:p>
        </w:tc>
      </w:tr>
      <w:tr w:rsidR="00C67B6B" w14:paraId="4325F513" w14:textId="77777777" w:rsidTr="00887D33">
        <w:tc>
          <w:tcPr>
            <w:tcW w:w="567" w:type="dxa"/>
          </w:tcPr>
          <w:p w14:paraId="7D066FE2" w14:textId="6C422A89" w:rsidR="00C67B6B" w:rsidRPr="00F94AC5" w:rsidRDefault="00C67B6B" w:rsidP="00C67B6B">
            <w:pPr>
              <w:tabs>
                <w:tab w:val="left" w:pos="1701"/>
              </w:tabs>
              <w:rPr>
                <w:b/>
                <w:snapToGrid w:val="0"/>
                <w:color w:val="000000" w:themeColor="text1"/>
              </w:rPr>
            </w:pPr>
            <w:r w:rsidRPr="00F94AC5">
              <w:rPr>
                <w:b/>
                <w:snapToGrid w:val="0"/>
                <w:color w:val="000000" w:themeColor="text1"/>
              </w:rPr>
              <w:t xml:space="preserve">§ </w:t>
            </w:r>
            <w:r w:rsidR="0009781B">
              <w:rPr>
                <w:b/>
                <w:snapToGrid w:val="0"/>
                <w:color w:val="000000" w:themeColor="text1"/>
              </w:rPr>
              <w:t>8</w:t>
            </w:r>
          </w:p>
        </w:tc>
        <w:tc>
          <w:tcPr>
            <w:tcW w:w="7017" w:type="dxa"/>
          </w:tcPr>
          <w:p w14:paraId="7AFF25B0" w14:textId="77777777" w:rsidR="00C67B6B" w:rsidRPr="00AA0B1C" w:rsidRDefault="00C67B6B" w:rsidP="00C67B6B">
            <w:pPr>
              <w:tabs>
                <w:tab w:val="left" w:pos="1701"/>
              </w:tabs>
              <w:rPr>
                <w:b/>
                <w:snapToGrid w:val="0"/>
              </w:rPr>
            </w:pPr>
            <w:r w:rsidRPr="00AA0B1C">
              <w:rPr>
                <w:b/>
                <w:snapToGrid w:val="0"/>
              </w:rPr>
              <w:t>Nästa sammanträde</w:t>
            </w:r>
          </w:p>
          <w:p w14:paraId="2955C30E" w14:textId="77777777" w:rsidR="00C67B6B" w:rsidRPr="0069496A" w:rsidRDefault="00C67B6B" w:rsidP="00C67B6B">
            <w:pPr>
              <w:tabs>
                <w:tab w:val="left" w:pos="1701"/>
              </w:tabs>
              <w:rPr>
                <w:b/>
                <w:snapToGrid w:val="0"/>
              </w:rPr>
            </w:pPr>
          </w:p>
          <w:p w14:paraId="4845AF9A" w14:textId="1793C497" w:rsidR="00AD6F72" w:rsidRPr="0069496A" w:rsidRDefault="00A86C88" w:rsidP="00C67B6B">
            <w:pPr>
              <w:rPr>
                <w:snapToGrid w:val="0"/>
              </w:rPr>
            </w:pPr>
            <w:r w:rsidRPr="0069496A">
              <w:rPr>
                <w:snapToGrid w:val="0"/>
              </w:rPr>
              <w:t xml:space="preserve">Utskottet beslutade att nästa sammanträde ska äga rum </w:t>
            </w:r>
            <w:r w:rsidR="008A79E8" w:rsidRPr="0069496A">
              <w:rPr>
                <w:snapToGrid w:val="0"/>
              </w:rPr>
              <w:t>t</w:t>
            </w:r>
            <w:r w:rsidR="00C736AE" w:rsidRPr="0069496A">
              <w:rPr>
                <w:snapToGrid w:val="0"/>
              </w:rPr>
              <w:t>or</w:t>
            </w:r>
            <w:r w:rsidR="008A79E8" w:rsidRPr="0069496A">
              <w:rPr>
                <w:snapToGrid w:val="0"/>
              </w:rPr>
              <w:t>sdagen den</w:t>
            </w:r>
            <w:r w:rsidR="00C736AE" w:rsidRPr="0069496A">
              <w:rPr>
                <w:snapToGrid w:val="0"/>
              </w:rPr>
              <w:t xml:space="preserve"> 3 okto</w:t>
            </w:r>
            <w:r w:rsidR="008A79E8" w:rsidRPr="0069496A">
              <w:rPr>
                <w:snapToGrid w:val="0"/>
              </w:rPr>
              <w:t>ber 202</w:t>
            </w:r>
            <w:r w:rsidR="006F7FFC" w:rsidRPr="0069496A">
              <w:rPr>
                <w:snapToGrid w:val="0"/>
              </w:rPr>
              <w:t>4</w:t>
            </w:r>
            <w:r w:rsidR="008A79E8" w:rsidRPr="0069496A">
              <w:rPr>
                <w:snapToGrid w:val="0"/>
              </w:rPr>
              <w:t xml:space="preserve"> kl. 1</w:t>
            </w:r>
            <w:r w:rsidR="00FB5886" w:rsidRPr="0069496A">
              <w:rPr>
                <w:snapToGrid w:val="0"/>
              </w:rPr>
              <w:t>0</w:t>
            </w:r>
            <w:r w:rsidR="008A79E8" w:rsidRPr="0069496A">
              <w:rPr>
                <w:snapToGrid w:val="0"/>
              </w:rPr>
              <w:t>.</w:t>
            </w:r>
            <w:r w:rsidR="00C736AE" w:rsidRPr="0069496A">
              <w:rPr>
                <w:snapToGrid w:val="0"/>
              </w:rPr>
              <w:t>30</w:t>
            </w:r>
            <w:r w:rsidR="00C67B6B" w:rsidRPr="0069496A">
              <w:rPr>
                <w:snapToGrid w:val="0"/>
              </w:rPr>
              <w:t>.</w:t>
            </w:r>
          </w:p>
          <w:p w14:paraId="099079B0" w14:textId="77777777" w:rsidR="00AD13D0" w:rsidRDefault="00AD13D0" w:rsidP="00C67B6B">
            <w:pPr>
              <w:rPr>
                <w:snapToGrid w:val="0"/>
              </w:rPr>
            </w:pPr>
          </w:p>
          <w:p w14:paraId="36FBC6A8" w14:textId="77777777" w:rsidR="0069496A" w:rsidRDefault="0069496A" w:rsidP="00C67B6B">
            <w:pPr>
              <w:rPr>
                <w:snapToGrid w:val="0"/>
              </w:rPr>
            </w:pPr>
          </w:p>
          <w:p w14:paraId="61F5D53F" w14:textId="77777777" w:rsidR="0069496A" w:rsidRDefault="0069496A" w:rsidP="00C67B6B">
            <w:pPr>
              <w:rPr>
                <w:snapToGrid w:val="0"/>
              </w:rPr>
            </w:pPr>
          </w:p>
          <w:p w14:paraId="14EA4B97" w14:textId="77777777" w:rsidR="0069496A" w:rsidRDefault="0069496A" w:rsidP="00C67B6B">
            <w:pPr>
              <w:rPr>
                <w:snapToGrid w:val="0"/>
              </w:rPr>
            </w:pPr>
          </w:p>
          <w:p w14:paraId="106D2D89" w14:textId="77777777" w:rsidR="0069496A" w:rsidRDefault="0069496A" w:rsidP="00C67B6B">
            <w:pPr>
              <w:rPr>
                <w:snapToGrid w:val="0"/>
              </w:rPr>
            </w:pPr>
          </w:p>
          <w:p w14:paraId="79BEF0D4" w14:textId="77777777" w:rsidR="0069496A" w:rsidRDefault="0069496A" w:rsidP="00C67B6B">
            <w:pPr>
              <w:rPr>
                <w:snapToGrid w:val="0"/>
              </w:rPr>
            </w:pPr>
          </w:p>
          <w:p w14:paraId="67C67290" w14:textId="2D29F2F9" w:rsidR="0069496A" w:rsidRPr="00460AD5" w:rsidRDefault="0069496A" w:rsidP="00C67B6B">
            <w:pPr>
              <w:rPr>
                <w:snapToGrid w:val="0"/>
              </w:rPr>
            </w:pPr>
          </w:p>
        </w:tc>
      </w:tr>
      <w:tr w:rsidR="00C67B6B" w14:paraId="63855ECB" w14:textId="77777777" w:rsidTr="00887D33">
        <w:tc>
          <w:tcPr>
            <w:tcW w:w="567" w:type="dxa"/>
          </w:tcPr>
          <w:p w14:paraId="0766CB3F" w14:textId="77777777" w:rsidR="00C67B6B" w:rsidRPr="00F94AC5" w:rsidRDefault="00C67B6B" w:rsidP="00C67B6B">
            <w:pPr>
              <w:tabs>
                <w:tab w:val="left" w:pos="1701"/>
              </w:tabs>
              <w:rPr>
                <w:b/>
                <w:snapToGrid w:val="0"/>
                <w:color w:val="000000" w:themeColor="text1"/>
              </w:rPr>
            </w:pPr>
          </w:p>
        </w:tc>
        <w:tc>
          <w:tcPr>
            <w:tcW w:w="7017" w:type="dxa"/>
          </w:tcPr>
          <w:p w14:paraId="13DDEE26" w14:textId="77777777" w:rsidR="00C67B6B" w:rsidRPr="00F94AC5" w:rsidRDefault="00C67B6B" w:rsidP="00C67B6B">
            <w:pPr>
              <w:tabs>
                <w:tab w:val="left" w:pos="1701"/>
              </w:tabs>
              <w:rPr>
                <w:color w:val="000000" w:themeColor="text1"/>
                <w:szCs w:val="24"/>
              </w:rPr>
            </w:pPr>
          </w:p>
          <w:p w14:paraId="4405E313" w14:textId="77777777" w:rsidR="00C67B6B" w:rsidRPr="00F94AC5" w:rsidRDefault="00C67B6B" w:rsidP="00C67B6B">
            <w:pPr>
              <w:tabs>
                <w:tab w:val="left" w:pos="1701"/>
              </w:tabs>
              <w:rPr>
                <w:color w:val="000000" w:themeColor="text1"/>
                <w:szCs w:val="24"/>
              </w:rPr>
            </w:pPr>
            <w:r w:rsidRPr="00F94AC5">
              <w:rPr>
                <w:color w:val="000000" w:themeColor="text1"/>
                <w:szCs w:val="24"/>
              </w:rPr>
              <w:t>Vid protokollet</w:t>
            </w:r>
          </w:p>
          <w:p w14:paraId="1F7B917A" w14:textId="346F78CB" w:rsidR="004B5832" w:rsidRPr="00F94AC5" w:rsidRDefault="004B5832" w:rsidP="00C67B6B">
            <w:pPr>
              <w:tabs>
                <w:tab w:val="left" w:pos="1701"/>
              </w:tabs>
              <w:rPr>
                <w:color w:val="000000" w:themeColor="text1"/>
                <w:szCs w:val="24"/>
              </w:rPr>
            </w:pPr>
          </w:p>
          <w:p w14:paraId="6F82F0F1" w14:textId="5E34D8F6" w:rsidR="00601F04" w:rsidRDefault="00601F04" w:rsidP="00C67B6B">
            <w:pPr>
              <w:tabs>
                <w:tab w:val="left" w:pos="1701"/>
              </w:tabs>
              <w:rPr>
                <w:color w:val="000000" w:themeColor="text1"/>
                <w:szCs w:val="24"/>
              </w:rPr>
            </w:pPr>
          </w:p>
          <w:p w14:paraId="4E8414BE" w14:textId="2C2BE1B1" w:rsidR="00F550C1" w:rsidRPr="00F94AC5" w:rsidRDefault="00F550C1" w:rsidP="00C67B6B">
            <w:pPr>
              <w:tabs>
                <w:tab w:val="left" w:pos="1701"/>
              </w:tabs>
              <w:rPr>
                <w:color w:val="000000" w:themeColor="text1"/>
                <w:szCs w:val="24"/>
              </w:rPr>
            </w:pPr>
          </w:p>
          <w:p w14:paraId="7918E3F8" w14:textId="77777777" w:rsidR="00F86AEC" w:rsidRPr="00AA0B1C" w:rsidRDefault="00F86AEC" w:rsidP="00C67B6B">
            <w:pPr>
              <w:tabs>
                <w:tab w:val="left" w:pos="1701"/>
              </w:tabs>
              <w:rPr>
                <w:szCs w:val="24"/>
              </w:rPr>
            </w:pPr>
          </w:p>
          <w:p w14:paraId="5DE6C562" w14:textId="30C8B86C" w:rsidR="00C67B6B" w:rsidRPr="005E25A0" w:rsidRDefault="00C67B6B" w:rsidP="00C67B6B">
            <w:pPr>
              <w:tabs>
                <w:tab w:val="left" w:pos="1701"/>
              </w:tabs>
              <w:rPr>
                <w:szCs w:val="24"/>
              </w:rPr>
            </w:pPr>
            <w:r w:rsidRPr="005E25A0">
              <w:rPr>
                <w:szCs w:val="24"/>
              </w:rPr>
              <w:t xml:space="preserve">Justeras </w:t>
            </w:r>
            <w:r w:rsidRPr="00B16BFD">
              <w:rPr>
                <w:szCs w:val="24"/>
              </w:rPr>
              <w:t xml:space="preserve">den </w:t>
            </w:r>
            <w:r w:rsidR="00C736AE" w:rsidRPr="00B16BFD">
              <w:rPr>
                <w:snapToGrid w:val="0"/>
                <w:szCs w:val="24"/>
              </w:rPr>
              <w:t>3</w:t>
            </w:r>
            <w:r w:rsidR="00C17EA2" w:rsidRPr="00B16BFD">
              <w:rPr>
                <w:snapToGrid w:val="0"/>
                <w:szCs w:val="24"/>
              </w:rPr>
              <w:t xml:space="preserve"> </w:t>
            </w:r>
            <w:r w:rsidR="00C736AE" w:rsidRPr="00B16BFD">
              <w:rPr>
                <w:snapToGrid w:val="0"/>
                <w:szCs w:val="24"/>
              </w:rPr>
              <w:t>okto</w:t>
            </w:r>
            <w:r w:rsidR="002E6306" w:rsidRPr="00B16BFD">
              <w:rPr>
                <w:snapToGrid w:val="0"/>
                <w:szCs w:val="24"/>
              </w:rPr>
              <w:t>ber</w:t>
            </w:r>
            <w:r w:rsidRPr="00B16BFD">
              <w:rPr>
                <w:snapToGrid w:val="0"/>
                <w:szCs w:val="24"/>
              </w:rPr>
              <w:t xml:space="preserve"> 202</w:t>
            </w:r>
            <w:r w:rsidR="006F7FFC" w:rsidRPr="00B16BFD">
              <w:rPr>
                <w:snapToGrid w:val="0"/>
                <w:szCs w:val="24"/>
              </w:rPr>
              <w:t>4</w:t>
            </w:r>
          </w:p>
          <w:p w14:paraId="6DDC6ECB" w14:textId="1C337A4E" w:rsidR="00D55549" w:rsidRPr="00AA0B1C" w:rsidRDefault="00D55549" w:rsidP="00C67B6B">
            <w:pPr>
              <w:tabs>
                <w:tab w:val="left" w:pos="1701"/>
              </w:tabs>
              <w:rPr>
                <w:b/>
                <w:snapToGrid w:val="0"/>
              </w:rPr>
            </w:pPr>
          </w:p>
          <w:p w14:paraId="22EF3BB0" w14:textId="074303B1" w:rsidR="00A95CA5" w:rsidRPr="00AA0B1C" w:rsidRDefault="00A95CA5" w:rsidP="00C67B6B">
            <w:pPr>
              <w:tabs>
                <w:tab w:val="left" w:pos="1701"/>
              </w:tabs>
              <w:rPr>
                <w:b/>
                <w:snapToGrid w:val="0"/>
              </w:rPr>
            </w:pPr>
          </w:p>
          <w:p w14:paraId="30F16203" w14:textId="77777777" w:rsidR="00950539" w:rsidRPr="00F94AC5" w:rsidRDefault="00950539" w:rsidP="00C67B6B">
            <w:pPr>
              <w:tabs>
                <w:tab w:val="left" w:pos="1701"/>
              </w:tabs>
              <w:rPr>
                <w:b/>
                <w:snapToGrid w:val="0"/>
                <w:color w:val="000000" w:themeColor="text1"/>
              </w:rPr>
            </w:pPr>
          </w:p>
          <w:p w14:paraId="0D8FDFB2" w14:textId="54634065" w:rsidR="003752F0" w:rsidRPr="00F94AC5" w:rsidRDefault="00D8181D" w:rsidP="00C67B6B">
            <w:pPr>
              <w:tabs>
                <w:tab w:val="left" w:pos="1701"/>
              </w:tabs>
              <w:rPr>
                <w:bCs/>
                <w:snapToGrid w:val="0"/>
                <w:color w:val="000000" w:themeColor="text1"/>
              </w:rPr>
            </w:pPr>
            <w:r w:rsidRPr="00F94AC5">
              <w:rPr>
                <w:bCs/>
                <w:snapToGrid w:val="0"/>
                <w:color w:val="000000" w:themeColor="text1"/>
              </w:rPr>
              <w:t>Christian Carlsson</w:t>
            </w:r>
          </w:p>
        </w:tc>
      </w:tr>
    </w:tbl>
    <w:p w14:paraId="72BFFDA0" w14:textId="77777777" w:rsidR="00804B3A"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6F7FFC" w:rsidRPr="00F8018F" w14:paraId="59092438" w14:textId="77777777" w:rsidTr="004525BA">
        <w:tc>
          <w:tcPr>
            <w:tcW w:w="3473" w:type="dxa"/>
            <w:tcBorders>
              <w:top w:val="nil"/>
              <w:left w:val="nil"/>
              <w:bottom w:val="nil"/>
              <w:right w:val="nil"/>
            </w:tcBorders>
            <w:shd w:val="clear" w:color="auto" w:fill="D9D9D9" w:themeFill="background1" w:themeFillShade="D9"/>
          </w:tcPr>
          <w:p w14:paraId="7EAC10AD" w14:textId="77777777" w:rsidR="006F7FFC" w:rsidRPr="00E40C0C" w:rsidRDefault="006F7FFC" w:rsidP="004525BA">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2A08B988" w14:textId="77777777" w:rsidR="006F7FFC" w:rsidRPr="00E40C0C" w:rsidRDefault="006F7FFC" w:rsidP="004525BA">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2BC25379" w14:textId="6F6DDE12" w:rsidR="006F7FFC" w:rsidRPr="00E40C0C" w:rsidRDefault="006F7FFC" w:rsidP="004525BA">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4</w:t>
            </w:r>
            <w:r w:rsidRPr="00E40C0C">
              <w:rPr>
                <w:sz w:val="20"/>
              </w:rPr>
              <w:t>/2</w:t>
            </w:r>
            <w:r>
              <w:rPr>
                <w:sz w:val="20"/>
              </w:rPr>
              <w:t>5</w:t>
            </w:r>
            <w:r w:rsidRPr="00E40C0C">
              <w:rPr>
                <w:sz w:val="20"/>
              </w:rPr>
              <w:t>:</w:t>
            </w:r>
            <w:r w:rsidR="00C736AE">
              <w:rPr>
                <w:sz w:val="20"/>
              </w:rPr>
              <w:t>4</w:t>
            </w:r>
          </w:p>
        </w:tc>
      </w:tr>
      <w:tr w:rsidR="006F7FFC" w:rsidRPr="00F8018F" w14:paraId="7359CF9F" w14:textId="77777777" w:rsidTr="004525BA">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BF5B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1F56F8" w14:textId="0E3938FE"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583D70" w14:textId="7537408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proofErr w:type="gramStart"/>
            <w:r w:rsidR="00B16BFD">
              <w:rPr>
                <w:sz w:val="20"/>
              </w:rPr>
              <w:t>2-8</w:t>
            </w:r>
            <w:proofErr w:type="gramEnd"/>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39C741" w14:textId="3A100D3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9DF316" w14:textId="007CCA8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8371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96D1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F6D4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519F5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6F7FFC" w:rsidRPr="00F8018F" w14:paraId="461E9750" w14:textId="77777777" w:rsidTr="004525BA">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7F07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5D81E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4E36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8882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0CC7F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60D1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4EE74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0B5FC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65F7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E19C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3C65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0581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4A994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E76E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7E245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45A8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5850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6F7FFC" w:rsidRPr="00F8018F" w14:paraId="32B6EA4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E9FAF6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6F19E0DB" w14:textId="372FC919"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D41F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6D66C" w14:textId="7CDB31F0"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EECBA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AACA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4D52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6AC3E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E9EF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590FE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8B0E6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B383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B4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6A2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4CD4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9867E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7A291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EF188D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E474D3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006AD8A8" w14:textId="638F0154"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0661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5F627" w14:textId="08727980"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68137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64D7983" w14:textId="44BD3E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3B94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CCDEA7" w14:textId="32AD7D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8679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02F07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D10F3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411A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99EE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544D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4071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4465D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2046D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237D953"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31BF3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Carina Ståhl </w:t>
            </w:r>
            <w:proofErr w:type="spellStart"/>
            <w:r w:rsidRPr="00E40C0C">
              <w:rPr>
                <w:sz w:val="20"/>
              </w:rPr>
              <w:t>Herrstedt</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0261186F" w14:textId="7EA367F5"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F31E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DAC6D3" w14:textId="2BFE8C0B"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20A68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466BD4E" w14:textId="7AB3A70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9484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D7B2A0" w14:textId="17FA5C4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C793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6F426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77BFC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4CC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26EF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D1CFC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1C93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4070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2597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AA4E8B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39948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0A7C606F" w14:textId="7519AD90"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08C25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9486B0" w14:textId="182CEF3A"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C00092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86AB569" w14:textId="4E80D28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BE84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CA4DF" w14:textId="3C561C19"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7DB8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0CCD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FFF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BF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48D4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05E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C529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D810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2FF63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7CEDE3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37FCF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Yasmine Bladelius (S)</w:t>
            </w:r>
          </w:p>
        </w:tc>
        <w:tc>
          <w:tcPr>
            <w:tcW w:w="356" w:type="dxa"/>
            <w:tcBorders>
              <w:top w:val="single" w:sz="6" w:space="0" w:color="auto"/>
              <w:left w:val="single" w:sz="6" w:space="0" w:color="auto"/>
              <w:bottom w:val="single" w:sz="6" w:space="0" w:color="auto"/>
              <w:right w:val="single" w:sz="6" w:space="0" w:color="auto"/>
            </w:tcBorders>
          </w:tcPr>
          <w:p w14:paraId="7938FB93" w14:textId="4D0474CB"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181C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FCF7C9" w14:textId="336817B0"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8BA97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62A0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C0E76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79C3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4DC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D28BB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471E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77B1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F14F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7888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8CBA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0DF2B1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85E5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907F29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630BD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66E1B9B3" w14:textId="5A4A192B"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C9DF3B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9AF48A" w14:textId="3E6837D6"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DA43C2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A4A532" w14:textId="708924A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240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5B4B42" w14:textId="2F4E791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631B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29FA5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74C4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B3873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768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4B2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E1C8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8CDB5D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6C6F0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7491A9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0F29E1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36A7AF59" w14:textId="21C33C18"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9FEBE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E8A84A" w14:textId="08A1F26B"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14:paraId="248CDE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B4EEF7F" w14:textId="39139E9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6B6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18942" w14:textId="2D0878E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5B8E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73E9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3AD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A1A1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98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1E0E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1F6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E1A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3E084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8BFAB9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A8CF9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2D45DE63" w14:textId="337E6F98"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7151C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5A587E" w14:textId="31C9B874"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01AB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1DEDAD" w14:textId="46FEB76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3D0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C34F82" w14:textId="7AEF3CD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CE14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00EF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EC0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0EE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36C0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8216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A90F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1D58B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84777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BD827F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C27582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C6E0A97" w14:textId="1B7CC6A7"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49919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7BAF82" w14:textId="20445C54"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408F30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5F530A" w14:textId="47B8984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193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76336D" w14:textId="265937A6"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FBF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8848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05B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DD4B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66CA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7440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F2C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EDECA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3FD69F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9B8A66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E82F245" w14:textId="4102B58D" w:rsidR="006F7FFC" w:rsidRPr="00E40C0C" w:rsidRDefault="00F2648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Leonid Yurkovskiy </w:t>
            </w:r>
            <w:r w:rsidR="006F7FFC" w:rsidRPr="00E40C0C">
              <w:rPr>
                <w:sz w:val="20"/>
              </w:rPr>
              <w:t>(SD)</w:t>
            </w:r>
          </w:p>
        </w:tc>
        <w:tc>
          <w:tcPr>
            <w:tcW w:w="356" w:type="dxa"/>
            <w:tcBorders>
              <w:top w:val="single" w:sz="6" w:space="0" w:color="auto"/>
              <w:left w:val="single" w:sz="6" w:space="0" w:color="auto"/>
              <w:bottom w:val="single" w:sz="6" w:space="0" w:color="auto"/>
              <w:right w:val="single" w:sz="6" w:space="0" w:color="auto"/>
            </w:tcBorders>
          </w:tcPr>
          <w:p w14:paraId="6095277E" w14:textId="41C930E1"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518F2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172AA" w14:textId="41FD0C37"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D68A4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26FF41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F426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6822B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08DF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D754E4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4A12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C6D8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691AF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3B97D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D22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6D94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5EABF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66965E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BD4FD0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24FB2107" w14:textId="2A20B1C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EC1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73340" w14:textId="075384F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435D0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F93600E" w14:textId="363E2FD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D8BF7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354164" w14:textId="1E080F4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1A96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A080D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FE01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DBC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BA59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5D5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142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021E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6A0C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2BB7FF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4778D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79891DAF" w14:textId="35A080DE"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4C5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613913" w14:textId="4351D68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D747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E28D2D" w14:textId="3333508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4ED3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264B54" w14:textId="58EA650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4898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C69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1687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5A89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6C3B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39248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A0A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CA386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7384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6010B2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E294D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319B4D87" w14:textId="6A4C707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F9FE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A62348" w14:textId="697C8D7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A481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1D772" w14:textId="0F49247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831B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C54A7D" w14:textId="0FCEE58E"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C77B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DE5FC0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2A9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2BAC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07B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0600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4281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63E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EAE2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711404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11543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27C9E87A" w14:textId="5F864A94"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E845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743B1" w14:textId="534D0A3E"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5ACE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00B0F8" w14:textId="7856BF7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91F6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AC84F8" w14:textId="111BF37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600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05AE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FF0F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B73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D0F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6169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09E1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60BFB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5E5E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C4AC08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BDCE08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39D8B7C" w14:textId="21677807"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DFCC6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CB2E7" w14:textId="1FBEB2A9"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14:paraId="00482C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BDC0E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32E4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7669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899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F5EC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15D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A52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3FD9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76B24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1E62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06F4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E0C0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B9AEB3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AC98F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319131C1" w14:textId="08F65C09"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2E80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F40CE7" w14:textId="12B7DABD"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19FD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E1C744" w14:textId="5B6CBAC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A672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35479" w14:textId="2A5D615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C7B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9B30E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41AE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D44E6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D13E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4866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039E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C0A2CC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D63E02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BB58EF9"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13DAB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35E7C707" w14:textId="7FB2F3F7"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CB26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8BCCBF" w14:textId="5F6B57E7"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93AAB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C2FDFA" w14:textId="123095C6"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651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6B0AE" w14:textId="38AE4F9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74F4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D7A4D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C76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BF7E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617B6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C70E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7221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28C2C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934B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843D0FC" w14:textId="77777777" w:rsidTr="004525BA">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AAE7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43D4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2B32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3FCC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A1A7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9357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8BBE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1F44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8DDF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B3C6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D10E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33C2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C02C8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7934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DC10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7F9F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1D0B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FDFB25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CB5407E" w14:textId="1159F74D" w:rsidR="006F7FFC" w:rsidRPr="00E40C0C" w:rsidRDefault="00F2648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w:t>
            </w:r>
            <w:r w:rsidR="006F7FFC"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077FFCF" w14:textId="7C784AF9"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69D80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562E05" w14:textId="7C17D83E"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3059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D40189" w14:textId="1202864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BD4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8131A" w14:textId="3B9659D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A181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A000F0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4DFA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9408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7E71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E4C7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D284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C2E37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0DC8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45A88C7"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3C93E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6A5D292B" w14:textId="4530E386"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0151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97F7E5" w14:textId="30E6B569"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50DE3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E296B7" w14:textId="369F0C5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BCD4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36F345" w14:textId="624CC7E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1F676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4CF6D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4FA1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1AE6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A75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5AD75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051C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A12C0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6045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5495786"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03DE2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12283E6" w14:textId="0F6ABDE5"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42ACE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429A2" w14:textId="23B73899"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12DDA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73542C0" w14:textId="74155B8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EB7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D7EFE2" w14:textId="3016C1C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1A73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C799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6A45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FD6A4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1D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3D8E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9BD07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09A6E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867B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929B62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9AF6B8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9BDB8B9" w14:textId="0EBFA5F1"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64430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6C8217" w14:textId="50183CE1"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8C793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B7966A2" w14:textId="3F27F05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328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0EB8F7" w14:textId="6339E58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ABA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23CB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F21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F3D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39A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C736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812D0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8A834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F550C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78C44E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03E66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E40C0C">
              <w:rPr>
                <w:i/>
                <w:iCs/>
                <w:sz w:val="20"/>
              </w:rPr>
              <w:t>Vakant (SD)</w:t>
            </w:r>
          </w:p>
        </w:tc>
        <w:tc>
          <w:tcPr>
            <w:tcW w:w="356" w:type="dxa"/>
            <w:tcBorders>
              <w:top w:val="single" w:sz="6" w:space="0" w:color="auto"/>
              <w:left w:val="single" w:sz="6" w:space="0" w:color="auto"/>
              <w:bottom w:val="single" w:sz="6" w:space="0" w:color="auto"/>
              <w:right w:val="single" w:sz="6" w:space="0" w:color="auto"/>
            </w:tcBorders>
          </w:tcPr>
          <w:p w14:paraId="74EDAA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AEC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1F01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28002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3E59F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3A5B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997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E130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217AD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796E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7F4D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DF29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3D02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8ACC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9EB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2806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638178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B3BB3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7C7052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951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7A62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E0FE7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3360F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CB12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504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AD7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F0DECC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286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4C3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3C27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2DBB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73F3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54C28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5BE72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9B2BD2B"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0EACF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4B2B77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07B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D2E4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79EDE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BCC1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CF9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DF5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FEBC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9980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D74A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A042B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D4F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4967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1BB5C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9BA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1E7D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838727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90FE9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Heléne Björklund (S)</w:t>
            </w:r>
          </w:p>
        </w:tc>
        <w:tc>
          <w:tcPr>
            <w:tcW w:w="356" w:type="dxa"/>
            <w:tcBorders>
              <w:top w:val="single" w:sz="6" w:space="0" w:color="auto"/>
              <w:left w:val="single" w:sz="6" w:space="0" w:color="auto"/>
              <w:bottom w:val="single" w:sz="6" w:space="0" w:color="auto"/>
              <w:right w:val="single" w:sz="6" w:space="0" w:color="auto"/>
            </w:tcBorders>
          </w:tcPr>
          <w:p w14:paraId="1278B7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B63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CD3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679DA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BD40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50B0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FAC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838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88E8B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9B1C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9A87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4B24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D017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2EF8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199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4572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AF49C9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88B4F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4364F5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395CC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A926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62EE9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0C3C6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27A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15B1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BA9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9EDE0C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D450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27499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3F43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F2C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6BFF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B40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058D5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7E71CE" w14:paraId="6AF089D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5282BC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6124C3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A6E79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B2C5A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4FA6B9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4A18456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02C7A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55636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8054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13B39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829C4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55B1A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31A4A1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29A25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E98FB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0DE951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AE5BF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6F7FFC" w:rsidRPr="00F8018F" w14:paraId="2E1E127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8E4A5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6B368C1" w14:textId="22F9671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6AE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28C2CC" w14:textId="578BA30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6C5E7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5589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B03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C60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BD28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CA4D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1830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0D707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9F79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4938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9CFA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51A3B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0287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1C77F2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2B7FB0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77274A62" w14:textId="5D88849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5D8C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F48610" w14:textId="726D134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3C7FA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9E07B39" w14:textId="411C36B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42B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A89" w14:textId="40FCE64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B61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ACA4D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1047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A5B6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68A1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19FC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F427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9382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41341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3C0DEC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D6560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5539683E" w14:textId="620DA44F"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60E53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769BF" w14:textId="4CE46465"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14:paraId="34B07F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0FBE27" w14:textId="7A7844D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EC5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EE3EFE" w14:textId="5953AF4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F35E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183185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499C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F714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EA7C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B326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E466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A49C3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DD38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0CFB3F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93051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5DA49C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047D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55C0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1E98F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3507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7A80F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B391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EE27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7480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A01B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05C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156C2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317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BAD6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737FC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DE50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E88F13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B3750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7415A6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9D0B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561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0D6F7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B79F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DF733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529E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91B91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7676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BBEE9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BC97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288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511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0EC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7FEF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E1173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5751D7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69A53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 xml:space="preserve">Katarina </w:t>
            </w:r>
            <w:proofErr w:type="spellStart"/>
            <w:r w:rsidRPr="00E40C0C">
              <w:rPr>
                <w:iCs/>
                <w:sz w:val="20"/>
              </w:rPr>
              <w:t>Luhr</w:t>
            </w:r>
            <w:proofErr w:type="spellEnd"/>
            <w:r w:rsidRPr="00E40C0C">
              <w:rPr>
                <w:iCs/>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098E89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47D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CDD88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2F7EE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7C3D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5259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B4E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19410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E1114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6163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C7B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BCA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844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6F99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4131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0D39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C08FF97"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8F7E6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795FE8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637B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86C8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BBC3F5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FD710D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34A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743D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6145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A795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12EA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C062C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9963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71F5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CB0E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F524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8D83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385FA6B"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0422E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55F26A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FB47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F5CC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BA40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3DAA4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A908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86F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7D6F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FF64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C906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A18F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6B85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FBE8A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18EEF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E9438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73DA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E24599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5E4937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7CF935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7B26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79D93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78E69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6E28C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003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3468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B66C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F36B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8A0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F874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A8AE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286D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FD9B2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C34C3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2A20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5C7A89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38EF3D7" w14:textId="608C597A" w:rsidR="006F7FFC" w:rsidRPr="004C1E79" w:rsidRDefault="004C1E7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C1E79">
              <w:rPr>
                <w:i/>
                <w:iCs/>
                <w:sz w:val="20"/>
              </w:rPr>
              <w:t xml:space="preserve">Vakant </w:t>
            </w:r>
            <w:r w:rsidR="006F7FFC" w:rsidRPr="004C1E79">
              <w:rPr>
                <w:i/>
                <w:iCs/>
                <w:sz w:val="20"/>
              </w:rPr>
              <w:t>(V)</w:t>
            </w:r>
          </w:p>
        </w:tc>
        <w:tc>
          <w:tcPr>
            <w:tcW w:w="356" w:type="dxa"/>
            <w:tcBorders>
              <w:top w:val="single" w:sz="6" w:space="0" w:color="auto"/>
              <w:left w:val="single" w:sz="6" w:space="0" w:color="auto"/>
              <w:bottom w:val="single" w:sz="6" w:space="0" w:color="auto"/>
              <w:right w:val="single" w:sz="6" w:space="0" w:color="auto"/>
            </w:tcBorders>
          </w:tcPr>
          <w:p w14:paraId="7E2D591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FCD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4E0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9BA8B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6A4F9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18A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8D83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A81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7A901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F675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0D95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5F6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734C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55B4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BEB37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C3560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5BB919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79BEA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23902472" w14:textId="7EED055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D2F2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AFA321" w14:textId="6AD816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B11DA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F31686" w14:textId="7A7EBAF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B3EC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57BFD" w14:textId="4FD35C0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272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17C2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81EA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0598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A313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2F9F5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FFBC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DEC9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7E98C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C76210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7CC9C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5F9EB97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F02A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6498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45010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EA117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16698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DBD2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2A9D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DDD6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A6A4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B08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8726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DF0A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934C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8E0438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8B98E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97BB20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ADEB39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6C9D30E0" w14:textId="55FEF44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8EC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57E002" w14:textId="2BF0F54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7394E2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77BBBC" w14:textId="2381218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69CA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93BC0" w14:textId="65F28264"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F605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F3338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12C82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96332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3519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2469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379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57FA3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CB727B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60E21B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96AB8B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1E3D71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43316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CAAF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CB9E51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2963E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F064B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53CA5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8574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0D200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7A5C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AB51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232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09F85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8895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CE945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1A3F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21E690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72F6010" w14:textId="77777777" w:rsidR="006F7FFC" w:rsidRPr="00E30628"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Märta </w:t>
            </w:r>
            <w:r w:rsidRPr="00560FD7">
              <w:rPr>
                <w:sz w:val="20"/>
              </w:rPr>
              <w:t>Stenevi (MP)</w:t>
            </w:r>
          </w:p>
        </w:tc>
        <w:tc>
          <w:tcPr>
            <w:tcW w:w="356" w:type="dxa"/>
            <w:tcBorders>
              <w:top w:val="single" w:sz="6" w:space="0" w:color="auto"/>
              <w:left w:val="single" w:sz="6" w:space="0" w:color="auto"/>
              <w:bottom w:val="single" w:sz="6" w:space="0" w:color="auto"/>
              <w:right w:val="single" w:sz="6" w:space="0" w:color="auto"/>
            </w:tcBorders>
          </w:tcPr>
          <w:p w14:paraId="4F851AB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5E63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2A65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579A4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A7D0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DB5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F0C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2B8F1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1CCC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EE98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4C49D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BAC2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F0E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AA7D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AD725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087F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7B0820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3B0E5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Gulan </w:t>
            </w:r>
            <w:proofErr w:type="spellStart"/>
            <w:r>
              <w:rPr>
                <w:sz w:val="20"/>
              </w:rPr>
              <w:t>Avci</w:t>
            </w:r>
            <w:proofErr w:type="spellEnd"/>
            <w:r>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246CA74A" w14:textId="5EF9E0F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A96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D4393" w14:textId="6384212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E5660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2BD2E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BC31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B471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903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CC6BC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4BE4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80AF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91D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4923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EA6C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C6397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3B5FC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4FD0D1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978F0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1FB513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BFD7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9DC5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4746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46E77C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F67B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214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13D3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3AEAB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46D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36BF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5A2F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E12E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D2A1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785C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7B44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F08F85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AEC49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5CACB05" w14:textId="07C70ADF"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DB5D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FCE4C" w14:textId="3B3FD52B" w:rsidR="006F7FFC" w:rsidRPr="00E40C0C" w:rsidRDefault="00B16BFD"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6BA13A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B9194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F6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AF65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D3FA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4533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C99EF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E349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8BB9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4A814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D79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2B8F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3B250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00B485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762B867A" w14:textId="77777777" w:rsidR="006F7FFC" w:rsidRPr="004377A6"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377A6">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7ED2FF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B274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1E084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2F7F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43F16A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53F6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28632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71075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3380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D87D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5E87E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9144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0FCE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295F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BF26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A3C8D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BC9A539" w14:textId="77777777" w:rsidTr="004525BA">
        <w:trPr>
          <w:trHeight w:val="263"/>
        </w:trPr>
        <w:tc>
          <w:tcPr>
            <w:tcW w:w="3898" w:type="dxa"/>
            <w:gridSpan w:val="2"/>
            <w:tcBorders>
              <w:top w:val="nil"/>
              <w:left w:val="nil"/>
              <w:bottom w:val="nil"/>
              <w:right w:val="nil"/>
            </w:tcBorders>
            <w:shd w:val="clear" w:color="auto" w:fill="D9D9D9" w:themeFill="background1" w:themeFillShade="D9"/>
          </w:tcPr>
          <w:p w14:paraId="05CBD2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7745DE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4E7EE45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50A6B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D842969" w14:textId="77777777" w:rsidTr="004525BA">
        <w:trPr>
          <w:trHeight w:val="262"/>
        </w:trPr>
        <w:tc>
          <w:tcPr>
            <w:tcW w:w="3898" w:type="dxa"/>
            <w:gridSpan w:val="2"/>
            <w:tcBorders>
              <w:top w:val="nil"/>
              <w:left w:val="nil"/>
              <w:bottom w:val="nil"/>
              <w:right w:val="nil"/>
            </w:tcBorders>
            <w:shd w:val="clear" w:color="auto" w:fill="D9D9D9" w:themeFill="background1" w:themeFillShade="D9"/>
          </w:tcPr>
          <w:p w14:paraId="71D4523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796433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140DE0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3743E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17ABC1B6" w14:textId="33332D86" w:rsidR="007D0F8E" w:rsidRPr="00AA0B1C" w:rsidRDefault="007D0F8E" w:rsidP="00071185">
      <w:pPr>
        <w:widowControl/>
        <w:rPr>
          <w:rFonts w:ascii="CIDFont+F2" w:hAnsi="CIDFont+F2" w:cs="CIDFont+F2"/>
          <w:sz w:val="22"/>
          <w:szCs w:val="22"/>
        </w:rPr>
      </w:pPr>
    </w:p>
    <w:sectPr w:rsidR="007D0F8E" w:rsidRPr="00AA0B1C"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6202"/>
    <w:rsid w:val="0001034A"/>
    <w:rsid w:val="00010AA7"/>
    <w:rsid w:val="00011797"/>
    <w:rsid w:val="000117AE"/>
    <w:rsid w:val="00011DDA"/>
    <w:rsid w:val="0001217D"/>
    <w:rsid w:val="0001560F"/>
    <w:rsid w:val="00015D2A"/>
    <w:rsid w:val="00016875"/>
    <w:rsid w:val="00017149"/>
    <w:rsid w:val="00017230"/>
    <w:rsid w:val="00017AA5"/>
    <w:rsid w:val="00017C94"/>
    <w:rsid w:val="00020316"/>
    <w:rsid w:val="0002095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185"/>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5970"/>
    <w:rsid w:val="00096B5B"/>
    <w:rsid w:val="00096E10"/>
    <w:rsid w:val="00096ED3"/>
    <w:rsid w:val="00096ED4"/>
    <w:rsid w:val="00097232"/>
    <w:rsid w:val="0009781B"/>
    <w:rsid w:val="00097B8D"/>
    <w:rsid w:val="00097D0A"/>
    <w:rsid w:val="00097F9E"/>
    <w:rsid w:val="000A014D"/>
    <w:rsid w:val="000A01A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DC1"/>
    <w:rsid w:val="000B5588"/>
    <w:rsid w:val="000B57E6"/>
    <w:rsid w:val="000B631A"/>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5342"/>
    <w:rsid w:val="001662D3"/>
    <w:rsid w:val="001663C9"/>
    <w:rsid w:val="001704FF"/>
    <w:rsid w:val="00172A1E"/>
    <w:rsid w:val="00174137"/>
    <w:rsid w:val="00174AC6"/>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3EE0"/>
    <w:rsid w:val="001B5806"/>
    <w:rsid w:val="001B58DB"/>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0E1A"/>
    <w:rsid w:val="00221342"/>
    <w:rsid w:val="00221B45"/>
    <w:rsid w:val="00222310"/>
    <w:rsid w:val="0022313D"/>
    <w:rsid w:val="002234FD"/>
    <w:rsid w:val="002236E9"/>
    <w:rsid w:val="00223C30"/>
    <w:rsid w:val="00223C54"/>
    <w:rsid w:val="002242E0"/>
    <w:rsid w:val="0022430D"/>
    <w:rsid w:val="00224A88"/>
    <w:rsid w:val="00224BD3"/>
    <w:rsid w:val="00224E9C"/>
    <w:rsid w:val="00225350"/>
    <w:rsid w:val="00226733"/>
    <w:rsid w:val="00227626"/>
    <w:rsid w:val="00230611"/>
    <w:rsid w:val="00230827"/>
    <w:rsid w:val="002309B2"/>
    <w:rsid w:val="00231A09"/>
    <w:rsid w:val="00231C8D"/>
    <w:rsid w:val="00232204"/>
    <w:rsid w:val="00232659"/>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21E"/>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4957"/>
    <w:rsid w:val="002E54B1"/>
    <w:rsid w:val="002E5E2B"/>
    <w:rsid w:val="002E6306"/>
    <w:rsid w:val="002E70EC"/>
    <w:rsid w:val="002E79D8"/>
    <w:rsid w:val="002E7CAE"/>
    <w:rsid w:val="002F013E"/>
    <w:rsid w:val="002F0583"/>
    <w:rsid w:val="002F05E2"/>
    <w:rsid w:val="002F09C2"/>
    <w:rsid w:val="002F0EFC"/>
    <w:rsid w:val="002F118D"/>
    <w:rsid w:val="002F14A1"/>
    <w:rsid w:val="002F284C"/>
    <w:rsid w:val="002F3F17"/>
    <w:rsid w:val="002F573B"/>
    <w:rsid w:val="002F58BB"/>
    <w:rsid w:val="002F59A5"/>
    <w:rsid w:val="002F6C79"/>
    <w:rsid w:val="002F6DE3"/>
    <w:rsid w:val="002F7400"/>
    <w:rsid w:val="002F791C"/>
    <w:rsid w:val="002F7D80"/>
    <w:rsid w:val="003002A9"/>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5CD"/>
    <w:rsid w:val="00355C67"/>
    <w:rsid w:val="00355C7D"/>
    <w:rsid w:val="00355E9D"/>
    <w:rsid w:val="00356383"/>
    <w:rsid w:val="00360479"/>
    <w:rsid w:val="00360E53"/>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3313"/>
    <w:rsid w:val="003841B5"/>
    <w:rsid w:val="003846BE"/>
    <w:rsid w:val="00384B32"/>
    <w:rsid w:val="003859F6"/>
    <w:rsid w:val="00386167"/>
    <w:rsid w:val="003863E2"/>
    <w:rsid w:val="00386612"/>
    <w:rsid w:val="00386BFB"/>
    <w:rsid w:val="003873E5"/>
    <w:rsid w:val="00387C00"/>
    <w:rsid w:val="00387F34"/>
    <w:rsid w:val="0039164B"/>
    <w:rsid w:val="003919CC"/>
    <w:rsid w:val="00391F2E"/>
    <w:rsid w:val="00391F3D"/>
    <w:rsid w:val="00391F4E"/>
    <w:rsid w:val="00392675"/>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6F2B"/>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6FD"/>
    <w:rsid w:val="003B7C17"/>
    <w:rsid w:val="003C07FB"/>
    <w:rsid w:val="003C1AA5"/>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131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47375"/>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AD5"/>
    <w:rsid w:val="00460D51"/>
    <w:rsid w:val="00460E23"/>
    <w:rsid w:val="00461A12"/>
    <w:rsid w:val="00461EB7"/>
    <w:rsid w:val="0046216A"/>
    <w:rsid w:val="0046268D"/>
    <w:rsid w:val="00462BA3"/>
    <w:rsid w:val="00463B21"/>
    <w:rsid w:val="00463F56"/>
    <w:rsid w:val="00464108"/>
    <w:rsid w:val="0046538C"/>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6632"/>
    <w:rsid w:val="00496F67"/>
    <w:rsid w:val="00497891"/>
    <w:rsid w:val="004A0106"/>
    <w:rsid w:val="004A17F8"/>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7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3A0E"/>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0B35"/>
    <w:rsid w:val="004F1B55"/>
    <w:rsid w:val="004F33CD"/>
    <w:rsid w:val="004F34EE"/>
    <w:rsid w:val="004F36B1"/>
    <w:rsid w:val="004F4DF8"/>
    <w:rsid w:val="004F5680"/>
    <w:rsid w:val="004F680C"/>
    <w:rsid w:val="004F6D36"/>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5A0"/>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04"/>
    <w:rsid w:val="00601F99"/>
    <w:rsid w:val="006040FB"/>
    <w:rsid w:val="00604E6A"/>
    <w:rsid w:val="00605BB5"/>
    <w:rsid w:val="00606144"/>
    <w:rsid w:val="006061D7"/>
    <w:rsid w:val="0060672F"/>
    <w:rsid w:val="006068FB"/>
    <w:rsid w:val="00606BC4"/>
    <w:rsid w:val="0060747A"/>
    <w:rsid w:val="00610A81"/>
    <w:rsid w:val="00610DD7"/>
    <w:rsid w:val="00610F87"/>
    <w:rsid w:val="00611246"/>
    <w:rsid w:val="00612336"/>
    <w:rsid w:val="00612760"/>
    <w:rsid w:val="0061315C"/>
    <w:rsid w:val="00613308"/>
    <w:rsid w:val="00613E2B"/>
    <w:rsid w:val="00613E58"/>
    <w:rsid w:val="006145B9"/>
    <w:rsid w:val="00614873"/>
    <w:rsid w:val="00614FE1"/>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C14"/>
    <w:rsid w:val="0062462F"/>
    <w:rsid w:val="00624886"/>
    <w:rsid w:val="00624A51"/>
    <w:rsid w:val="00624E6C"/>
    <w:rsid w:val="00624F3A"/>
    <w:rsid w:val="00625912"/>
    <w:rsid w:val="00625B58"/>
    <w:rsid w:val="00625FF8"/>
    <w:rsid w:val="0062612C"/>
    <w:rsid w:val="00626163"/>
    <w:rsid w:val="00626799"/>
    <w:rsid w:val="006267C7"/>
    <w:rsid w:val="006274F6"/>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4036A"/>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1131"/>
    <w:rsid w:val="0069221B"/>
    <w:rsid w:val="00692418"/>
    <w:rsid w:val="0069280E"/>
    <w:rsid w:val="00692A47"/>
    <w:rsid w:val="0069374B"/>
    <w:rsid w:val="0069496A"/>
    <w:rsid w:val="00694CBB"/>
    <w:rsid w:val="00694E01"/>
    <w:rsid w:val="00694FD7"/>
    <w:rsid w:val="00695435"/>
    <w:rsid w:val="00697059"/>
    <w:rsid w:val="0069799B"/>
    <w:rsid w:val="00697F06"/>
    <w:rsid w:val="006A0A0D"/>
    <w:rsid w:val="006A0A41"/>
    <w:rsid w:val="006A153C"/>
    <w:rsid w:val="006A1780"/>
    <w:rsid w:val="006A2E78"/>
    <w:rsid w:val="006A3A74"/>
    <w:rsid w:val="006A4EC9"/>
    <w:rsid w:val="006A4FDB"/>
    <w:rsid w:val="006A52BD"/>
    <w:rsid w:val="006A557A"/>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E75"/>
    <w:rsid w:val="006C6871"/>
    <w:rsid w:val="006C6A86"/>
    <w:rsid w:val="006C7F11"/>
    <w:rsid w:val="006D0471"/>
    <w:rsid w:val="006D059B"/>
    <w:rsid w:val="006D1ABF"/>
    <w:rsid w:val="006D20C8"/>
    <w:rsid w:val="006D3126"/>
    <w:rsid w:val="006D39AA"/>
    <w:rsid w:val="006D3F07"/>
    <w:rsid w:val="006D3F5B"/>
    <w:rsid w:val="006D49C2"/>
    <w:rsid w:val="006D49D5"/>
    <w:rsid w:val="006D4C95"/>
    <w:rsid w:val="006D55BA"/>
    <w:rsid w:val="006D5E5E"/>
    <w:rsid w:val="006D62C2"/>
    <w:rsid w:val="006D6529"/>
    <w:rsid w:val="006D6CBA"/>
    <w:rsid w:val="006D7332"/>
    <w:rsid w:val="006D78DD"/>
    <w:rsid w:val="006D7B6B"/>
    <w:rsid w:val="006E0D9A"/>
    <w:rsid w:val="006E50E9"/>
    <w:rsid w:val="006E597C"/>
    <w:rsid w:val="006E6CE3"/>
    <w:rsid w:val="006E745E"/>
    <w:rsid w:val="006F0D8B"/>
    <w:rsid w:val="006F12E8"/>
    <w:rsid w:val="006F25F0"/>
    <w:rsid w:val="006F26CE"/>
    <w:rsid w:val="006F2A8B"/>
    <w:rsid w:val="006F32BF"/>
    <w:rsid w:val="006F3484"/>
    <w:rsid w:val="006F4054"/>
    <w:rsid w:val="006F47A5"/>
    <w:rsid w:val="006F560A"/>
    <w:rsid w:val="006F5C9F"/>
    <w:rsid w:val="006F7FFC"/>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81"/>
    <w:rsid w:val="00763C65"/>
    <w:rsid w:val="007641A0"/>
    <w:rsid w:val="00764BF3"/>
    <w:rsid w:val="00764C5F"/>
    <w:rsid w:val="0076513F"/>
    <w:rsid w:val="00765DD9"/>
    <w:rsid w:val="00766590"/>
    <w:rsid w:val="00767BDA"/>
    <w:rsid w:val="00767C4E"/>
    <w:rsid w:val="007700B3"/>
    <w:rsid w:val="00771097"/>
    <w:rsid w:val="007711D3"/>
    <w:rsid w:val="0077491C"/>
    <w:rsid w:val="007749E3"/>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4FD"/>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0F8E"/>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C20"/>
    <w:rsid w:val="0086100F"/>
    <w:rsid w:val="0086156B"/>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04F"/>
    <w:rsid w:val="008A0E78"/>
    <w:rsid w:val="008A11DC"/>
    <w:rsid w:val="008A2645"/>
    <w:rsid w:val="008A2DE4"/>
    <w:rsid w:val="008A3000"/>
    <w:rsid w:val="008A53B6"/>
    <w:rsid w:val="008A69A9"/>
    <w:rsid w:val="008A79E8"/>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17F8"/>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66"/>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696"/>
    <w:rsid w:val="00931B1C"/>
    <w:rsid w:val="00931E7E"/>
    <w:rsid w:val="009320A4"/>
    <w:rsid w:val="00932934"/>
    <w:rsid w:val="009329B3"/>
    <w:rsid w:val="00932A61"/>
    <w:rsid w:val="00933590"/>
    <w:rsid w:val="00933807"/>
    <w:rsid w:val="00933BD5"/>
    <w:rsid w:val="009345B8"/>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0539"/>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D49"/>
    <w:rsid w:val="00966E88"/>
    <w:rsid w:val="009708A0"/>
    <w:rsid w:val="009721EC"/>
    <w:rsid w:val="009723B2"/>
    <w:rsid w:val="0097264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5EA"/>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023"/>
    <w:rsid w:val="00A11852"/>
    <w:rsid w:val="00A11BE8"/>
    <w:rsid w:val="00A12076"/>
    <w:rsid w:val="00A12E37"/>
    <w:rsid w:val="00A13405"/>
    <w:rsid w:val="00A13D6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4A"/>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2C4A"/>
    <w:rsid w:val="00A64640"/>
    <w:rsid w:val="00A648BC"/>
    <w:rsid w:val="00A6543E"/>
    <w:rsid w:val="00A6582A"/>
    <w:rsid w:val="00A6596B"/>
    <w:rsid w:val="00A6644B"/>
    <w:rsid w:val="00A666B7"/>
    <w:rsid w:val="00A66C5C"/>
    <w:rsid w:val="00A67379"/>
    <w:rsid w:val="00A7072F"/>
    <w:rsid w:val="00A71387"/>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6C88"/>
    <w:rsid w:val="00A878C1"/>
    <w:rsid w:val="00A9177C"/>
    <w:rsid w:val="00A91A22"/>
    <w:rsid w:val="00A924F6"/>
    <w:rsid w:val="00A925E0"/>
    <w:rsid w:val="00A92C07"/>
    <w:rsid w:val="00A92FC3"/>
    <w:rsid w:val="00A93B51"/>
    <w:rsid w:val="00A9498C"/>
    <w:rsid w:val="00A94EEE"/>
    <w:rsid w:val="00A9504C"/>
    <w:rsid w:val="00A954C9"/>
    <w:rsid w:val="00A95CA5"/>
    <w:rsid w:val="00A96508"/>
    <w:rsid w:val="00A97672"/>
    <w:rsid w:val="00A97D4B"/>
    <w:rsid w:val="00AA04A9"/>
    <w:rsid w:val="00AA0B1C"/>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662"/>
    <w:rsid w:val="00AC7766"/>
    <w:rsid w:val="00AC7CF3"/>
    <w:rsid w:val="00AD0F16"/>
    <w:rsid w:val="00AD13D0"/>
    <w:rsid w:val="00AD2C28"/>
    <w:rsid w:val="00AD322E"/>
    <w:rsid w:val="00AD35F6"/>
    <w:rsid w:val="00AD3972"/>
    <w:rsid w:val="00AD477F"/>
    <w:rsid w:val="00AD4891"/>
    <w:rsid w:val="00AD4AE2"/>
    <w:rsid w:val="00AD4B9F"/>
    <w:rsid w:val="00AD4DD5"/>
    <w:rsid w:val="00AD5947"/>
    <w:rsid w:val="00AD5A61"/>
    <w:rsid w:val="00AD6027"/>
    <w:rsid w:val="00AD62EA"/>
    <w:rsid w:val="00AD6F72"/>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BFD"/>
    <w:rsid w:val="00B17551"/>
    <w:rsid w:val="00B17881"/>
    <w:rsid w:val="00B178F7"/>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2802"/>
    <w:rsid w:val="00BD4114"/>
    <w:rsid w:val="00BD45D3"/>
    <w:rsid w:val="00BD470C"/>
    <w:rsid w:val="00BD4D9D"/>
    <w:rsid w:val="00BD4DF2"/>
    <w:rsid w:val="00BD50CC"/>
    <w:rsid w:val="00BD550A"/>
    <w:rsid w:val="00BD57A3"/>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1BA8"/>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6AE"/>
    <w:rsid w:val="00C73721"/>
    <w:rsid w:val="00C73868"/>
    <w:rsid w:val="00C73D19"/>
    <w:rsid w:val="00C74AE7"/>
    <w:rsid w:val="00C754A4"/>
    <w:rsid w:val="00C75DFD"/>
    <w:rsid w:val="00C75EE2"/>
    <w:rsid w:val="00C77214"/>
    <w:rsid w:val="00C77CFB"/>
    <w:rsid w:val="00C77D8A"/>
    <w:rsid w:val="00C77E46"/>
    <w:rsid w:val="00C8048B"/>
    <w:rsid w:val="00C80925"/>
    <w:rsid w:val="00C80BD8"/>
    <w:rsid w:val="00C81502"/>
    <w:rsid w:val="00C82B8C"/>
    <w:rsid w:val="00C82D40"/>
    <w:rsid w:val="00C83301"/>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0F6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13AF"/>
    <w:rsid w:val="00CF190E"/>
    <w:rsid w:val="00CF1DAA"/>
    <w:rsid w:val="00CF304C"/>
    <w:rsid w:val="00CF3496"/>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1C8A"/>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4AEC"/>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67C"/>
    <w:rsid w:val="00D66CD9"/>
    <w:rsid w:val="00D66D0C"/>
    <w:rsid w:val="00D66D36"/>
    <w:rsid w:val="00D66EB7"/>
    <w:rsid w:val="00D674F2"/>
    <w:rsid w:val="00D67CE7"/>
    <w:rsid w:val="00D701E3"/>
    <w:rsid w:val="00D708A5"/>
    <w:rsid w:val="00D70A2F"/>
    <w:rsid w:val="00D71165"/>
    <w:rsid w:val="00D71B1D"/>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65B"/>
    <w:rsid w:val="00E04E2B"/>
    <w:rsid w:val="00E05767"/>
    <w:rsid w:val="00E059DF"/>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688"/>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86B"/>
    <w:rsid w:val="00E35AAC"/>
    <w:rsid w:val="00E367BE"/>
    <w:rsid w:val="00E36C16"/>
    <w:rsid w:val="00E37478"/>
    <w:rsid w:val="00E40DD9"/>
    <w:rsid w:val="00E411E3"/>
    <w:rsid w:val="00E42664"/>
    <w:rsid w:val="00E426C3"/>
    <w:rsid w:val="00E428A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2A30"/>
    <w:rsid w:val="00E8395D"/>
    <w:rsid w:val="00E83C00"/>
    <w:rsid w:val="00E83C7A"/>
    <w:rsid w:val="00E84483"/>
    <w:rsid w:val="00E8455C"/>
    <w:rsid w:val="00E84919"/>
    <w:rsid w:val="00E8499D"/>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2608"/>
    <w:rsid w:val="00F238EB"/>
    <w:rsid w:val="00F24DFB"/>
    <w:rsid w:val="00F24FB3"/>
    <w:rsid w:val="00F2527D"/>
    <w:rsid w:val="00F25731"/>
    <w:rsid w:val="00F259CE"/>
    <w:rsid w:val="00F25CC7"/>
    <w:rsid w:val="00F25DE6"/>
    <w:rsid w:val="00F2648C"/>
    <w:rsid w:val="00F26B13"/>
    <w:rsid w:val="00F26FA8"/>
    <w:rsid w:val="00F271E9"/>
    <w:rsid w:val="00F275C9"/>
    <w:rsid w:val="00F300B0"/>
    <w:rsid w:val="00F3040E"/>
    <w:rsid w:val="00F30572"/>
    <w:rsid w:val="00F31043"/>
    <w:rsid w:val="00F3140F"/>
    <w:rsid w:val="00F314CC"/>
    <w:rsid w:val="00F320BD"/>
    <w:rsid w:val="00F320C8"/>
    <w:rsid w:val="00F32104"/>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6BA3"/>
    <w:rsid w:val="00F771C5"/>
    <w:rsid w:val="00F77424"/>
    <w:rsid w:val="00F77CD1"/>
    <w:rsid w:val="00F804B6"/>
    <w:rsid w:val="00F804C1"/>
    <w:rsid w:val="00F83B9B"/>
    <w:rsid w:val="00F86A05"/>
    <w:rsid w:val="00F86AEC"/>
    <w:rsid w:val="00F877D8"/>
    <w:rsid w:val="00F90728"/>
    <w:rsid w:val="00F90C4B"/>
    <w:rsid w:val="00F91C6B"/>
    <w:rsid w:val="00F929EB"/>
    <w:rsid w:val="00F936C2"/>
    <w:rsid w:val="00F93B61"/>
    <w:rsid w:val="00F944A1"/>
    <w:rsid w:val="00F94AC5"/>
    <w:rsid w:val="00F957FF"/>
    <w:rsid w:val="00F95964"/>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5886"/>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744"/>
    <w:rsid w:val="00FF33D7"/>
    <w:rsid w:val="00FF378C"/>
    <w:rsid w:val="00FF4080"/>
    <w:rsid w:val="00FF62DB"/>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6444554">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20135087">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86787421">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2532380">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6873505">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5726</TotalTime>
  <Pages>4</Pages>
  <Words>701</Words>
  <Characters>5105</Characters>
  <Application>Microsoft Office Word</Application>
  <DocSecurity>0</DocSecurity>
  <Lines>1276</Lines>
  <Paragraphs>223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1568</cp:revision>
  <cp:lastPrinted>2023-09-19T12:23:00Z</cp:lastPrinted>
  <dcterms:created xsi:type="dcterms:W3CDTF">2020-06-26T09:11:00Z</dcterms:created>
  <dcterms:modified xsi:type="dcterms:W3CDTF">2024-10-03T10:25:00Z</dcterms:modified>
</cp:coreProperties>
</file>