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37A80" w:rsidP="00DA0661">
      <w:pPr>
        <w:pStyle w:val="Title"/>
      </w:pPr>
      <w:r>
        <w:t xml:space="preserve">Svar på fråga </w:t>
      </w:r>
      <w:r w:rsidRPr="00346BE4" w:rsidR="00346BE4">
        <w:t>2021/22:1053</w:t>
      </w:r>
      <w:r w:rsidR="00346BE4">
        <w:rPr>
          <w:rFonts w:ascii="TimesNewRomanPS-BoldMT" w:hAnsi="TimesNewRomanPS-BoldMT" w:cs="TimesNewRomanPS-BoldMT"/>
          <w:b/>
          <w:bCs/>
          <w:sz w:val="23"/>
          <w:szCs w:val="23"/>
        </w:rPr>
        <w:t xml:space="preserve"> </w:t>
      </w:r>
      <w:r>
        <w:t xml:space="preserve">av </w:t>
      </w:r>
      <w:r w:rsidRPr="00346BE4" w:rsidR="00346BE4">
        <w:t>Maj Karlsson (V)</w:t>
      </w:r>
      <w:r>
        <w:br/>
      </w:r>
      <w:r w:rsidRPr="00346BE4" w:rsidR="00346BE4">
        <w:t>Barn, ekonomisk utsatthet och möjlighet till idrott</w:t>
      </w:r>
    </w:p>
    <w:p w:rsidR="00071F35" w:rsidP="00EA1B0C">
      <w:pPr>
        <w:pStyle w:val="BodyText"/>
      </w:pPr>
      <w:r w:rsidRPr="00346BE4">
        <w:t xml:space="preserve">Maj Karlsson </w:t>
      </w:r>
      <w:r w:rsidRPr="009459B1" w:rsidR="009459B1">
        <w:t xml:space="preserve">har frågat </w:t>
      </w:r>
      <w:r w:rsidR="00EA1B0C">
        <w:t>mig om vad jag avser att göra för att öka möjligheten för de barn vars föräldrar har låg</w:t>
      </w:r>
      <w:r w:rsidR="002A2903">
        <w:t xml:space="preserve"> </w:t>
      </w:r>
      <w:r w:rsidR="00EA1B0C">
        <w:t>inkomst och/eller uppbär försörjningsstöd att delta i fritids- och idrottsaktiviteter i likhet med jämnåriga</w:t>
      </w:r>
      <w:r w:rsidR="00E95653">
        <w:t>.</w:t>
      </w:r>
    </w:p>
    <w:p w:rsidR="002820D8" w:rsidRPr="001E4391" w:rsidP="00160526">
      <w:r>
        <w:t xml:space="preserve">Jag delar </w:t>
      </w:r>
      <w:r w:rsidR="002A2903">
        <w:t xml:space="preserve">Maj Karlssons uppfattning om att alla barn </w:t>
      </w:r>
      <w:r w:rsidR="003248A5">
        <w:t xml:space="preserve">och unga </w:t>
      </w:r>
      <w:r w:rsidR="002A2903">
        <w:t xml:space="preserve">har rätt till en meningsfull fritid, oberoende </w:t>
      </w:r>
      <w:r w:rsidR="004552B9">
        <w:t xml:space="preserve">av föräldrarnas inkomster eller </w:t>
      </w:r>
      <w:r w:rsidR="002A2903">
        <w:t>var i landet man bor</w:t>
      </w:r>
      <w:r w:rsidR="004552B9">
        <w:t xml:space="preserve">. </w:t>
      </w:r>
      <w:r w:rsidRPr="00A40775" w:rsidR="00BB4EC3">
        <w:t>Detta är också en rättighet som följer av FN:s konvention om barnets rättigheter (barnkonventionen).</w:t>
      </w:r>
      <w:r w:rsidRPr="00BB4EC3" w:rsidR="00BB4EC3">
        <w:t xml:space="preserve"> </w:t>
      </w:r>
      <w:r>
        <w:t xml:space="preserve">En aktiv fritid är betydelsefull för </w:t>
      </w:r>
      <w:r w:rsidR="004552B9">
        <w:t>barns</w:t>
      </w:r>
      <w:r w:rsidR="003248A5">
        <w:t xml:space="preserve"> och ungas</w:t>
      </w:r>
      <w:r w:rsidR="004552B9">
        <w:t xml:space="preserve"> </w:t>
      </w:r>
      <w:r>
        <w:t xml:space="preserve">utveckling av en egen identitet, möjlighet att utveckla positiva relationer och uppleva gemenskap. Fritidsaktiviteter kan lägga grund till en god fysisk och psykisk hälsa samt </w:t>
      </w:r>
      <w:r w:rsidR="003248A5">
        <w:t xml:space="preserve">verka kompensatoriskt och </w:t>
      </w:r>
      <w:r>
        <w:t>vara motvikt till en i övrigt mindre tillfredsställande tillvaro i familj och skola.</w:t>
      </w:r>
      <w:r w:rsidR="00FB5830">
        <w:t xml:space="preserve"> En </w:t>
      </w:r>
      <w:r w:rsidR="003248A5">
        <w:t>menings</w:t>
      </w:r>
      <w:r w:rsidR="008D7570">
        <w:softHyphen/>
      </w:r>
      <w:r w:rsidR="003248A5">
        <w:t xml:space="preserve">full </w:t>
      </w:r>
      <w:r w:rsidR="00FB5830">
        <w:t xml:space="preserve">fritid är även en viktig </w:t>
      </w:r>
      <w:r w:rsidR="004552B9">
        <w:t xml:space="preserve">del </w:t>
      </w:r>
      <w:r w:rsidR="00FB5830">
        <w:t xml:space="preserve">i det förebyggande </w:t>
      </w:r>
      <w:r w:rsidR="003248A5">
        <w:t xml:space="preserve">arbetet </w:t>
      </w:r>
      <w:r w:rsidR="00FB5830">
        <w:t>för att minska rekrytering till ungdoms</w:t>
      </w:r>
      <w:r w:rsidR="00FB5830">
        <w:softHyphen/>
        <w:t>brottslighet.</w:t>
      </w:r>
      <w:r w:rsidR="00160526">
        <w:t xml:space="preserve"> </w:t>
      </w:r>
    </w:p>
    <w:p w:rsidR="00C50592" w:rsidP="00160526">
      <w:r>
        <w:t xml:space="preserve">Regeringen har genomfört olika reformer för att ge </w:t>
      </w:r>
      <w:r w:rsidR="00B03A4D">
        <w:t>barn</w:t>
      </w:r>
      <w:r>
        <w:t>familjer ekonomiskt stöd</w:t>
      </w:r>
      <w:r w:rsidR="00A959F3">
        <w:t>,</w:t>
      </w:r>
      <w:r w:rsidR="00B35481">
        <w:t xml:space="preserve"> </w:t>
      </w:r>
      <w:r>
        <w:t xml:space="preserve">exempelvis </w:t>
      </w:r>
      <w:r w:rsidR="00B03A4D">
        <w:t>förstärkt bostadsbidrag och</w:t>
      </w:r>
      <w:r>
        <w:t xml:space="preserve"> underhållsstöd</w:t>
      </w:r>
      <w:r w:rsidR="00B03A4D">
        <w:t xml:space="preserve"> som gagnar hushåll med låg ekonomisk standard.</w:t>
      </w:r>
      <w:r>
        <w:t xml:space="preserve"> </w:t>
      </w:r>
      <w:r w:rsidR="00A11CD2">
        <w:t>Regeringen ökade också det generella statsbidraget till kommunerna under 2020</w:t>
      </w:r>
      <w:r w:rsidR="00EA1B35">
        <w:t>, 2021</w:t>
      </w:r>
      <w:r w:rsidR="00A11CD2">
        <w:t xml:space="preserve"> och i budgetpropos</w:t>
      </w:r>
      <w:r w:rsidR="00A11CD2">
        <w:softHyphen/>
        <w:t>itionen för 202</w:t>
      </w:r>
      <w:r w:rsidR="00EA1B35">
        <w:t>2</w:t>
      </w:r>
      <w:r w:rsidR="0099427F">
        <w:t>,</w:t>
      </w:r>
      <w:r>
        <w:t xml:space="preserve"> där kommunerna </w:t>
      </w:r>
      <w:r w:rsidR="0001260D">
        <w:t xml:space="preserve">utifrån lokala behov och prioriteringar har möjlighet att göra satsningar på områden som är angelägna, exempelvis att </w:t>
      </w:r>
      <w:r w:rsidRPr="00A60D36" w:rsidR="007A4BB0">
        <w:t xml:space="preserve">stärka </w:t>
      </w:r>
      <w:r w:rsidRPr="00A60D36" w:rsidR="0083571A">
        <w:t xml:space="preserve">olika former av </w:t>
      </w:r>
      <w:r w:rsidRPr="00A60D36" w:rsidR="007A4BB0">
        <w:t>fritidsaktiviteter</w:t>
      </w:r>
      <w:r w:rsidRPr="00A60D36" w:rsidR="00F83569">
        <w:t xml:space="preserve"> för barn och ung</w:t>
      </w:r>
      <w:r w:rsidRPr="00A60D36" w:rsidR="00A60D36">
        <w:t xml:space="preserve">a. </w:t>
      </w:r>
      <w:r w:rsidR="00CC5D96">
        <w:t xml:space="preserve">Under 2021 hade kommunerna </w:t>
      </w:r>
      <w:r w:rsidR="00B74023">
        <w:t xml:space="preserve">även </w:t>
      </w:r>
      <w:r w:rsidR="00CC5D96">
        <w:t xml:space="preserve">möjlighet att ansöka om ett </w:t>
      </w:r>
      <w:r w:rsidRPr="00CC5D96" w:rsidR="00CC5D96">
        <w:t>riktat statsbidrag för stöd till avgiftsfria och smittsäkra lovaktiviteter</w:t>
      </w:r>
      <w:r w:rsidR="004C0A85">
        <w:t xml:space="preserve"> för </w:t>
      </w:r>
      <w:r w:rsidRPr="00CC5D96" w:rsidR="00CC5D96">
        <w:t>barn och unga i åld</w:t>
      </w:r>
      <w:r w:rsidR="008D7570">
        <w:t>ern</w:t>
      </w:r>
      <w:r w:rsidRPr="00CC5D96" w:rsidR="00CC5D96">
        <w:t xml:space="preserve"> 6–15 år.</w:t>
      </w:r>
      <w:r w:rsidR="00251857">
        <w:t xml:space="preserve"> </w:t>
      </w:r>
      <w:r w:rsidR="00350CED">
        <w:t xml:space="preserve">Fördelningen av medel baserades på </w:t>
      </w:r>
      <w:r w:rsidRPr="00251857" w:rsidR="00350CED">
        <w:t xml:space="preserve">statistik över antalet barn i hushåll med </w:t>
      </w:r>
      <w:r w:rsidRPr="00251857" w:rsidR="00350CED">
        <w:t>ekonomiskt bistånd i respektive kommun</w:t>
      </w:r>
      <w:r w:rsidR="00350CED">
        <w:t xml:space="preserve">, vilket innebär att hänsyn tagits till </w:t>
      </w:r>
      <w:r w:rsidRPr="00251857" w:rsidR="00251857">
        <w:t>socioekonomiska förutsättningar</w:t>
      </w:r>
      <w:r w:rsidR="00350CED">
        <w:t xml:space="preserve">. </w:t>
      </w:r>
    </w:p>
    <w:p w:rsidR="00975B5B" w:rsidP="00160526">
      <w:r w:rsidRPr="00D034A0">
        <w:rPr>
          <w:rFonts w:ascii="Arial" w:hAnsi="Arial" w:cs="Arial"/>
          <w:sz w:val="20"/>
          <w:szCs w:val="20"/>
        </w:rPr>
        <w:t>D</w:t>
      </w:r>
      <w:r w:rsidRPr="00D034A0">
        <w:t xml:space="preserve">et ordinarie statliga stödet till idrotten uppgår till närmare 2 miljarder kronor årligen. </w:t>
      </w:r>
      <w:r w:rsidRPr="00D034A0">
        <w:t>Regeringen har tillfört idrotten 1 500 miljoner kronor i extra ändringsbudget för 2020, 1 955 miljoner kronor i extra ändringsbudget för 2021, samt 520 miljoner kronor i budget</w:t>
      </w:r>
      <w:r w:rsidRPr="00D034A0">
        <w:softHyphen/>
        <w:t>proposi</w:t>
      </w:r>
      <w:r w:rsidRPr="00D034A0">
        <w:softHyphen/>
        <w:t>tionen och i extra ändrings</w:t>
      </w:r>
      <w:r w:rsidR="00131C5B">
        <w:softHyphen/>
      </w:r>
      <w:r w:rsidRPr="00D034A0">
        <w:t xml:space="preserve">budget för 2022. Regeringen har nyligen </w:t>
      </w:r>
      <w:r w:rsidR="00CB6D4A">
        <w:t xml:space="preserve">också </w:t>
      </w:r>
      <w:r w:rsidRPr="00D034A0">
        <w:t>beslutat i en extra ändrings</w:t>
      </w:r>
      <w:r w:rsidR="00131C5B">
        <w:softHyphen/>
      </w:r>
      <w:r w:rsidRPr="00D034A0">
        <w:t>budget att tillföra idrotten 300 miljoner kronor i kris- och återstartsstöd. Tillskottet ska främst gå till insatser för att nå barn och unga som lämnat idrotten under pandemin och för att bredda mångfalden inom ledarskapet.</w:t>
      </w:r>
    </w:p>
    <w:p w:rsidR="00160526" w:rsidP="00160526">
      <w:r w:rsidRPr="00692808">
        <w:t>Vidare har stats</w:t>
      </w:r>
      <w:r w:rsidR="005E3E6E">
        <w:softHyphen/>
      </w:r>
      <w:r w:rsidRPr="00692808">
        <w:t>bidraget till barn- och ungdoms</w:t>
      </w:r>
      <w:r w:rsidR="00C466CE">
        <w:softHyphen/>
      </w:r>
      <w:r w:rsidRPr="00692808">
        <w:t xml:space="preserve">organisationer förstärkts med 50 miljoner kronor årligen för 2020–2022. </w:t>
      </w:r>
      <w:r w:rsidR="004C0A85">
        <w:t xml:space="preserve">I en extra </w:t>
      </w:r>
      <w:r w:rsidRPr="00A40775" w:rsidR="004C0A85">
        <w:t xml:space="preserve">ändringsbudget </w:t>
      </w:r>
      <w:r w:rsidR="006B4933">
        <w:t xml:space="preserve">har </w:t>
      </w:r>
      <w:r w:rsidRPr="00A40775" w:rsidR="003248A5">
        <w:t>regeringen</w:t>
      </w:r>
      <w:r w:rsidRPr="00A40775" w:rsidR="001D3147">
        <w:t xml:space="preserve"> </w:t>
      </w:r>
      <w:r w:rsidR="005D5501">
        <w:t xml:space="preserve">nyligen </w:t>
      </w:r>
      <w:r w:rsidR="006B4933">
        <w:t xml:space="preserve">föreslagit </w:t>
      </w:r>
      <w:r w:rsidRPr="00A40775" w:rsidR="001D3147">
        <w:t>att barn- och ungdoms</w:t>
      </w:r>
      <w:r w:rsidR="005029A2">
        <w:softHyphen/>
      </w:r>
      <w:r w:rsidRPr="00A40775" w:rsidR="001D3147">
        <w:t>organisationerna tillförs ytterligare 50 miljoner kronor, för att stärka deras förutsättningar att bedriva sitt arbete. Detta innebär en höjning med totalt 100 miljoner kronor för 2022, från 212 miljoner kronor till 312 miljoner kronor.</w:t>
      </w:r>
      <w:r w:rsidR="00A82EC1">
        <w:t xml:space="preserve"> </w:t>
      </w:r>
      <w:r w:rsidR="005029A2">
        <w:t xml:space="preserve">Därtill har Regeringen nyligen gett </w:t>
      </w:r>
      <w:r w:rsidRPr="008D7570" w:rsidR="005029A2">
        <w:t>Centrum för idrotts</w:t>
      </w:r>
      <w:r w:rsidR="006B4933">
        <w:softHyphen/>
      </w:r>
      <w:r w:rsidRPr="008D7570" w:rsidR="005029A2">
        <w:t xml:space="preserve">forskning </w:t>
      </w:r>
      <w:r w:rsidR="005029A2">
        <w:t xml:space="preserve">i </w:t>
      </w:r>
      <w:r w:rsidRPr="008D7570" w:rsidR="005029A2">
        <w:t>uppdrag att genom</w:t>
      </w:r>
      <w:r w:rsidR="00131C5B">
        <w:softHyphen/>
      </w:r>
      <w:r w:rsidRPr="008D7570" w:rsidR="005029A2">
        <w:t xml:space="preserve">föra en fördjupad analys av idrottens potential att minska segregationen i samhället. </w:t>
      </w:r>
    </w:p>
    <w:p w:rsidR="005029A2" w:rsidP="00160526">
      <w:r>
        <w:t xml:space="preserve">Inom riksnormen </w:t>
      </w:r>
      <w:r>
        <w:rPr>
          <w:rFonts w:eastAsia="Times New Roman"/>
        </w:rPr>
        <w:t xml:space="preserve">tas hänsyn till barns behov av fritidsaktiviteter för att </w:t>
      </w:r>
      <w:r>
        <w:t>familjer</w:t>
      </w:r>
      <w:r w:rsidRPr="00160526">
        <w:t xml:space="preserve"> med försörjningsstöd ska ha ekonomiska möjligheter att utöva aktiviteter</w:t>
      </w:r>
      <w:r>
        <w:t>.</w:t>
      </w:r>
    </w:p>
    <w:p w:rsidR="008D7570" w:rsidP="008D7570">
      <w:r>
        <w:t xml:space="preserve">Jag tycker att det är angeläget att göra satsningar som bidrar till att barn och unga har samma möjligheter att </w:t>
      </w:r>
      <w:r w:rsidRPr="00E7223F">
        <w:t>utveckla</w:t>
      </w:r>
      <w:r>
        <w:t xml:space="preserve">s och finna </w:t>
      </w:r>
      <w:r w:rsidRPr="00E7223F">
        <w:t>sin förmåga och sina intressen</w:t>
      </w:r>
      <w:r>
        <w:t xml:space="preserve"> </w:t>
      </w:r>
      <w:r w:rsidRPr="00E7223F">
        <w:t>på lika villkor</w:t>
      </w:r>
      <w:r>
        <w:t>,</w:t>
      </w:r>
      <w:r w:rsidRPr="00E7223F">
        <w:t xml:space="preserve"> oberoende av kön</w:t>
      </w:r>
      <w:r>
        <w:t>stillhörighet, funktionsnedsättning eller geografisk bosättningsort. Detta är i synnerhet viktigt för barn och unga i ekonomiskt och socialt utsatta livssituationer. Jag följer noga utvecklingen</w:t>
      </w:r>
      <w:r w:rsidR="005029A2">
        <w:t>.</w:t>
      </w:r>
    </w:p>
    <w:p w:rsidR="00C128CB" w:rsidP="006A12F1">
      <w:pPr>
        <w:pStyle w:val="BodyText"/>
      </w:pPr>
      <w:r>
        <w:t xml:space="preserve">Stockholm den </w:t>
      </w:r>
      <w:sdt>
        <w:sdtPr>
          <w:id w:val="-1225218591"/>
          <w:placeholder>
            <w:docPart w:val="D656F8FA85AE4986AFD1D66750787E3C"/>
          </w:placeholder>
          <w:dataBinding w:xpath="/ns0:DocumentInfo[1]/ns0:BaseInfo[1]/ns0:HeaderDate[1]" w:storeItemID="{8ED51110-A9DB-489D-BB11-A8953974270B}" w:prefixMappings="xmlns:ns0='http://lp/documentinfo/RK' "/>
          <w:date w:fullDate="2022-02-16T00:00:00Z">
            <w:dateFormat w:val="d MMMM yyyy"/>
            <w:lid w:val="sv-SE"/>
            <w:storeMappedDataAs w:val="dateTime"/>
            <w:calendar w:val="gregorian"/>
          </w:date>
        </w:sdtPr>
        <w:sdtContent>
          <w:r w:rsidR="00C647DF">
            <w:t>1</w:t>
          </w:r>
          <w:r w:rsidR="002A2903">
            <w:t>6</w:t>
          </w:r>
          <w:r w:rsidR="00C647DF">
            <w:t xml:space="preserve"> februari 202</w:t>
          </w:r>
          <w:r w:rsidR="002A2903">
            <w:t>2</w:t>
          </w:r>
        </w:sdtContent>
      </w:sdt>
    </w:p>
    <w:p w:rsidR="00151763" w:rsidP="004E7A8F">
      <w:pPr>
        <w:pStyle w:val="Brdtextutanavstnd"/>
      </w:pPr>
    </w:p>
    <w:p w:rsidR="00C128CB" w:rsidP="004E7A8F">
      <w:pPr>
        <w:pStyle w:val="Brdtextutanavstnd"/>
      </w:pPr>
    </w:p>
    <w:p w:rsidR="00C128CB" w:rsidP="004E7A8F">
      <w:pPr>
        <w:pStyle w:val="Brdtextutanavstnd"/>
      </w:pPr>
    </w:p>
    <w:p w:rsidR="00C128CB" w:rsidP="00422A41">
      <w:pPr>
        <w:pStyle w:val="BodyText"/>
      </w:pPr>
      <w:r>
        <w:t>Lena Hallengren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37A80" w:rsidRPr="007D73AB">
          <w:pPr>
            <w:pStyle w:val="Header"/>
          </w:pPr>
        </w:p>
      </w:tc>
      <w:tc>
        <w:tcPr>
          <w:tcW w:w="3170" w:type="dxa"/>
          <w:vAlign w:val="bottom"/>
        </w:tcPr>
        <w:p w:rsidR="00D37A80" w:rsidRPr="007D73AB" w:rsidP="00340DE0">
          <w:pPr>
            <w:pStyle w:val="Header"/>
          </w:pPr>
        </w:p>
      </w:tc>
      <w:tc>
        <w:tcPr>
          <w:tcW w:w="1134" w:type="dxa"/>
        </w:tcPr>
        <w:p w:rsidR="00D37A8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37A8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37A80" w:rsidRPr="00710A6C" w:rsidP="00EE3C0F">
          <w:pPr>
            <w:pStyle w:val="Header"/>
            <w:rPr>
              <w:b/>
            </w:rPr>
          </w:pPr>
        </w:p>
        <w:p w:rsidR="00D37A80" w:rsidP="00EE3C0F">
          <w:pPr>
            <w:pStyle w:val="Header"/>
          </w:pPr>
        </w:p>
        <w:p w:rsidR="00D37A80" w:rsidP="00EE3C0F">
          <w:pPr>
            <w:pStyle w:val="Header"/>
          </w:pPr>
        </w:p>
        <w:p w:rsidR="00D37A80" w:rsidP="00EE3C0F">
          <w:pPr>
            <w:pStyle w:val="Header"/>
          </w:pPr>
        </w:p>
        <w:sdt>
          <w:sdtPr>
            <w:alias w:val="Dnr"/>
            <w:tag w:val="ccRKShow_Dnr"/>
            <w:id w:val="-829283628"/>
            <w:placeholder>
              <w:docPart w:val="ECF4E33179234A6597B585A4093F0727"/>
            </w:placeholder>
            <w:dataBinding w:xpath="/ns0:DocumentInfo[1]/ns0:BaseInfo[1]/ns0:Dnr[1]" w:storeItemID="{8ED51110-A9DB-489D-BB11-A8953974270B}" w:prefixMappings="xmlns:ns0='http://lp/documentinfo/RK' "/>
            <w:text/>
          </w:sdtPr>
          <w:sdtContent>
            <w:p w:rsidR="00D37A80" w:rsidP="00EE3C0F">
              <w:pPr>
                <w:pStyle w:val="Header"/>
              </w:pPr>
              <w:r>
                <w:t>S2022/00888</w:t>
              </w:r>
            </w:p>
          </w:sdtContent>
        </w:sdt>
        <w:sdt>
          <w:sdtPr>
            <w:alias w:val="DocNumber"/>
            <w:tag w:val="DocNumber"/>
            <w:id w:val="1726028884"/>
            <w:placeholder>
              <w:docPart w:val="195882520EE24C99BF463B63A3122612"/>
            </w:placeholder>
            <w:showingPlcHdr/>
            <w:dataBinding w:xpath="/ns0:DocumentInfo[1]/ns0:BaseInfo[1]/ns0:DocNumber[1]" w:storeItemID="{8ED51110-A9DB-489D-BB11-A8953974270B}" w:prefixMappings="xmlns:ns0='http://lp/documentinfo/RK' "/>
            <w:text/>
          </w:sdtPr>
          <w:sdtContent>
            <w:p w:rsidR="00D37A80" w:rsidP="00EE3C0F">
              <w:pPr>
                <w:pStyle w:val="Header"/>
              </w:pPr>
              <w:r>
                <w:rPr>
                  <w:rStyle w:val="PlaceholderText"/>
                </w:rPr>
                <w:t xml:space="preserve"> </w:t>
              </w:r>
            </w:p>
          </w:sdtContent>
        </w:sdt>
        <w:p w:rsidR="00D37A80" w:rsidP="00EE3C0F">
          <w:pPr>
            <w:pStyle w:val="Header"/>
          </w:pPr>
        </w:p>
      </w:tc>
      <w:tc>
        <w:tcPr>
          <w:tcW w:w="1134" w:type="dxa"/>
        </w:tcPr>
        <w:p w:rsidR="00D37A80" w:rsidP="0094502D">
          <w:pPr>
            <w:pStyle w:val="Header"/>
          </w:pPr>
        </w:p>
        <w:p w:rsidR="00D37A8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A553010A907463F924227D118F835D6"/>
          </w:placeholder>
          <w:richText/>
        </w:sdtPr>
        <w:sdtEndPr>
          <w:rPr>
            <w:b w:val="0"/>
          </w:rPr>
        </w:sdtEndPr>
        <w:sdtContent>
          <w:tc>
            <w:tcPr>
              <w:tcW w:w="5534" w:type="dxa"/>
              <w:tcMar>
                <w:right w:w="1134" w:type="dxa"/>
              </w:tcMar>
            </w:tcPr>
            <w:p w:rsidR="00973E72" w:rsidRPr="00973E72" w:rsidP="008C60F0">
              <w:pPr>
                <w:pStyle w:val="Header"/>
                <w:rPr>
                  <w:b/>
                </w:rPr>
              </w:pPr>
              <w:r w:rsidRPr="00973E72">
                <w:rPr>
                  <w:b/>
                </w:rPr>
                <w:t>Socialdepartementet</w:t>
              </w:r>
            </w:p>
            <w:p w:rsidR="00D37A80" w:rsidRPr="00FA7C78" w:rsidP="008C60F0">
              <w:pPr>
                <w:pStyle w:val="Header"/>
              </w:pPr>
              <w:r w:rsidRPr="00973E72">
                <w:t>Socialministern</w:t>
              </w:r>
            </w:p>
          </w:tc>
        </w:sdtContent>
      </w:sdt>
      <w:sdt>
        <w:sdtPr>
          <w:rPr>
            <w:rFonts w:asciiTheme="minorHAnsi" w:hAnsiTheme="minorHAnsi" w:cstheme="majorHAnsi"/>
            <w:sz w:val="24"/>
            <w:szCs w:val="24"/>
          </w:rPr>
          <w:alias w:val="Recipient"/>
          <w:tag w:val="ccRKShow_Recipient"/>
          <w:id w:val="-28344517"/>
          <w:placeholder>
            <w:docPart w:val="1196B1CF819643B2BB3AA94D76411ABA"/>
          </w:placeholder>
          <w:dataBinding w:xpath="/ns0:DocumentInfo[1]/ns0:BaseInfo[1]/ns0:Recipient[1]" w:storeItemID="{8ED51110-A9DB-489D-BB11-A8953974270B}" w:prefixMappings="xmlns:ns0='http://lp/documentinfo/RK' "/>
          <w:text w:multiLine="1"/>
        </w:sdtPr>
        <w:sdtContent>
          <w:tc>
            <w:tcPr>
              <w:tcW w:w="3170" w:type="dxa"/>
            </w:tcPr>
            <w:p w:rsidR="00D37A80" w:rsidP="008C60F0">
              <w:pPr>
                <w:pStyle w:val="Header"/>
              </w:pPr>
              <w:r>
                <w:rPr>
                  <w:rFonts w:asciiTheme="minorHAnsi" w:hAnsiTheme="minorHAnsi" w:cstheme="majorHAnsi"/>
                  <w:sz w:val="24"/>
                  <w:szCs w:val="24"/>
                </w:rPr>
                <w:t xml:space="preserve">Till riksdagen </w:t>
              </w:r>
            </w:p>
          </w:tc>
        </w:sdtContent>
      </w:sdt>
      <w:tc>
        <w:tcPr>
          <w:tcW w:w="1134" w:type="dxa"/>
        </w:tcPr>
        <w:p w:rsidR="00D37A8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F4E33179234A6597B585A4093F0727"/>
        <w:category>
          <w:name w:val="Allmänt"/>
          <w:gallery w:val="placeholder"/>
        </w:category>
        <w:types>
          <w:type w:val="bbPlcHdr"/>
        </w:types>
        <w:behaviors>
          <w:behavior w:val="content"/>
        </w:behaviors>
        <w:guid w:val="{BCA61E07-D3FD-4109-AE4A-A98FF52597D8}"/>
      </w:docPartPr>
      <w:docPartBody>
        <w:p w:rsidR="00DB7E97" w:rsidP="008E0A44">
          <w:pPr>
            <w:pStyle w:val="ECF4E33179234A6597B585A4093F0727"/>
          </w:pPr>
          <w:r>
            <w:rPr>
              <w:rStyle w:val="PlaceholderText"/>
            </w:rPr>
            <w:t xml:space="preserve"> </w:t>
          </w:r>
        </w:p>
      </w:docPartBody>
    </w:docPart>
    <w:docPart>
      <w:docPartPr>
        <w:name w:val="195882520EE24C99BF463B63A3122612"/>
        <w:category>
          <w:name w:val="Allmänt"/>
          <w:gallery w:val="placeholder"/>
        </w:category>
        <w:types>
          <w:type w:val="bbPlcHdr"/>
        </w:types>
        <w:behaviors>
          <w:behavior w:val="content"/>
        </w:behaviors>
        <w:guid w:val="{DB2D7129-358B-44A3-807D-F05323F69B04}"/>
      </w:docPartPr>
      <w:docPartBody>
        <w:p w:rsidR="00DB7E97" w:rsidP="008E0A44">
          <w:pPr>
            <w:pStyle w:val="195882520EE24C99BF463B63A31226121"/>
          </w:pPr>
          <w:r>
            <w:rPr>
              <w:rStyle w:val="PlaceholderText"/>
            </w:rPr>
            <w:t xml:space="preserve"> </w:t>
          </w:r>
        </w:p>
      </w:docPartBody>
    </w:docPart>
    <w:docPart>
      <w:docPartPr>
        <w:name w:val="BA553010A907463F924227D118F835D6"/>
        <w:category>
          <w:name w:val="Allmänt"/>
          <w:gallery w:val="placeholder"/>
        </w:category>
        <w:types>
          <w:type w:val="bbPlcHdr"/>
        </w:types>
        <w:behaviors>
          <w:behavior w:val="content"/>
        </w:behaviors>
        <w:guid w:val="{67F73E3C-2ADA-4FF7-82EE-63B9EBD14914}"/>
      </w:docPartPr>
      <w:docPartBody>
        <w:p w:rsidR="00DB7E97" w:rsidP="008E0A44">
          <w:pPr>
            <w:pStyle w:val="BA553010A907463F924227D118F835D61"/>
          </w:pPr>
          <w:r>
            <w:rPr>
              <w:rStyle w:val="PlaceholderText"/>
            </w:rPr>
            <w:t xml:space="preserve"> </w:t>
          </w:r>
        </w:p>
      </w:docPartBody>
    </w:docPart>
    <w:docPart>
      <w:docPartPr>
        <w:name w:val="1196B1CF819643B2BB3AA94D76411ABA"/>
        <w:category>
          <w:name w:val="Allmänt"/>
          <w:gallery w:val="placeholder"/>
        </w:category>
        <w:types>
          <w:type w:val="bbPlcHdr"/>
        </w:types>
        <w:behaviors>
          <w:behavior w:val="content"/>
        </w:behaviors>
        <w:guid w:val="{17073346-43B0-43C3-8A9F-BCCF38AB1921}"/>
      </w:docPartPr>
      <w:docPartBody>
        <w:p w:rsidR="00DB7E97" w:rsidP="008E0A44">
          <w:pPr>
            <w:pStyle w:val="1196B1CF819643B2BB3AA94D76411ABA"/>
          </w:pPr>
          <w:r>
            <w:rPr>
              <w:rStyle w:val="PlaceholderText"/>
            </w:rPr>
            <w:t xml:space="preserve"> </w:t>
          </w:r>
        </w:p>
      </w:docPartBody>
    </w:docPart>
    <w:docPart>
      <w:docPartPr>
        <w:name w:val="D656F8FA85AE4986AFD1D66750787E3C"/>
        <w:category>
          <w:name w:val="Allmänt"/>
          <w:gallery w:val="placeholder"/>
        </w:category>
        <w:types>
          <w:type w:val="bbPlcHdr"/>
        </w:types>
        <w:behaviors>
          <w:behavior w:val="content"/>
        </w:behaviors>
        <w:guid w:val="{8AFD7593-E395-4C87-B7A0-F561615D6C83}"/>
      </w:docPartPr>
      <w:docPartBody>
        <w:p w:rsidR="00DB7E97" w:rsidP="008E0A44">
          <w:pPr>
            <w:pStyle w:val="D656F8FA85AE4986AFD1D66750787E3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500"/>
    <w:rPr>
      <w:noProof w:val="0"/>
      <w:color w:val="808080"/>
    </w:rPr>
  </w:style>
  <w:style w:type="paragraph" w:customStyle="1" w:styleId="ECF4E33179234A6597B585A4093F0727">
    <w:name w:val="ECF4E33179234A6597B585A4093F0727"/>
    <w:rsid w:val="008E0A44"/>
  </w:style>
  <w:style w:type="paragraph" w:customStyle="1" w:styleId="1196B1CF819643B2BB3AA94D76411ABA">
    <w:name w:val="1196B1CF819643B2BB3AA94D76411ABA"/>
    <w:rsid w:val="008E0A44"/>
  </w:style>
  <w:style w:type="paragraph" w:customStyle="1" w:styleId="195882520EE24C99BF463B63A31226121">
    <w:name w:val="195882520EE24C99BF463B63A31226121"/>
    <w:rsid w:val="008E0A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553010A907463F924227D118F835D61">
    <w:name w:val="BA553010A907463F924227D118F835D61"/>
    <w:rsid w:val="008E0A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D0F561BFB14C08A45DF017FBAEAD43">
    <w:name w:val="88D0F561BFB14C08A45DF017FBAEAD43"/>
    <w:rsid w:val="008E0A44"/>
  </w:style>
  <w:style w:type="paragraph" w:customStyle="1" w:styleId="D656F8FA85AE4986AFD1D66750787E3C">
    <w:name w:val="D656F8FA85AE4986AFD1D66750787E3C"/>
    <w:rsid w:val="008E0A44"/>
  </w:style>
  <w:style w:type="paragraph" w:customStyle="1" w:styleId="5AD28623069A4EC0BFA990C38681BF06">
    <w:name w:val="5AD28623069A4EC0BFA990C38681BF06"/>
    <w:rsid w:val="008E0A4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2022-02-16T00:00:00</HeaderDate>
    <Office/>
    <Dnr>S2022/00888</Dnr>
    <ParagrafNr/>
    <DocumentTitle/>
    <VisitingAddress/>
    <Extra1/>
    <Extra2/>
    <Extra3>Maj Karlsson </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53866b91-0a66-43fc-958b-6cf2a7f34a3a</RD_Svarsid>
  </documentManagement>
</p:properties>
</file>

<file path=customXml/itemProps1.xml><?xml version="1.0" encoding="utf-8"?>
<ds:datastoreItem xmlns:ds="http://schemas.openxmlformats.org/officeDocument/2006/customXml" ds:itemID="{7068F850-8330-4BAD-B9AB-ACE11CFA2E42}"/>
</file>

<file path=customXml/itemProps2.xml><?xml version="1.0" encoding="utf-8"?>
<ds:datastoreItem xmlns:ds="http://schemas.openxmlformats.org/officeDocument/2006/customXml" ds:itemID="{8ED51110-A9DB-489D-BB11-A8953974270B}"/>
</file>

<file path=customXml/itemProps3.xml><?xml version="1.0" encoding="utf-8"?>
<ds:datastoreItem xmlns:ds="http://schemas.openxmlformats.org/officeDocument/2006/customXml" ds:itemID="{89C00E96-DE95-4996-A845-69B1651306C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AB22DC2-FF53-4645-B9A0-96F4D9F27D8D}"/>
</file>

<file path=docProps/app.xml><?xml version="1.0" encoding="utf-8"?>
<Properties xmlns="http://schemas.openxmlformats.org/officeDocument/2006/extended-properties" xmlns:vt="http://schemas.openxmlformats.org/officeDocument/2006/docPropsVTypes">
  <Template>RK Basmall.dotx</Template>
  <TotalTime>0</TotalTime>
  <Pages>2</Pages>
  <Words>591</Words>
  <Characters>3138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1053 Barn ek utsatthet idrott 220215.docx</dc:title>
  <cp:revision>6</cp:revision>
  <dcterms:created xsi:type="dcterms:W3CDTF">2022-02-15T09:15:00Z</dcterms:created>
  <dcterms:modified xsi:type="dcterms:W3CDTF">2022-02-16T08:32:00Z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