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1AB" w:rsidRPr="000E745D" w:rsidRDefault="00B821AB" w:rsidP="005C201E">
      <w:pPr>
        <w:pStyle w:val="Hemstlrubrik"/>
      </w:pPr>
      <w:r w:rsidRPr="000E745D">
        <w:t>Förslag till riksdagsbeslut</w:t>
      </w:r>
    </w:p>
    <w:p w:rsidR="00CD3396" w:rsidRPr="000E745D" w:rsidRDefault="00CD3396" w:rsidP="00EF1D0B">
      <w:pPr>
        <w:pStyle w:val="Hemstlatt"/>
      </w:pPr>
      <w:r w:rsidRPr="000E745D">
        <w:t>Riksdagen begär att regeringen lägger fram f</w:t>
      </w:r>
      <w:r w:rsidRPr="000E745D">
        <w:rPr>
          <w:spacing w:val="-2"/>
          <w:szCs w:val="19"/>
        </w:rPr>
        <w:t>örslag till ändring i 2 kap. 18</w:t>
      </w:r>
      <w:r w:rsidR="005C201E" w:rsidRPr="000E745D">
        <w:rPr>
          <w:spacing w:val="-2"/>
          <w:szCs w:val="19"/>
        </w:rPr>
        <w:t> </w:t>
      </w:r>
      <w:r w:rsidRPr="000E745D">
        <w:t>§ regeringsformen med innebörden att den som tvingas avstå sin ege</w:t>
      </w:r>
      <w:r w:rsidRPr="000E745D">
        <w:t>n</w:t>
      </w:r>
      <w:r w:rsidRPr="000E745D">
        <w:t>dom till det allmänna eller annan skall ha rätt till ”full” ersättning.</w:t>
      </w:r>
    </w:p>
    <w:p w:rsidR="00B821AB" w:rsidRPr="000E745D" w:rsidRDefault="00B821AB" w:rsidP="00EF1D0B">
      <w:pPr>
        <w:pStyle w:val="Rubrik1"/>
      </w:pPr>
      <w:r w:rsidRPr="000E745D">
        <w:t>Motivering</w:t>
      </w:r>
    </w:p>
    <w:p w:rsidR="00B821AB" w:rsidRPr="000E745D" w:rsidRDefault="00B821AB" w:rsidP="00EF1D0B">
      <w:r w:rsidRPr="000E745D">
        <w:t>Eftersom grundlagen utgör en grund för hur ersättningar skall betraktas vid expropri</w:t>
      </w:r>
      <w:r w:rsidRPr="000E745D">
        <w:t>a</w:t>
      </w:r>
      <w:r w:rsidRPr="000E745D">
        <w:t>tion och i övrigt när synen på äganderätten skall värderas, är det utomordentligt viktigt att denna lag förtydligas. Genom att man i grun</w:t>
      </w:r>
      <w:r w:rsidRPr="000E745D">
        <w:t>d</w:t>
      </w:r>
      <w:r w:rsidRPr="000E745D">
        <w:t>lagen fastställer att det är full ersättning visar staten också sitt intresse för och vä</w:t>
      </w:r>
      <w:r w:rsidRPr="000E745D">
        <w:t>r</w:t>
      </w:r>
      <w:r w:rsidRPr="000E745D">
        <w:t>det av äganderättsskyddet.</w:t>
      </w:r>
    </w:p>
    <w:p w:rsidR="00B821AB" w:rsidRPr="000E745D" w:rsidRDefault="00B821AB" w:rsidP="00EF1D0B">
      <w:pPr>
        <w:pStyle w:val="Normaltindrag"/>
      </w:pPr>
      <w:r w:rsidRPr="000E745D">
        <w:t>Det är oomtvistat att värdet av äganderätten som grund för utveckling av landet har spelat en avgörande roll. Jämförelsen med länder där den privata äganderätten inte a</w:t>
      </w:r>
      <w:r w:rsidRPr="000E745D">
        <w:t>n</w:t>
      </w:r>
      <w:r w:rsidRPr="000E745D">
        <w:t xml:space="preserve">ammats eller tagits bort är tydlig när det gäller tillväxt och utveckling. </w:t>
      </w:r>
    </w:p>
    <w:p w:rsidR="00B821AB" w:rsidRPr="000E745D" w:rsidRDefault="00B821AB" w:rsidP="00EF1D0B">
      <w:pPr>
        <w:pStyle w:val="Normaltindrag"/>
      </w:pPr>
      <w:r w:rsidRPr="000E745D">
        <w:t xml:space="preserve">Sverige är det enda landet i Norden som inte </w:t>
      </w:r>
      <w:r w:rsidR="00EF1D0B" w:rsidRPr="000E745D">
        <w:t>i grundlagen har intagit ordet ”</w:t>
      </w:r>
      <w:r w:rsidRPr="000E745D">
        <w:t>full</w:t>
      </w:r>
      <w:r w:rsidR="00EF1D0B" w:rsidRPr="000E745D">
        <w:t>”</w:t>
      </w:r>
      <w:r w:rsidRPr="000E745D">
        <w:t xml:space="preserve"> ersättning. Det motiverar att vi med liknande grundtraditi</w:t>
      </w:r>
      <w:r w:rsidRPr="000E745D">
        <w:t>o</w:t>
      </w:r>
      <w:r w:rsidRPr="000E745D">
        <w:t>ner som våra grannländer också bör anamma en stärkt äganderätt i grundlagen.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F1D0B" w:rsidRPr="000E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F1D0B" w:rsidRPr="000E745D" w:rsidRDefault="00EF1D0B" w:rsidP="00EF1D0B">
            <w:pPr>
              <w:pStyle w:val="UnderskriftDatum"/>
              <w:spacing w:before="240"/>
            </w:pPr>
            <w:r w:rsidRPr="000E745D">
              <w:t>Stockholm den 26 september 2005</w:t>
            </w:r>
          </w:p>
        </w:tc>
        <w:tc>
          <w:tcPr>
            <w:tcW w:w="3047" w:type="dxa"/>
          </w:tcPr>
          <w:p w:rsidR="00EF1D0B" w:rsidRPr="000E745D" w:rsidRDefault="00EF1D0B" w:rsidP="00EF1D0B">
            <w:pPr>
              <w:pStyle w:val="Underskrifter"/>
              <w:spacing w:before="240"/>
            </w:pPr>
          </w:p>
        </w:tc>
      </w:tr>
      <w:tr w:rsidR="00EF1D0B" w:rsidRPr="000E74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F1D0B" w:rsidRPr="000E745D" w:rsidRDefault="00EF1D0B" w:rsidP="00EF1D0B">
            <w:pPr>
              <w:pStyle w:val="Underskrifter"/>
            </w:pPr>
            <w:r w:rsidRPr="000E745D">
              <w:t>Bengt-Anders Johansson (m)</w:t>
            </w:r>
          </w:p>
        </w:tc>
        <w:tc>
          <w:tcPr>
            <w:tcW w:w="3047" w:type="dxa"/>
          </w:tcPr>
          <w:p w:rsidR="00EF1D0B" w:rsidRPr="000E745D" w:rsidRDefault="00EF1D0B" w:rsidP="00EF1D0B">
            <w:pPr>
              <w:pStyle w:val="Underskrifter"/>
            </w:pPr>
          </w:p>
        </w:tc>
      </w:tr>
    </w:tbl>
    <w:p w:rsidR="00B821AB" w:rsidRPr="000E745D" w:rsidRDefault="00B821AB" w:rsidP="00EF1D0B">
      <w:pPr>
        <w:pStyle w:val="Normaltindrag"/>
      </w:pPr>
    </w:p>
    <w:sectPr w:rsidR="00B821AB" w:rsidRPr="000E745D" w:rsidSect="00EF1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2D8" w:rsidRPr="000E745D" w:rsidRDefault="007112D8">
      <w:r w:rsidRPr="000E745D">
        <w:separator/>
      </w:r>
    </w:p>
  </w:endnote>
  <w:endnote w:type="continuationSeparator" w:id="0">
    <w:p w:rsidR="007112D8" w:rsidRPr="000E745D" w:rsidRDefault="007112D8">
      <w:r w:rsidRPr="000E74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D0B" w:rsidRPr="000E745D" w:rsidRDefault="000E745D" w:rsidP="00EF1D0B">
    <w:pPr>
      <w:pStyle w:val="Sidfot"/>
    </w:pPr>
    <w:r w:rsidRPr="000E74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546417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D0B" w:rsidRDefault="00EF1D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20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D0B" w:rsidRDefault="00EF1D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C20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D0B" w:rsidRPr="000E745D" w:rsidRDefault="000E745D" w:rsidP="00EF1D0B">
    <w:pPr>
      <w:pStyle w:val="Sidfot"/>
    </w:pPr>
    <w:r w:rsidRPr="000E74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59208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D0B" w:rsidRDefault="00EF1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20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D0B" w:rsidRDefault="00EF1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C20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D0B" w:rsidRPr="000E745D" w:rsidRDefault="000E745D" w:rsidP="00EF1D0B">
    <w:pPr>
      <w:pStyle w:val="Sidfot"/>
    </w:pPr>
    <w:r w:rsidRPr="000E74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062288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D0B" w:rsidRDefault="00EF1D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20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D0B" w:rsidRDefault="00EF1D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C20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2D8" w:rsidRPr="000E745D" w:rsidRDefault="007112D8">
      <w:r w:rsidRPr="000E745D">
        <w:separator/>
      </w:r>
    </w:p>
  </w:footnote>
  <w:footnote w:type="continuationSeparator" w:id="0">
    <w:p w:rsidR="007112D8" w:rsidRPr="000E745D" w:rsidRDefault="007112D8">
      <w:r w:rsidRPr="000E74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D0B" w:rsidRPr="000E745D" w:rsidRDefault="000E745D" w:rsidP="00EF1D0B">
    <w:pPr>
      <w:pStyle w:val="Sidhuvud"/>
    </w:pPr>
    <w:r w:rsidRPr="000E74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750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D0B" w:rsidRDefault="00EF1D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20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201E">
                            <w:t>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D0B" w:rsidRDefault="00EF1D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20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201E">
                      <w:t>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D0B" w:rsidRPr="000E745D" w:rsidRDefault="000E745D" w:rsidP="00EF1D0B">
    <w:pPr>
      <w:pStyle w:val="Sidhuvud"/>
    </w:pPr>
    <w:r w:rsidRPr="000E74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9129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D0B" w:rsidRDefault="00EF1D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201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201E">
                            <w:t>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D0B" w:rsidRDefault="00EF1D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201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201E">
                      <w:t>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D0B" w:rsidRPr="000E745D" w:rsidRDefault="00EF1D0B">
    <w:pPr>
      <w:pStyle w:val="FSHNormal"/>
      <w:tabs>
        <w:tab w:val="right" w:pos="5840"/>
      </w:tabs>
    </w:pPr>
    <w:r w:rsidRPr="000E745D">
      <w:br/>
    </w:r>
    <w:r w:rsidRPr="000E745D">
      <w:fldChar w:fldCharType="begin" w:fldLock="1"/>
    </w:r>
    <w:r w:rsidRPr="000E745D">
      <w:instrText xml:space="preserve"> DOCPROPERTY</w:instrText>
    </w:r>
    <w:r w:rsidRPr="000E745D">
      <w:rPr>
        <w:sz w:val="18"/>
      </w:rPr>
      <w:instrText xml:space="preserve"> "YearUser" *\charformat </w:instrText>
    </w:r>
    <w:r w:rsidRPr="000E745D">
      <w:fldChar w:fldCharType="separate"/>
    </w:r>
    <w:r w:rsidR="005C201E" w:rsidRPr="000E745D">
      <w:t>2005/06</w:t>
    </w:r>
    <w:r w:rsidRPr="000E745D">
      <w:fldChar w:fldCharType="end"/>
    </w:r>
    <w:r w:rsidRPr="000E745D">
      <w:t xml:space="preserve"> </w:t>
    </w:r>
    <w:r w:rsidRPr="000E745D">
      <w:tab/>
      <w:t xml:space="preserve">mnr: </w:t>
    </w:r>
    <w:r w:rsidRPr="000E745D">
      <w:fldChar w:fldCharType="begin" w:fldLock="1"/>
    </w:r>
    <w:r w:rsidRPr="000E745D">
      <w:instrText xml:space="preserve"> DOCPROPERTY</w:instrText>
    </w:r>
    <w:r w:rsidRPr="000E745D">
      <w:rPr>
        <w:sz w:val="18"/>
      </w:rPr>
      <w:instrText xml:space="preserve"> "Motionsnummer" *\charformat </w:instrText>
    </w:r>
    <w:r w:rsidRPr="000E745D">
      <w:fldChar w:fldCharType="separate"/>
    </w:r>
    <w:r w:rsidR="005C201E" w:rsidRPr="000E745D">
      <w:t>K257</w:t>
    </w:r>
    <w:r w:rsidRPr="000E745D">
      <w:fldChar w:fldCharType="end"/>
    </w:r>
    <w:r w:rsidRPr="000E745D">
      <w:br/>
    </w:r>
    <w:r w:rsidRPr="000E745D">
      <w:fldChar w:fldCharType="begin" w:fldLock="1"/>
    </w:r>
    <w:r w:rsidRPr="000E745D">
      <w:instrText xml:space="preserve"> DOCPROPERTY</w:instrText>
    </w:r>
    <w:r w:rsidRPr="000E745D">
      <w:rPr>
        <w:sz w:val="18"/>
      </w:rPr>
      <w:instrText xml:space="preserve"> "Samling" *\charformat </w:instrText>
    </w:r>
    <w:r w:rsidRPr="000E745D">
      <w:fldChar w:fldCharType="end"/>
    </w:r>
    <w:r w:rsidRPr="000E745D">
      <w:tab/>
      <w:t xml:space="preserve">pnr: </w:t>
    </w:r>
    <w:r w:rsidRPr="000E745D">
      <w:fldChar w:fldCharType="begin" w:fldLock="1"/>
    </w:r>
    <w:r w:rsidRPr="000E745D">
      <w:instrText xml:space="preserve"> DOCPROPERTY</w:instrText>
    </w:r>
    <w:r w:rsidRPr="000E745D">
      <w:rPr>
        <w:sz w:val="18"/>
      </w:rPr>
      <w:instrText xml:space="preserve"> "Partinummer" *\charformat </w:instrText>
    </w:r>
    <w:r w:rsidRPr="000E745D">
      <w:fldChar w:fldCharType="separate"/>
    </w:r>
    <w:r w:rsidR="005C201E" w:rsidRPr="000E745D">
      <w:t>m1322</w:t>
    </w:r>
    <w:r w:rsidRPr="000E745D">
      <w:fldChar w:fldCharType="end"/>
    </w:r>
  </w:p>
  <w:p w:rsidR="00EF1D0B" w:rsidRPr="000E745D" w:rsidRDefault="00EF1D0B">
    <w:pPr>
      <w:pStyle w:val="FSHRub1"/>
    </w:pPr>
    <w:r w:rsidRPr="000E745D">
      <w:t>Motion till riksdagen</w:t>
    </w:r>
    <w:r w:rsidRPr="000E745D">
      <w:br/>
    </w:r>
    <w:r w:rsidRPr="000E745D">
      <w:fldChar w:fldCharType="begin" w:fldLock="1"/>
    </w:r>
    <w:r w:rsidRPr="000E745D">
      <w:instrText xml:space="preserve"> DOCPROPERTY "YearUser" *\charformat </w:instrText>
    </w:r>
    <w:r w:rsidRPr="000E745D">
      <w:fldChar w:fldCharType="separate"/>
    </w:r>
    <w:r w:rsidR="005C201E" w:rsidRPr="000E745D">
      <w:t>2005/06</w:t>
    </w:r>
    <w:r w:rsidRPr="000E745D">
      <w:fldChar w:fldCharType="end"/>
    </w:r>
    <w:r w:rsidRPr="000E745D">
      <w:t>:</w:t>
    </w:r>
    <w:r w:rsidRPr="000E745D">
      <w:fldChar w:fldCharType="begin" w:fldLock="1"/>
    </w:r>
    <w:r w:rsidRPr="000E745D">
      <w:instrText xml:space="preserve"> DOCPROPERTY "Motionsnummer" *\charformat </w:instrText>
    </w:r>
    <w:r w:rsidRPr="000E745D">
      <w:fldChar w:fldCharType="separate"/>
    </w:r>
    <w:r w:rsidR="005C201E" w:rsidRPr="000E745D">
      <w:t>K257</w:t>
    </w:r>
    <w:r w:rsidRPr="000E745D">
      <w:fldChar w:fldCharType="end"/>
    </w:r>
  </w:p>
  <w:p w:rsidR="00EF1D0B" w:rsidRPr="000E745D" w:rsidRDefault="00EF1D0B">
    <w:pPr>
      <w:pStyle w:val="FSHNormalS5"/>
    </w:pPr>
    <w:r w:rsidRPr="000E745D">
      <w:fldChar w:fldCharType="begin" w:fldLock="1"/>
    </w:r>
    <w:r w:rsidRPr="000E745D">
      <w:instrText xml:space="preserve"> DOCPROPERTY "MotionarText" *\charformat </w:instrText>
    </w:r>
    <w:r w:rsidRPr="000E745D">
      <w:fldChar w:fldCharType="separate"/>
    </w:r>
    <w:r w:rsidR="005C201E" w:rsidRPr="000E745D">
      <w:t>av Bengt-Anders Johansson (m)</w:t>
    </w:r>
    <w:r w:rsidRPr="000E745D">
      <w:fldChar w:fldCharType="end"/>
    </w:r>
    <w:r w:rsidRPr="000E745D">
      <w:br/>
    </w:r>
    <w:r w:rsidRPr="000E745D">
      <w:fldChar w:fldCharType="begin" w:fldLock="1"/>
    </w:r>
    <w:r w:rsidRPr="000E745D">
      <w:instrText xml:space="preserve"> DOCPROPERTY "SvarFrasKort" *\charformat </w:instrText>
    </w:r>
    <w:r w:rsidRPr="000E745D">
      <w:fldChar w:fldCharType="end"/>
    </w:r>
  </w:p>
  <w:p w:rsidR="00EF1D0B" w:rsidRPr="000E745D" w:rsidRDefault="00EF1D0B">
    <w:pPr>
      <w:pStyle w:val="FSHTitel"/>
    </w:pPr>
    <w:r w:rsidRPr="000E745D">
      <w:fldChar w:fldCharType="begin" w:fldLock="1"/>
    </w:r>
    <w:r w:rsidRPr="000E745D">
      <w:instrText xml:space="preserve"> DOCPROPERTY</w:instrText>
    </w:r>
    <w:r w:rsidRPr="000E745D">
      <w:rPr>
        <w:sz w:val="18"/>
      </w:rPr>
      <w:instrText xml:space="preserve"> "RubrikSvar" *\charformat </w:instrText>
    </w:r>
    <w:r w:rsidRPr="000E745D">
      <w:fldChar w:fldCharType="separate"/>
    </w:r>
    <w:r w:rsidR="005C201E" w:rsidRPr="000E745D">
      <w:t>Äganderättsskyddet</w:t>
    </w:r>
    <w:r w:rsidRPr="000E745D">
      <w:fldChar w:fldCharType="end"/>
    </w:r>
  </w:p>
  <w:p w:rsidR="00EF1D0B" w:rsidRPr="000E745D" w:rsidRDefault="00EF1D0B" w:rsidP="00EF1D0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E1269A4"/>
    <w:multiLevelType w:val="multilevel"/>
    <w:tmpl w:val="E526A7B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80C53"/>
    <w:multiLevelType w:val="multilevel"/>
    <w:tmpl w:val="4A5ADC5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456608904">
    <w:abstractNumId w:val="14"/>
  </w:num>
  <w:num w:numId="2" w16cid:durableId="1020819057">
    <w:abstractNumId w:val="10"/>
  </w:num>
  <w:num w:numId="3" w16cid:durableId="493837648">
    <w:abstractNumId w:val="11"/>
  </w:num>
  <w:num w:numId="4" w16cid:durableId="87892276">
    <w:abstractNumId w:val="13"/>
  </w:num>
  <w:num w:numId="5" w16cid:durableId="135874153">
    <w:abstractNumId w:val="8"/>
  </w:num>
  <w:num w:numId="6" w16cid:durableId="1564951514">
    <w:abstractNumId w:val="3"/>
  </w:num>
  <w:num w:numId="7" w16cid:durableId="990601530">
    <w:abstractNumId w:val="2"/>
  </w:num>
  <w:num w:numId="8" w16cid:durableId="721179335">
    <w:abstractNumId w:val="1"/>
  </w:num>
  <w:num w:numId="9" w16cid:durableId="1460535555">
    <w:abstractNumId w:val="0"/>
  </w:num>
  <w:num w:numId="10" w16cid:durableId="45178132">
    <w:abstractNumId w:val="9"/>
  </w:num>
  <w:num w:numId="11" w16cid:durableId="248777614">
    <w:abstractNumId w:val="7"/>
  </w:num>
  <w:num w:numId="12" w16cid:durableId="1883863560">
    <w:abstractNumId w:val="6"/>
  </w:num>
  <w:num w:numId="13" w16cid:durableId="1707482045">
    <w:abstractNumId w:val="5"/>
  </w:num>
  <w:num w:numId="14" w16cid:durableId="1205213297">
    <w:abstractNumId w:val="4"/>
  </w:num>
  <w:num w:numId="15" w16cid:durableId="1517185922">
    <w:abstractNumId w:val="12"/>
  </w:num>
  <w:num w:numId="16" w16cid:durableId="7448399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53201D"/>
    <w:rsid w:val="00055109"/>
    <w:rsid w:val="00064BC3"/>
    <w:rsid w:val="00066775"/>
    <w:rsid w:val="00072FB9"/>
    <w:rsid w:val="000E745D"/>
    <w:rsid w:val="00100531"/>
    <w:rsid w:val="00201DFB"/>
    <w:rsid w:val="00204A63"/>
    <w:rsid w:val="00212FF1"/>
    <w:rsid w:val="00230193"/>
    <w:rsid w:val="0025068A"/>
    <w:rsid w:val="002818D3"/>
    <w:rsid w:val="00282B22"/>
    <w:rsid w:val="002D11A8"/>
    <w:rsid w:val="003301B6"/>
    <w:rsid w:val="00445271"/>
    <w:rsid w:val="004A0504"/>
    <w:rsid w:val="004E38D9"/>
    <w:rsid w:val="0053201D"/>
    <w:rsid w:val="005C201E"/>
    <w:rsid w:val="007112D8"/>
    <w:rsid w:val="00740D6D"/>
    <w:rsid w:val="00794149"/>
    <w:rsid w:val="007B67A7"/>
    <w:rsid w:val="007C6092"/>
    <w:rsid w:val="009F1892"/>
    <w:rsid w:val="00A053C6"/>
    <w:rsid w:val="00AC5DF8"/>
    <w:rsid w:val="00B13BF0"/>
    <w:rsid w:val="00B821AB"/>
    <w:rsid w:val="00B96D2F"/>
    <w:rsid w:val="00C1285C"/>
    <w:rsid w:val="00C27B7D"/>
    <w:rsid w:val="00CD3396"/>
    <w:rsid w:val="00D1174F"/>
    <w:rsid w:val="00DC6C70"/>
    <w:rsid w:val="00E22893"/>
    <w:rsid w:val="00E360DE"/>
    <w:rsid w:val="00E75D28"/>
    <w:rsid w:val="00E84F25"/>
    <w:rsid w:val="00EF1D0B"/>
    <w:rsid w:val="00F3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501CE5-30D5-4437-AACF-D1CE4514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F1D0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C201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C201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C201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C201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C201E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C201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C201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C201E"/>
    <w:pPr>
      <w:outlineLvl w:val="7"/>
    </w:pPr>
  </w:style>
  <w:style w:type="paragraph" w:styleId="Rubrik9">
    <w:name w:val="heading 9"/>
    <w:basedOn w:val="Rubrik8"/>
    <w:next w:val="Normal"/>
    <w:qFormat/>
    <w:rsid w:val="005C201E"/>
    <w:pPr>
      <w:outlineLvl w:val="8"/>
    </w:pPr>
  </w:style>
  <w:style w:type="character" w:default="1" w:styleId="Standardstycketeckensnitt">
    <w:name w:val="Default Paragraph Font"/>
    <w:semiHidden/>
    <w:rsid w:val="00EF1D0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F1D0B"/>
  </w:style>
  <w:style w:type="paragraph" w:styleId="Citat">
    <w:name w:val="Quote"/>
    <w:basedOn w:val="Normal"/>
    <w:next w:val="Normal"/>
    <w:qFormat/>
    <w:rsid w:val="00EF1D0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F1D0B"/>
    <w:pPr>
      <w:spacing w:before="0"/>
      <w:ind w:firstLine="227"/>
    </w:pPr>
  </w:style>
  <w:style w:type="paragraph" w:customStyle="1" w:styleId="FSHNormal">
    <w:name w:val="FSH_Normal"/>
    <w:semiHidden/>
    <w:rsid w:val="00EF1D0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F1D0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F1D0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F1D0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F1D0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F1D0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F1D0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96D2F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F1D0B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5C201E"/>
    <w:pPr>
      <w:spacing w:after="250"/>
    </w:pPr>
  </w:style>
  <w:style w:type="paragraph" w:customStyle="1" w:styleId="KantRubrikS5H">
    <w:name w:val="KantRubrikS5H"/>
    <w:semiHidden/>
    <w:rsid w:val="00EF1D0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F1D0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F1D0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F1D0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F1D0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F1D0B"/>
    <w:pPr>
      <w:ind w:firstLine="170"/>
    </w:pPr>
  </w:style>
  <w:style w:type="paragraph" w:customStyle="1" w:styleId="Lagtextrubrik">
    <w:name w:val="Lagtext_rubrik"/>
    <w:basedOn w:val="Normal"/>
    <w:next w:val="Normal"/>
    <w:rsid w:val="00EF1D0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F1D0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F1D0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F1D0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F1D0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F1D0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F1D0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F1D0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F1D0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F1D0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F1D0B"/>
  </w:style>
  <w:style w:type="paragraph" w:customStyle="1" w:styleId="RubrikInnehllsf">
    <w:name w:val="RubrikInnehållsf"/>
    <w:basedOn w:val="RubrikSammanf"/>
    <w:next w:val="Normal"/>
    <w:rsid w:val="00EF1D0B"/>
  </w:style>
  <w:style w:type="paragraph" w:customStyle="1" w:styleId="Tabellochbildrubrik">
    <w:name w:val="Tabell och bildrubrik"/>
    <w:basedOn w:val="Normal"/>
    <w:next w:val="Normal"/>
    <w:rsid w:val="00EF1D0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F1D0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F1D0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F1D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F1D0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F1D0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F1D0B"/>
    <w:pPr>
      <w:ind w:left="284"/>
    </w:pPr>
  </w:style>
  <w:style w:type="paragraph" w:styleId="Innehll3">
    <w:name w:val="toc 3"/>
    <w:basedOn w:val="Innehll2"/>
    <w:next w:val="Innehll4"/>
    <w:semiHidden/>
    <w:rsid w:val="00EF1D0B"/>
    <w:pPr>
      <w:ind w:left="567"/>
    </w:pPr>
  </w:style>
  <w:style w:type="paragraph" w:styleId="Innehll4">
    <w:name w:val="toc 4"/>
    <w:basedOn w:val="Innehll3"/>
    <w:next w:val="Normal"/>
    <w:semiHidden/>
    <w:rsid w:val="00EF1D0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F1D0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F1D0B"/>
    <w:rPr>
      <w:color w:val="0000FF"/>
      <w:u w:val="single"/>
    </w:rPr>
  </w:style>
  <w:style w:type="paragraph" w:styleId="Indragetstycke">
    <w:name w:val="Block Text"/>
    <w:basedOn w:val="Normal"/>
    <w:semiHidden/>
    <w:rsid w:val="00EF1D0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F1D0B"/>
  </w:style>
  <w:style w:type="paragraph" w:styleId="Lista">
    <w:name w:val="List"/>
    <w:basedOn w:val="Normal"/>
    <w:semiHidden/>
    <w:rsid w:val="00EF1D0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F1D0B"/>
    <w:rPr>
      <w:szCs w:val="24"/>
    </w:rPr>
  </w:style>
  <w:style w:type="paragraph" w:styleId="Numreradlista">
    <w:name w:val="List Number"/>
    <w:basedOn w:val="Normal"/>
    <w:semiHidden/>
    <w:rsid w:val="00EF1D0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F1D0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F1D0B"/>
  </w:style>
  <w:style w:type="character" w:styleId="Sidnummer">
    <w:name w:val="page number"/>
    <w:basedOn w:val="Standardstycketeckensnitt"/>
    <w:semiHidden/>
    <w:rsid w:val="00EF1D0B"/>
  </w:style>
  <w:style w:type="paragraph" w:styleId="Signatur">
    <w:name w:val="Signature"/>
    <w:basedOn w:val="Normal"/>
    <w:semiHidden/>
    <w:rsid w:val="00EF1D0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F1D0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170</Words>
  <Characters>951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K257</vt:lpstr>
    </vt:vector>
  </TitlesOfParts>
  <Company>Riksdagen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K257</dc:title>
  <dc:subject>K257</dc:subject>
  <dc:creator>Riksdagen</dc:creator>
  <cp:keywords>Riksdagen</cp:keywords>
  <dc:description/>
  <cp:lastModifiedBy>Lars Brink</cp:lastModifiedBy>
  <cp:revision>2</cp:revision>
  <cp:lastPrinted>2006-01-13T11:37:00Z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Äganderättsskyddet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Äganderättsskyddet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20052006000000000109000013220069</vt:lpwstr>
  </property>
  <property fmtid="{D5CDD505-2E9C-101B-9397-08002B2CF9AE}" pid="47" name="datum">
    <vt:lpwstr>050926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20052006000000000109000013220069</vt:lpwstr>
  </property>
  <property fmtid="{D5CDD505-2E9C-101B-9397-08002B2CF9AE}" pid="50" name="nummer">
    <vt:lpwstr>257</vt:lpwstr>
  </property>
  <property fmtid="{D5CDD505-2E9C-101B-9397-08002B2CF9AE}" pid="51" name="utskottsbeteckning">
    <vt:lpwstr>K</vt:lpwstr>
  </property>
</Properties>
</file>