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B28" w:rsidRPr="00E70B6E" w:rsidRDefault="00AF2B28">
      <w:pPr>
        <w:pStyle w:val="Frslagsrubrik"/>
      </w:pPr>
      <w:r w:rsidRPr="00E70B6E">
        <w:t>Förslag till riksdagsbeslut</w:t>
      </w:r>
    </w:p>
    <w:p w:rsidR="00AF2B28" w:rsidRPr="00E70B6E" w:rsidRDefault="00AF2B28">
      <w:pPr>
        <w:pStyle w:val="Hemstlatt"/>
        <w:numPr>
          <w:ilvl w:val="0"/>
          <w:numId w:val="1"/>
        </w:numPr>
      </w:pPr>
      <w:r w:rsidRPr="00E70B6E">
        <w:t>Riksdagen tillkännager för regeringen som sin mening vad som anförs i motionen om att stoppa det svenska bistå</w:t>
      </w:r>
      <w:r w:rsidRPr="00E70B6E">
        <w:t>n</w:t>
      </w:r>
      <w:r w:rsidRPr="00E70B6E">
        <w:t>det till den palestinska myndigheten med den motivation som anges i motionen.</w:t>
      </w:r>
    </w:p>
    <w:p w:rsidR="00AF2B28" w:rsidRPr="00E70B6E" w:rsidRDefault="00AF2B28">
      <w:pPr>
        <w:pStyle w:val="Hemstlatt"/>
        <w:numPr>
          <w:ilvl w:val="0"/>
          <w:numId w:val="1"/>
        </w:numPr>
      </w:pPr>
      <w:r w:rsidRPr="00E70B6E">
        <w:t>Riksdagen tillkännager för regeringen som sin mening vad som anförs i motionen om att kräva ökad respekt för mänskliga rä</w:t>
      </w:r>
      <w:r w:rsidRPr="00E70B6E">
        <w:t>t</w:t>
      </w:r>
      <w:r w:rsidRPr="00E70B6E">
        <w:t>tigheter, stoppad utbetalning av löner till terrorister samt ett tydligt offentligt avståndstagande från terrorism och antisemitism från den palestinska myndigheten för att den ska kunna erhålla svenska b</w:t>
      </w:r>
      <w:r w:rsidRPr="00E70B6E">
        <w:t>i</w:t>
      </w:r>
      <w:r w:rsidRPr="00E70B6E">
        <w:t>ståndsmedel.</w:t>
      </w:r>
    </w:p>
    <w:p w:rsidR="00AF2B28" w:rsidRPr="00E70B6E" w:rsidRDefault="00AF2B28">
      <w:pPr>
        <w:pStyle w:val="Rubrik1"/>
      </w:pPr>
      <w:r w:rsidRPr="00E70B6E">
        <w:t>Motivering</w:t>
      </w:r>
    </w:p>
    <w:p w:rsidR="00AF2B28" w:rsidRPr="00E70B6E" w:rsidRDefault="00AF2B28">
      <w:r w:rsidRPr="00E70B6E">
        <w:t>Sedan 2006 ger Sverige varje år svenska biståndspengar direkt till den pale</w:t>
      </w:r>
      <w:r w:rsidRPr="00E70B6E">
        <w:t>s</w:t>
      </w:r>
      <w:r w:rsidRPr="00E70B6E">
        <w:t>tinska myndigheten genom EU-kommissionen och finansieringsmekanism Pegase. År 2010 rörde sig detta om ca 50 miljoner kronor.</w:t>
      </w:r>
    </w:p>
    <w:p w:rsidR="00AF2B28" w:rsidRPr="00E70B6E" w:rsidRDefault="00AF2B28">
      <w:pPr>
        <w:pStyle w:val="Normaltindrag"/>
      </w:pPr>
      <w:r w:rsidRPr="00E70B6E">
        <w:t>Samtidigt betalar den palestinska myndigheten ut månatlig lön till palest</w:t>
      </w:r>
      <w:r w:rsidRPr="00E70B6E">
        <w:t>i</w:t>
      </w:r>
      <w:r w:rsidRPr="00E70B6E">
        <w:t>nier och israeliska araber som sitter fängslade i Israel dömda för terrorbrott mot civila i Israel. Den palestinska myndigheten betalar dessa löner från den generella budgeten.</w:t>
      </w:r>
    </w:p>
    <w:p w:rsidR="00AF2B28" w:rsidRPr="00E70B6E" w:rsidRDefault="00AF2B28">
      <w:pPr>
        <w:pStyle w:val="Normaltindrag"/>
      </w:pPr>
      <w:r w:rsidRPr="00E70B6E">
        <w:t xml:space="preserve">Svenska biståndsmedel är visserligen riktade att gå till löner och pensioner för palestinska tjänstemän, </w:t>
      </w:r>
      <w:r w:rsidRPr="00E70B6E">
        <w:rPr>
          <w:bCs/>
        </w:rPr>
        <w:t>men faktum är att genom svenska biståndsmedel frigörs resurser till andra ändamål. Det innebär således att svenska skatt</w:t>
      </w:r>
      <w:r w:rsidRPr="00E70B6E">
        <w:rPr>
          <w:bCs/>
        </w:rPr>
        <w:t>e</w:t>
      </w:r>
      <w:r w:rsidRPr="00E70B6E">
        <w:rPr>
          <w:bCs/>
        </w:rPr>
        <w:t>pengar finansierar terrorism.</w:t>
      </w:r>
      <w:r w:rsidRPr="00E70B6E">
        <w:t xml:space="preserve"> Det är </w:t>
      </w:r>
      <w:r w:rsidRPr="00E70B6E">
        <w:rPr>
          <w:bCs/>
        </w:rPr>
        <w:t xml:space="preserve">självfallet </w:t>
      </w:r>
      <w:r w:rsidRPr="00E70B6E">
        <w:t>inte försvarbart att Sverige ska stödja en myndighet som samtidigt betalar ut löner till terrorister, som dödat civila människor i Israel. En av de terrorister som är berättigad till lön enligt den palestinska myndighetens regler är dömd till 67 livstidsstraff 2004. Han fäl</w:t>
      </w:r>
      <w:r w:rsidRPr="00E70B6E">
        <w:t>l</w:t>
      </w:r>
      <w:r w:rsidRPr="00E70B6E">
        <w:t>des för att vara hjärnan bakom en serie självmordsattacker med tota</w:t>
      </w:r>
      <w:r w:rsidRPr="00E70B6E">
        <w:t xml:space="preserve">lt 66 döda. En annan är dömd till 37 livstidsstraff 1996 för att bland annat ha lett en </w:t>
      </w:r>
      <w:r w:rsidRPr="00E70B6E">
        <w:lastRenderedPageBreak/>
        <w:t>te</w:t>
      </w:r>
      <w:r w:rsidRPr="00E70B6E">
        <w:t>r</w:t>
      </w:r>
      <w:r w:rsidRPr="00E70B6E">
        <w:t>roristgrupp som utförde självmordsattacker mot en buss i Jerusalem, samt en annan attack. Totalt dog 46 personer och 100 skadades (Palestinian Media Watch).</w:t>
      </w:r>
    </w:p>
    <w:p w:rsidR="00AF2B28" w:rsidRPr="00E70B6E" w:rsidRDefault="00AF2B28">
      <w:pPr>
        <w:pStyle w:val="Normaltindrag"/>
      </w:pPr>
      <w:r w:rsidRPr="00E70B6E">
        <w:t>I palestinsk tv hyllar man också personer som begått terrordåd. En av dem</w:t>
      </w:r>
      <w:r w:rsidRPr="00E70B6E">
        <w:rPr>
          <w:szCs w:val="8"/>
        </w:rPr>
        <w:t xml:space="preserve"> </w:t>
      </w:r>
      <w:r w:rsidRPr="00E70B6E">
        <w:t>som hyllas ledde en självmordsattack på en pizzeria i Jerusalem i augusti 2001 där 15 personer dog, varav 7 av dem var barn. Antisemitiska budskap om en bättre värld utan Israel och judar får också spridas i palestinsk tv.</w:t>
      </w:r>
    </w:p>
    <w:p w:rsidR="00AF2B28" w:rsidRPr="00E70B6E" w:rsidRDefault="00AF2B28">
      <w:pPr>
        <w:pStyle w:val="Normaltindrag"/>
      </w:pPr>
      <w:r w:rsidRPr="00E70B6E">
        <w:t>Vi tycker det är fullständigt oacceptabelt att man i offentlig palestinsk m</w:t>
      </w:r>
      <w:r w:rsidRPr="00E70B6E">
        <w:t>e</w:t>
      </w:r>
      <w:r w:rsidRPr="00E70B6E">
        <w:t>dia går ut och hyllar terrorister som dödat civila människor i Israel och sprider antisemitiska budskap. Om Sverige ska stödja den palestinska myndigheten måste den ta avstånd från alla former av terrorism och erkänna Israels och judars rätt att existera.</w:t>
      </w:r>
    </w:p>
    <w:p w:rsidR="00AF2B28" w:rsidRPr="00E70B6E" w:rsidRDefault="00AF2B28">
      <w:pPr>
        <w:pStyle w:val="Normaltindrag"/>
      </w:pPr>
      <w:r w:rsidRPr="00E70B6E">
        <w:t>Pengarna som den palestinska myndigheten nu använder till att betala ut löner till terrorister borde den istället använda för att själv betala tjänstemän och deras pensioner.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0B6E">
        <w:trPr>
          <w:cantSplit/>
        </w:trPr>
        <w:tc>
          <w:tcPr>
            <w:tcW w:w="3046" w:type="dxa"/>
          </w:tcPr>
          <w:p w:rsidR="00AF2B28" w:rsidRPr="00E70B6E" w:rsidRDefault="00AF2B28">
            <w:pPr>
              <w:pStyle w:val="UnderskriftDatum"/>
              <w:spacing w:before="240"/>
            </w:pPr>
            <w:r w:rsidRPr="00E70B6E">
              <w:t>Stockholm den 5 oktober 2011</w:t>
            </w:r>
          </w:p>
        </w:tc>
        <w:tc>
          <w:tcPr>
            <w:tcW w:w="3047" w:type="dxa"/>
          </w:tcPr>
          <w:p w:rsidR="00AF2B28" w:rsidRPr="00E70B6E" w:rsidRDefault="00AF2B28">
            <w:pPr>
              <w:pStyle w:val="Underskrifter"/>
              <w:spacing w:before="240"/>
            </w:pPr>
          </w:p>
        </w:tc>
      </w:tr>
      <w:tr w:rsidR="00000000" w:rsidRPr="00E70B6E">
        <w:trPr>
          <w:cantSplit/>
        </w:trPr>
        <w:tc>
          <w:tcPr>
            <w:tcW w:w="3046" w:type="dxa"/>
          </w:tcPr>
          <w:p w:rsidR="00AF2B28" w:rsidRPr="00E70B6E" w:rsidRDefault="00AF2B28">
            <w:pPr>
              <w:pStyle w:val="Underskrifter"/>
            </w:pPr>
            <w:r w:rsidRPr="00E70B6E">
              <w:t>Julia Kronlid (SD)</w:t>
            </w:r>
          </w:p>
        </w:tc>
        <w:tc>
          <w:tcPr>
            <w:tcW w:w="3046" w:type="dxa"/>
          </w:tcPr>
          <w:p w:rsidR="00AF2B28" w:rsidRPr="00E70B6E" w:rsidRDefault="00AF2B28">
            <w:pPr>
              <w:pStyle w:val="Underskrifter"/>
            </w:pPr>
            <w:r w:rsidRPr="00E70B6E">
              <w:t>Kent Ekeroth (SD)</w:t>
            </w:r>
          </w:p>
        </w:tc>
      </w:tr>
    </w:tbl>
    <w:p w:rsidR="00AF2B28" w:rsidRPr="00E70B6E" w:rsidRDefault="00AF2B28">
      <w:pPr>
        <w:pStyle w:val="Normaltindrag"/>
      </w:pPr>
    </w:p>
    <w:sectPr w:rsidR="00AF2B28" w:rsidRPr="00E70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B28" w:rsidRPr="00E70B6E" w:rsidRDefault="00AF2B28">
      <w:r w:rsidRPr="00E70B6E">
        <w:separator/>
      </w:r>
    </w:p>
  </w:endnote>
  <w:endnote w:type="continuationSeparator" w:id="0">
    <w:p w:rsidR="00AF2B28" w:rsidRPr="00E70B6E" w:rsidRDefault="00AF2B28">
      <w:r w:rsidRPr="00E70B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28" w:rsidRPr="00E70B6E" w:rsidRDefault="00E70B6E">
    <w:pPr>
      <w:pStyle w:val="Sidfot"/>
    </w:pPr>
    <w:r w:rsidRPr="00E70B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18506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28" w:rsidRDefault="00AF2B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B28" w:rsidRDefault="00AF2B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28" w:rsidRPr="00E70B6E" w:rsidRDefault="00E70B6E">
    <w:pPr>
      <w:pStyle w:val="Sidfot"/>
    </w:pPr>
    <w:r w:rsidRPr="00E70B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7408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28" w:rsidRDefault="00AF2B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B28" w:rsidRDefault="00AF2B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28" w:rsidRPr="00E70B6E" w:rsidRDefault="00E70B6E">
    <w:pPr>
      <w:pStyle w:val="Sidfot"/>
    </w:pPr>
    <w:r w:rsidRPr="00E70B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8966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28" w:rsidRDefault="00AF2B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B28" w:rsidRDefault="00AF2B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B28" w:rsidRPr="00E70B6E" w:rsidRDefault="00AF2B28">
      <w:r w:rsidRPr="00E70B6E">
        <w:separator/>
      </w:r>
    </w:p>
  </w:footnote>
  <w:footnote w:type="continuationSeparator" w:id="0">
    <w:p w:rsidR="00AF2B28" w:rsidRPr="00E70B6E" w:rsidRDefault="00AF2B28">
      <w:r w:rsidRPr="00E70B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28" w:rsidRPr="00E70B6E" w:rsidRDefault="00E70B6E">
    <w:pPr>
      <w:pStyle w:val="Sidhuvud"/>
    </w:pPr>
    <w:r w:rsidRPr="00E70B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3224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28" w:rsidRDefault="00AF2B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B28" w:rsidRDefault="00AF2B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28" w:rsidRPr="00E70B6E" w:rsidRDefault="00E70B6E">
    <w:pPr>
      <w:pStyle w:val="Sidhuvud"/>
    </w:pPr>
    <w:r w:rsidRPr="00E70B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17965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28" w:rsidRDefault="00AF2B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B28" w:rsidRDefault="00AF2B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28" w:rsidRPr="00E70B6E" w:rsidRDefault="00AF2B28">
    <w:pPr>
      <w:pStyle w:val="FSHNormal"/>
      <w:tabs>
        <w:tab w:val="right" w:pos="5840"/>
      </w:tabs>
    </w:pPr>
    <w:r w:rsidRPr="00E70B6E">
      <w:br/>
    </w:r>
    <w:r w:rsidRPr="00E70B6E">
      <w:fldChar w:fldCharType="begin" w:fldLock="1"/>
    </w:r>
    <w:r w:rsidRPr="00E70B6E">
      <w:instrText xml:space="preserve"> DOCPROPERTY</w:instrText>
    </w:r>
    <w:r w:rsidRPr="00E70B6E">
      <w:rPr>
        <w:sz w:val="18"/>
      </w:rPr>
      <w:instrText xml:space="preserve"> "YearUser" *\charformat </w:instrText>
    </w:r>
    <w:r w:rsidRPr="00E70B6E">
      <w:fldChar w:fldCharType="separate"/>
    </w:r>
    <w:r w:rsidRPr="00E70B6E">
      <w:t>2011/12</w:t>
    </w:r>
    <w:r w:rsidRPr="00E70B6E">
      <w:fldChar w:fldCharType="end"/>
    </w:r>
    <w:r w:rsidRPr="00E70B6E">
      <w:t xml:space="preserve"> </w:t>
    </w:r>
    <w:r w:rsidRPr="00E70B6E">
      <w:tab/>
      <w:t xml:space="preserve">mnr: </w:t>
    </w:r>
    <w:r w:rsidRPr="00E70B6E">
      <w:fldChar w:fldCharType="begin" w:fldLock="1"/>
    </w:r>
    <w:r w:rsidRPr="00E70B6E">
      <w:instrText xml:space="preserve"> DOCPROPERTY</w:instrText>
    </w:r>
    <w:r w:rsidRPr="00E70B6E">
      <w:rPr>
        <w:sz w:val="18"/>
      </w:rPr>
      <w:instrText xml:space="preserve"> "Motionsnummer" *\charformat </w:instrText>
    </w:r>
    <w:r w:rsidRPr="00E70B6E">
      <w:fldChar w:fldCharType="separate"/>
    </w:r>
    <w:r w:rsidRPr="00E70B6E">
      <w:t>U325</w:t>
    </w:r>
    <w:r w:rsidRPr="00E70B6E">
      <w:fldChar w:fldCharType="end"/>
    </w:r>
    <w:r w:rsidRPr="00E70B6E">
      <w:br/>
    </w:r>
    <w:r w:rsidRPr="00E70B6E">
      <w:fldChar w:fldCharType="begin" w:fldLock="1"/>
    </w:r>
    <w:r w:rsidRPr="00E70B6E">
      <w:instrText xml:space="preserve"> DOCPROPERTY</w:instrText>
    </w:r>
    <w:r w:rsidRPr="00E70B6E">
      <w:rPr>
        <w:sz w:val="18"/>
      </w:rPr>
      <w:instrText xml:space="preserve"> "Samling" *\charformat </w:instrText>
    </w:r>
    <w:r w:rsidRPr="00E70B6E">
      <w:fldChar w:fldCharType="end"/>
    </w:r>
    <w:r w:rsidRPr="00E70B6E">
      <w:tab/>
      <w:t xml:space="preserve">pnr: </w:t>
    </w:r>
    <w:r w:rsidRPr="00E70B6E">
      <w:fldChar w:fldCharType="begin" w:fldLock="1"/>
    </w:r>
    <w:r w:rsidRPr="00E70B6E">
      <w:instrText xml:space="preserve"> DOCPROPERTY</w:instrText>
    </w:r>
    <w:r w:rsidRPr="00E70B6E">
      <w:rPr>
        <w:sz w:val="18"/>
      </w:rPr>
      <w:instrText xml:space="preserve"> "Partinummer" *\charformat </w:instrText>
    </w:r>
    <w:r w:rsidRPr="00E70B6E">
      <w:fldChar w:fldCharType="separate"/>
    </w:r>
    <w:r w:rsidRPr="00E70B6E">
      <w:t>SD143</w:t>
    </w:r>
    <w:r w:rsidRPr="00E70B6E">
      <w:fldChar w:fldCharType="end"/>
    </w:r>
  </w:p>
  <w:p w:rsidR="00AF2B28" w:rsidRPr="00E70B6E" w:rsidRDefault="00AF2B28">
    <w:pPr>
      <w:pStyle w:val="FSHRub1"/>
    </w:pPr>
    <w:r w:rsidRPr="00E70B6E">
      <w:t>Motion till riksdagen</w:t>
    </w:r>
    <w:r w:rsidRPr="00E70B6E">
      <w:br/>
    </w:r>
    <w:r w:rsidRPr="00E70B6E">
      <w:fldChar w:fldCharType="begin" w:fldLock="1"/>
    </w:r>
    <w:r w:rsidRPr="00E70B6E">
      <w:instrText xml:space="preserve"> DOCPROPERTY "YearUser" *\charformat </w:instrText>
    </w:r>
    <w:r w:rsidRPr="00E70B6E">
      <w:fldChar w:fldCharType="separate"/>
    </w:r>
    <w:r w:rsidRPr="00E70B6E">
      <w:t>2011/12</w:t>
    </w:r>
    <w:r w:rsidRPr="00E70B6E">
      <w:fldChar w:fldCharType="end"/>
    </w:r>
    <w:r w:rsidRPr="00E70B6E">
      <w:t>:</w:t>
    </w:r>
    <w:r w:rsidRPr="00E70B6E">
      <w:fldChar w:fldCharType="begin" w:fldLock="1"/>
    </w:r>
    <w:r w:rsidRPr="00E70B6E">
      <w:instrText xml:space="preserve"> DOCPROPERTY "Motionsnummer" *\charformat </w:instrText>
    </w:r>
    <w:r w:rsidRPr="00E70B6E">
      <w:fldChar w:fldCharType="separate"/>
    </w:r>
    <w:r w:rsidRPr="00E70B6E">
      <w:t>U325</w:t>
    </w:r>
    <w:r w:rsidRPr="00E70B6E">
      <w:fldChar w:fldCharType="end"/>
    </w:r>
  </w:p>
  <w:p w:rsidR="00AF2B28" w:rsidRPr="00E70B6E" w:rsidRDefault="00AF2B28">
    <w:pPr>
      <w:pStyle w:val="FSHNormalS5"/>
    </w:pPr>
    <w:r w:rsidRPr="00E70B6E">
      <w:fldChar w:fldCharType="begin" w:fldLock="1"/>
    </w:r>
    <w:r w:rsidRPr="00E70B6E">
      <w:instrText xml:space="preserve"> DOCPROPERTY "MotionarText" *\charformat </w:instrText>
    </w:r>
    <w:r w:rsidRPr="00E70B6E">
      <w:fldChar w:fldCharType="separate"/>
    </w:r>
    <w:r w:rsidRPr="00E70B6E">
      <w:t>av Julia Kronlid och Kent Ekeroth (SD)</w:t>
    </w:r>
    <w:r w:rsidRPr="00E70B6E">
      <w:fldChar w:fldCharType="end"/>
    </w:r>
    <w:r w:rsidRPr="00E70B6E">
      <w:br/>
    </w:r>
    <w:r w:rsidRPr="00E70B6E">
      <w:fldChar w:fldCharType="begin" w:fldLock="1"/>
    </w:r>
    <w:r w:rsidRPr="00E70B6E">
      <w:instrText xml:space="preserve"> DOCPROPERTY "SvarFrasKort" *\charformat </w:instrText>
    </w:r>
    <w:r w:rsidRPr="00E70B6E">
      <w:fldChar w:fldCharType="end"/>
    </w:r>
  </w:p>
  <w:p w:rsidR="00AF2B28" w:rsidRPr="00E70B6E" w:rsidRDefault="00AF2B28">
    <w:pPr>
      <w:pStyle w:val="FSHTitel"/>
    </w:pPr>
    <w:r w:rsidRPr="00E70B6E">
      <w:fldChar w:fldCharType="begin" w:fldLock="1"/>
    </w:r>
    <w:r w:rsidRPr="00E70B6E">
      <w:instrText xml:space="preserve"> DOCPROPERTY</w:instrText>
    </w:r>
    <w:r w:rsidRPr="00E70B6E">
      <w:rPr>
        <w:sz w:val="18"/>
      </w:rPr>
      <w:instrText xml:space="preserve"> "RubrikSvar" *\charformat </w:instrText>
    </w:r>
    <w:r w:rsidRPr="00E70B6E">
      <w:fldChar w:fldCharType="separate"/>
    </w:r>
    <w:r w:rsidRPr="00E70B6E">
      <w:t>Bistånd till den palestinska myndigheten</w:t>
    </w:r>
    <w:r w:rsidRPr="00E70B6E">
      <w:fldChar w:fldCharType="end"/>
    </w:r>
  </w:p>
  <w:p w:rsidR="00AF2B28" w:rsidRPr="00E70B6E" w:rsidRDefault="00AF2B28">
    <w:pPr>
      <w:pStyle w:val="Normal00"/>
    </w:pPr>
  </w:p>
  <w:p w:rsidR="00AF2B28" w:rsidRPr="00E70B6E" w:rsidRDefault="00AF2B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197CF7"/>
    <w:multiLevelType w:val="hybridMultilevel"/>
    <w:tmpl w:val="D1D0CB4C"/>
    <w:lvl w:ilvl="0" w:tplc="C956A2D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6448484">
    <w:abstractNumId w:val="3"/>
  </w:num>
  <w:num w:numId="2" w16cid:durableId="1537350375">
    <w:abstractNumId w:val="2"/>
  </w:num>
  <w:num w:numId="3" w16cid:durableId="928006002">
    <w:abstractNumId w:val="1"/>
  </w:num>
  <w:num w:numId="4" w16cid:durableId="1033192493">
    <w:abstractNumId w:val="0"/>
  </w:num>
  <w:num w:numId="5" w16cid:durableId="1078672452">
    <w:abstractNumId w:val="7"/>
  </w:num>
  <w:num w:numId="6" w16cid:durableId="1123499358">
    <w:abstractNumId w:val="6"/>
  </w:num>
  <w:num w:numId="7" w16cid:durableId="2080592021">
    <w:abstractNumId w:val="5"/>
  </w:num>
  <w:num w:numId="8" w16cid:durableId="998466389">
    <w:abstractNumId w:val="4"/>
  </w:num>
  <w:num w:numId="9" w16cid:durableId="51661143">
    <w:abstractNumId w:val="8"/>
  </w:num>
  <w:num w:numId="10" w16cid:durableId="1660645489">
    <w:abstractNumId w:val="9"/>
  </w:num>
  <w:num w:numId="11" w16cid:durableId="1690569353">
    <w:abstractNumId w:val="10"/>
  </w:num>
  <w:num w:numId="12" w16cid:durableId="1286813709">
    <w:abstractNumId w:val="14"/>
  </w:num>
  <w:num w:numId="13" w16cid:durableId="420369737">
    <w:abstractNumId w:val="16"/>
  </w:num>
  <w:num w:numId="14" w16cid:durableId="365644494">
    <w:abstractNumId w:val="17"/>
  </w:num>
  <w:num w:numId="15" w16cid:durableId="188378168">
    <w:abstractNumId w:val="11"/>
  </w:num>
  <w:num w:numId="16" w16cid:durableId="1743873724">
    <w:abstractNumId w:val="19"/>
  </w:num>
  <w:num w:numId="17" w16cid:durableId="228804109">
    <w:abstractNumId w:val="18"/>
  </w:num>
  <w:num w:numId="18" w16cid:durableId="849368140">
    <w:abstractNumId w:val="15"/>
  </w:num>
  <w:num w:numId="19" w16cid:durableId="1081561564">
    <w:abstractNumId w:val="13"/>
  </w:num>
  <w:num w:numId="20" w16cid:durableId="983655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3829CAB2-9E41-4957-9EA9-834C2DBCED73},{832D3DBE-A180-4988-9880-AE30D81C3DDE}"/>
  </w:docVars>
  <w:rsids>
    <w:rsidRoot w:val="00755061"/>
    <w:rsid w:val="00755061"/>
    <w:rsid w:val="00AF2B28"/>
    <w:rsid w:val="00E7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B6B1D9-6E0A-4B00-AB64-F47FCAA9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2345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SD143</vt:lpstr>
    </vt:vector>
  </TitlesOfParts>
  <Company>Riksdagen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SD143</dc:title>
  <dc:subject>SD143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2012-01-09T09:19:00Z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Bistånd till den palestinska myndigheten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Bistånd till den palestinska myndigheten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SD143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Julia Kronlid och Kent Ekeroth (SD)</vt:lpwstr>
  </property>
  <property fmtid="{D5CDD505-2E9C-101B-9397-08002B2CF9AE}" pid="26" name="MotionarLista">
    <vt:lpwstr>Kronlid, Julia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Julia Kronlid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20112012000000830068000001430069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20112012000000830068000001430069</vt:lpwstr>
  </property>
  <property fmtid="{D5CDD505-2E9C-101B-9397-08002B2CF9AE}" pid="50" name="nummer">
    <vt:lpwstr>325</vt:lpwstr>
  </property>
  <property fmtid="{D5CDD505-2E9C-101B-9397-08002B2CF9AE}" pid="51" name="utskottsbeteckning">
    <vt:lpwstr>U</vt:lpwstr>
  </property>
  <property fmtid="{D5CDD505-2E9C-101B-9397-08002B2CF9AE}" pid="52" name="GlobalUID">
    <vt:lpwstr>{EE9E71F8-E4E1-4FAF-BA06-AFF543931D5E}</vt:lpwstr>
  </property>
  <property fmtid="{D5CDD505-2E9C-101B-9397-08002B2CF9AE}" pid="53" name="Överföringar">
    <vt:i4>0</vt:i4>
  </property>
  <property fmtid="{D5CDD505-2E9C-101B-9397-08002B2CF9AE}" pid="54" name="Checksum">
    <vt:lpwstr>*0014985243949*</vt:lpwstr>
  </property>
  <property fmtid="{D5CDD505-2E9C-101B-9397-08002B2CF9AE}" pid="55" name="skuggnummer">
    <vt:lpwstr>2983</vt:lpwstr>
  </property>
  <property fmtid="{D5CDD505-2E9C-101B-9397-08002B2CF9AE}" pid="56" name="urixVersion">
    <vt:lpwstr>4.5.0.25</vt:lpwstr>
  </property>
  <property fmtid="{D5CDD505-2E9C-101B-9397-08002B2CF9AE}" pid="57" name="urixOrigin">
    <vt:lpwstr>120110 10:40:26.322</vt:lpwstr>
  </property>
  <property fmtid="{D5CDD505-2E9C-101B-9397-08002B2CF9AE}" pid="58" name="urixGuid">
    <vt:lpwstr>{AA911A10-6CAE-496C-9015-D9982FBB6618}</vt:lpwstr>
  </property>
</Properties>
</file>