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CA5" w:rsidRPr="002721B3" w:rsidRDefault="00E13CA5">
      <w:pPr>
        <w:pStyle w:val="Frslagsrubrik"/>
      </w:pPr>
      <w:r w:rsidRPr="002721B3">
        <w:t>Förslag till riksdagsbeslut</w:t>
      </w:r>
    </w:p>
    <w:p w:rsidR="00E13CA5" w:rsidRPr="002721B3" w:rsidRDefault="00E13CA5">
      <w:pPr>
        <w:pStyle w:val="Hemstlatt"/>
        <w:ind w:left="0"/>
      </w:pPr>
      <w:r w:rsidRPr="002721B3">
        <w:t xml:space="preserve">Riksdagen tillkännager för regeringen som sin mening vad som anförs i motionen om skydd för leverantörer vid konkurs. </w:t>
      </w:r>
    </w:p>
    <w:p w:rsidR="00E13CA5" w:rsidRPr="002721B3" w:rsidRDefault="00E13CA5">
      <w:pPr>
        <w:pStyle w:val="Rubrik1"/>
      </w:pPr>
      <w:r w:rsidRPr="002721B3">
        <w:t>Motivering</w:t>
      </w:r>
    </w:p>
    <w:p w:rsidR="00E13CA5" w:rsidRPr="002721B3" w:rsidRDefault="00E13CA5">
      <w:r w:rsidRPr="002721B3">
        <w:t xml:space="preserve">Sedan 1 januari 1988 regleras konkurser i Sverige av konkurslagen (1987:672). </w:t>
      </w:r>
    </w:p>
    <w:p w:rsidR="00E13CA5" w:rsidRPr="002721B3" w:rsidRDefault="00E13CA5">
      <w:pPr>
        <w:pStyle w:val="Normaltindrag"/>
      </w:pPr>
      <w:r w:rsidRPr="002721B3">
        <w:t>Förra året ansökte närmare 4 400 svenska företag om konkurs, vilket inn</w:t>
      </w:r>
      <w:r w:rsidRPr="002721B3">
        <w:t>e</w:t>
      </w:r>
      <w:r w:rsidRPr="002721B3">
        <w:t>bar en ökning med närmare 400 jämfört med 2011. När en företagskonkurs inträ</w:t>
      </w:r>
      <w:r w:rsidRPr="002721B3">
        <w:t>f</w:t>
      </w:r>
      <w:r w:rsidRPr="002721B3">
        <w:t xml:space="preserve">far förlorar gäldenären (i detta fall företagets ägare) rätten att besluta över de egna tillgångarna och en konkursförvaltare utses som har till uppgift att ta över konkursboet. </w:t>
      </w:r>
    </w:p>
    <w:p w:rsidR="00E13CA5" w:rsidRPr="002721B3" w:rsidRDefault="00E13CA5">
      <w:pPr>
        <w:pStyle w:val="Normaltindrag"/>
      </w:pPr>
      <w:r w:rsidRPr="002721B3">
        <w:t>Konkurslagens uppbyggnad är i dag främst tänkt att skydda köpare och andra företagare gentemot företag som gått i konkurs, det vill säga att den som exempelvis beställt och betalt för en vara men sedan inte kan få den levererad, ska ha möjlighet att kunna</w:t>
      </w:r>
      <w:r w:rsidRPr="002721B3">
        <w:t xml:space="preserve"> få tillbaka sina pengar ifrån konkursb</w:t>
      </w:r>
      <w:r w:rsidRPr="002721B3">
        <w:t>o</w:t>
      </w:r>
      <w:r w:rsidRPr="002721B3">
        <w:t>et. En problematik gällande företagskonkurser som inte är lika uppmärksa</w:t>
      </w:r>
      <w:r w:rsidRPr="002721B3">
        <w:t>m</w:t>
      </w:r>
      <w:r w:rsidRPr="002721B3">
        <w:t>mad gäller det motsatta, där levererade men inte betalda varor blir en del av ko</w:t>
      </w:r>
      <w:r w:rsidRPr="002721B3">
        <w:t>n</w:t>
      </w:r>
      <w:r w:rsidRPr="002721B3">
        <w:t xml:space="preserve">kursboet. </w:t>
      </w:r>
    </w:p>
    <w:p w:rsidR="00E13CA5" w:rsidRPr="002721B3" w:rsidRDefault="00E13CA5">
      <w:pPr>
        <w:pStyle w:val="Normaltindrag"/>
      </w:pPr>
      <w:r w:rsidRPr="002721B3">
        <w:t>Regeringen bör därför överväga möjligheten att se över konkurslagen med syfte att säkerställa att varor som är beställda och levererade, men inte beta</w:t>
      </w:r>
      <w:r w:rsidRPr="002721B3">
        <w:t>l</w:t>
      </w:r>
      <w:r w:rsidRPr="002721B3">
        <w:t xml:space="preserve">da, till ett företag som drabbats av konkurs återgår till säljaren istället för att bli del av det drabbade företagets konkursbo.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21B3">
        <w:trPr>
          <w:cantSplit/>
        </w:trPr>
        <w:tc>
          <w:tcPr>
            <w:tcW w:w="3046" w:type="dxa"/>
          </w:tcPr>
          <w:p w:rsidR="00E13CA5" w:rsidRPr="002721B3" w:rsidRDefault="00E13CA5">
            <w:pPr>
              <w:pStyle w:val="UnderskriftDatum"/>
              <w:spacing w:before="240"/>
            </w:pPr>
            <w:r w:rsidRPr="002721B3">
              <w:t>Stockholm den 23 september 2013</w:t>
            </w:r>
          </w:p>
        </w:tc>
        <w:tc>
          <w:tcPr>
            <w:tcW w:w="3047" w:type="dxa"/>
          </w:tcPr>
          <w:p w:rsidR="00E13CA5" w:rsidRPr="002721B3" w:rsidRDefault="00E13CA5">
            <w:pPr>
              <w:pStyle w:val="Underskrifter"/>
              <w:spacing w:before="240"/>
            </w:pPr>
          </w:p>
        </w:tc>
      </w:tr>
      <w:tr w:rsidR="00000000" w:rsidRPr="002721B3">
        <w:trPr>
          <w:cantSplit/>
        </w:trPr>
        <w:tc>
          <w:tcPr>
            <w:tcW w:w="3046" w:type="dxa"/>
          </w:tcPr>
          <w:p w:rsidR="00E13CA5" w:rsidRPr="002721B3" w:rsidRDefault="00E13CA5">
            <w:pPr>
              <w:pStyle w:val="Underskrifter"/>
            </w:pPr>
            <w:r w:rsidRPr="002721B3">
              <w:t>Boriana Åberg (M)</w:t>
            </w:r>
          </w:p>
        </w:tc>
        <w:tc>
          <w:tcPr>
            <w:tcW w:w="3046" w:type="dxa"/>
          </w:tcPr>
          <w:p w:rsidR="00E13CA5" w:rsidRPr="002721B3" w:rsidRDefault="00E13CA5">
            <w:pPr>
              <w:pStyle w:val="Underskrifter"/>
            </w:pPr>
          </w:p>
        </w:tc>
      </w:tr>
    </w:tbl>
    <w:p w:rsidR="00E13CA5" w:rsidRPr="002721B3" w:rsidRDefault="00E13CA5">
      <w:pPr>
        <w:pStyle w:val="Normaltindrag"/>
      </w:pPr>
    </w:p>
    <w:sectPr w:rsidR="00E13CA5" w:rsidRPr="00272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CA5" w:rsidRPr="002721B3" w:rsidRDefault="00E13CA5">
      <w:r w:rsidRPr="002721B3">
        <w:separator/>
      </w:r>
    </w:p>
  </w:endnote>
  <w:endnote w:type="continuationSeparator" w:id="0">
    <w:p w:rsidR="00E13CA5" w:rsidRPr="002721B3" w:rsidRDefault="00E13CA5">
      <w:r w:rsidRPr="002721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2721B3">
    <w:pPr>
      <w:pStyle w:val="Sidfot"/>
    </w:pPr>
    <w:r w:rsidRPr="002721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23911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CA5" w:rsidRDefault="00E13C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3CA5" w:rsidRDefault="00E13C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2721B3">
    <w:pPr>
      <w:pStyle w:val="Sidfot"/>
    </w:pPr>
    <w:r w:rsidRPr="002721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91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CA5" w:rsidRDefault="00E13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3CA5" w:rsidRDefault="00E13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2721B3">
    <w:pPr>
      <w:pStyle w:val="Sidfot"/>
    </w:pPr>
    <w:r w:rsidRPr="002721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8363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CA5" w:rsidRDefault="00E13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3CA5" w:rsidRDefault="00E13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CA5" w:rsidRPr="002721B3" w:rsidRDefault="00E13CA5">
      <w:r w:rsidRPr="002721B3">
        <w:separator/>
      </w:r>
    </w:p>
  </w:footnote>
  <w:footnote w:type="continuationSeparator" w:id="0">
    <w:p w:rsidR="00E13CA5" w:rsidRPr="002721B3" w:rsidRDefault="00E13CA5">
      <w:r w:rsidRPr="002721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2721B3">
    <w:pPr>
      <w:pStyle w:val="Sidhuvud"/>
    </w:pPr>
    <w:r w:rsidRPr="002721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3944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CA5" w:rsidRDefault="00E13C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3CA5" w:rsidRDefault="00E13C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2721B3">
    <w:pPr>
      <w:pStyle w:val="Sidhuvud"/>
    </w:pPr>
    <w:r w:rsidRPr="002721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56726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CA5" w:rsidRDefault="00E13C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3CA5" w:rsidRDefault="00E13C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CA5" w:rsidRPr="002721B3" w:rsidRDefault="00E13CA5">
    <w:pPr>
      <w:pStyle w:val="FSHNormal"/>
      <w:tabs>
        <w:tab w:val="right" w:pos="5840"/>
      </w:tabs>
    </w:pPr>
    <w:r w:rsidRPr="002721B3">
      <w:br/>
    </w:r>
    <w:r w:rsidRPr="002721B3">
      <w:fldChar w:fldCharType="begin" w:fldLock="1"/>
    </w:r>
    <w:r w:rsidRPr="002721B3">
      <w:instrText xml:space="preserve"> DOCPROPERTY</w:instrText>
    </w:r>
    <w:r w:rsidRPr="002721B3">
      <w:rPr>
        <w:sz w:val="18"/>
      </w:rPr>
      <w:instrText xml:space="preserve"> "YearUser" *\charformat </w:instrText>
    </w:r>
    <w:r w:rsidRPr="002721B3">
      <w:fldChar w:fldCharType="separate"/>
    </w:r>
    <w:r w:rsidRPr="002721B3">
      <w:t>2013/14</w:t>
    </w:r>
    <w:r w:rsidRPr="002721B3">
      <w:fldChar w:fldCharType="end"/>
    </w:r>
    <w:r w:rsidRPr="002721B3">
      <w:t xml:space="preserve"> </w:t>
    </w:r>
    <w:r w:rsidRPr="002721B3">
      <w:tab/>
      <w:t xml:space="preserve">mnr: </w:t>
    </w:r>
    <w:r w:rsidRPr="002721B3">
      <w:fldChar w:fldCharType="begin" w:fldLock="1"/>
    </w:r>
    <w:r w:rsidRPr="002721B3">
      <w:instrText xml:space="preserve"> DOCPROPERTY</w:instrText>
    </w:r>
    <w:r w:rsidRPr="002721B3">
      <w:rPr>
        <w:sz w:val="18"/>
      </w:rPr>
      <w:instrText xml:space="preserve"> "Motionsnummer" *\charformat </w:instrText>
    </w:r>
    <w:r w:rsidRPr="002721B3">
      <w:fldChar w:fldCharType="separate"/>
    </w:r>
    <w:r w:rsidRPr="002721B3">
      <w:t>C227</w:t>
    </w:r>
    <w:r w:rsidRPr="002721B3">
      <w:fldChar w:fldCharType="end"/>
    </w:r>
    <w:r w:rsidRPr="002721B3">
      <w:br/>
    </w:r>
    <w:r w:rsidRPr="002721B3">
      <w:fldChar w:fldCharType="begin" w:fldLock="1"/>
    </w:r>
    <w:r w:rsidRPr="002721B3">
      <w:instrText xml:space="preserve"> DOCPROPERTY</w:instrText>
    </w:r>
    <w:r w:rsidRPr="002721B3">
      <w:rPr>
        <w:sz w:val="18"/>
      </w:rPr>
      <w:instrText xml:space="preserve"> "Samling" *\charformat </w:instrText>
    </w:r>
    <w:r w:rsidRPr="002721B3">
      <w:fldChar w:fldCharType="end"/>
    </w:r>
    <w:r w:rsidRPr="002721B3">
      <w:tab/>
      <w:t xml:space="preserve">pnr: </w:t>
    </w:r>
    <w:r w:rsidRPr="002721B3">
      <w:fldChar w:fldCharType="begin" w:fldLock="1"/>
    </w:r>
    <w:r w:rsidRPr="002721B3">
      <w:instrText xml:space="preserve"> DOCPROPERTY</w:instrText>
    </w:r>
    <w:r w:rsidRPr="002721B3">
      <w:rPr>
        <w:sz w:val="18"/>
      </w:rPr>
      <w:instrText xml:space="preserve"> "Partinummer" *\charformat </w:instrText>
    </w:r>
    <w:r w:rsidRPr="002721B3">
      <w:fldChar w:fldCharType="separate"/>
    </w:r>
    <w:r w:rsidRPr="002721B3">
      <w:t>M1275</w:t>
    </w:r>
    <w:r w:rsidRPr="002721B3">
      <w:fldChar w:fldCharType="end"/>
    </w:r>
  </w:p>
  <w:p w:rsidR="00E13CA5" w:rsidRPr="002721B3" w:rsidRDefault="00E13CA5">
    <w:pPr>
      <w:pStyle w:val="FSHRub1"/>
    </w:pPr>
    <w:r w:rsidRPr="002721B3">
      <w:t>Motion till riksdagen</w:t>
    </w:r>
    <w:r w:rsidRPr="002721B3">
      <w:br/>
    </w:r>
    <w:r w:rsidRPr="002721B3">
      <w:fldChar w:fldCharType="begin" w:fldLock="1"/>
    </w:r>
    <w:r w:rsidRPr="002721B3">
      <w:instrText xml:space="preserve"> DOCPROPERTY "YearUser" *\charformat </w:instrText>
    </w:r>
    <w:r w:rsidRPr="002721B3">
      <w:fldChar w:fldCharType="separate"/>
    </w:r>
    <w:r w:rsidRPr="002721B3">
      <w:t>2013/14</w:t>
    </w:r>
    <w:r w:rsidRPr="002721B3">
      <w:fldChar w:fldCharType="end"/>
    </w:r>
    <w:r w:rsidRPr="002721B3">
      <w:t>:</w:t>
    </w:r>
    <w:r w:rsidRPr="002721B3">
      <w:fldChar w:fldCharType="begin" w:fldLock="1"/>
    </w:r>
    <w:r w:rsidRPr="002721B3">
      <w:instrText xml:space="preserve"> DOCPROPERTY "Motionsnummer" *\charformat </w:instrText>
    </w:r>
    <w:r w:rsidRPr="002721B3">
      <w:fldChar w:fldCharType="separate"/>
    </w:r>
    <w:r w:rsidRPr="002721B3">
      <w:t>C227</w:t>
    </w:r>
    <w:r w:rsidRPr="002721B3">
      <w:fldChar w:fldCharType="end"/>
    </w:r>
  </w:p>
  <w:p w:rsidR="00E13CA5" w:rsidRPr="002721B3" w:rsidRDefault="00E13CA5">
    <w:pPr>
      <w:pStyle w:val="FSHNormalS5"/>
    </w:pPr>
    <w:r w:rsidRPr="002721B3">
      <w:fldChar w:fldCharType="begin" w:fldLock="1"/>
    </w:r>
    <w:r w:rsidRPr="002721B3">
      <w:instrText xml:space="preserve"> DOCPROPERTY "MotionarText" *\charformat </w:instrText>
    </w:r>
    <w:r w:rsidRPr="002721B3">
      <w:fldChar w:fldCharType="separate"/>
    </w:r>
    <w:r w:rsidRPr="002721B3">
      <w:t>av Boriana Åberg (M)</w:t>
    </w:r>
    <w:r w:rsidRPr="002721B3">
      <w:fldChar w:fldCharType="end"/>
    </w:r>
    <w:r w:rsidRPr="002721B3">
      <w:br/>
    </w:r>
    <w:r w:rsidRPr="002721B3">
      <w:fldChar w:fldCharType="begin" w:fldLock="1"/>
    </w:r>
    <w:r w:rsidRPr="002721B3">
      <w:instrText xml:space="preserve"> DOCPROPERTY "SvarFrasKort" *\charformat </w:instrText>
    </w:r>
    <w:r w:rsidRPr="002721B3">
      <w:fldChar w:fldCharType="end"/>
    </w:r>
  </w:p>
  <w:p w:rsidR="00E13CA5" w:rsidRPr="002721B3" w:rsidRDefault="00E13CA5">
    <w:pPr>
      <w:pStyle w:val="FSHTitel"/>
    </w:pPr>
    <w:r w:rsidRPr="002721B3">
      <w:fldChar w:fldCharType="begin" w:fldLock="1"/>
    </w:r>
    <w:r w:rsidRPr="002721B3">
      <w:instrText xml:space="preserve"> DOCPROPERTY</w:instrText>
    </w:r>
    <w:r w:rsidRPr="002721B3">
      <w:rPr>
        <w:sz w:val="18"/>
      </w:rPr>
      <w:instrText xml:space="preserve"> "RubrikSvar" *\charformat </w:instrText>
    </w:r>
    <w:r w:rsidRPr="002721B3">
      <w:fldChar w:fldCharType="separate"/>
    </w:r>
    <w:r w:rsidRPr="002721B3">
      <w:t>Skydd för leverantörer vid konkurs</w:t>
    </w:r>
    <w:r w:rsidRPr="002721B3">
      <w:fldChar w:fldCharType="end"/>
    </w:r>
  </w:p>
  <w:p w:rsidR="00E13CA5" w:rsidRPr="002721B3" w:rsidRDefault="00E13CA5">
    <w:pPr>
      <w:pStyle w:val="Normal00"/>
    </w:pPr>
  </w:p>
  <w:p w:rsidR="00E13CA5" w:rsidRPr="002721B3" w:rsidRDefault="00E13C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5454729">
    <w:abstractNumId w:val="13"/>
  </w:num>
  <w:num w:numId="2" w16cid:durableId="1167131654">
    <w:abstractNumId w:val="11"/>
  </w:num>
  <w:num w:numId="3" w16cid:durableId="430782971">
    <w:abstractNumId w:val="14"/>
  </w:num>
  <w:num w:numId="4" w16cid:durableId="420764084">
    <w:abstractNumId w:val="8"/>
  </w:num>
  <w:num w:numId="5" w16cid:durableId="431977090">
    <w:abstractNumId w:val="3"/>
  </w:num>
  <w:num w:numId="6" w16cid:durableId="810287245">
    <w:abstractNumId w:val="2"/>
  </w:num>
  <w:num w:numId="7" w16cid:durableId="1508708294">
    <w:abstractNumId w:val="1"/>
  </w:num>
  <w:num w:numId="8" w16cid:durableId="1271663980">
    <w:abstractNumId w:val="0"/>
  </w:num>
  <w:num w:numId="9" w16cid:durableId="442312449">
    <w:abstractNumId w:val="9"/>
  </w:num>
  <w:num w:numId="10" w16cid:durableId="337660564">
    <w:abstractNumId w:val="7"/>
  </w:num>
  <w:num w:numId="11" w16cid:durableId="1335566459">
    <w:abstractNumId w:val="6"/>
  </w:num>
  <w:num w:numId="12" w16cid:durableId="1410424206">
    <w:abstractNumId w:val="5"/>
  </w:num>
  <w:num w:numId="13" w16cid:durableId="1689142113">
    <w:abstractNumId w:val="4"/>
  </w:num>
  <w:num w:numId="14" w16cid:durableId="869222392">
    <w:abstractNumId w:val="16"/>
  </w:num>
  <w:num w:numId="15" w16cid:durableId="891577122">
    <w:abstractNumId w:val="12"/>
  </w:num>
  <w:num w:numId="16" w16cid:durableId="1471558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26F7F458-1978-4E58-9634-3B3852EA1B8F}"/>
  </w:docVars>
  <w:rsids>
    <w:rsidRoot w:val="003B6F99"/>
    <w:rsid w:val="002721B3"/>
    <w:rsid w:val="003B6F99"/>
    <w:rsid w:val="00E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EC022F-9847-4727-86EA-9815AE4B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1154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M1275</vt:lpstr>
    </vt:vector>
  </TitlesOfParts>
  <Company>Riksdagen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M1275</dc:title>
  <dc:subject>M1275</dc:subject>
  <dc:creator>Riksdagen</dc:creator>
  <cp:keywords>Riksdagen</cp:keywords>
  <dc:description>AD-ändringar</dc:description>
  <cp:lastModifiedBy>Lars Brink</cp:lastModifiedBy>
  <cp:revision>2</cp:revision>
  <cp:lastPrinted>2013-11-20T16:50:00Z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Skydd för leverantörer vid konkurs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leverantörer vid konkurs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20132014000000000077000012750069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20132014000000000077000012750069</vt:lpwstr>
  </property>
  <property fmtid="{D5CDD505-2E9C-101B-9397-08002B2CF9AE}" pid="50" name="nummer">
    <vt:lpwstr>227</vt:lpwstr>
  </property>
  <property fmtid="{D5CDD505-2E9C-101B-9397-08002B2CF9AE}" pid="51" name="utskottsbeteckning">
    <vt:lpwstr>C</vt:lpwstr>
  </property>
  <property fmtid="{D5CDD505-2E9C-101B-9397-08002B2CF9AE}" pid="52" name="GlobalUID">
    <vt:lpwstr>{657BD4E8-2017-4B69-8927-C1BE7F9F1D6B}</vt:lpwstr>
  </property>
  <property fmtid="{D5CDD505-2E9C-101B-9397-08002B2CF9AE}" pid="53" name="Överföringar">
    <vt:i4>0</vt:i4>
  </property>
  <property fmtid="{D5CDD505-2E9C-101B-9397-08002B2CF9AE}" pid="54" name="Checksum">
    <vt:lpwstr>*1007976975348*</vt:lpwstr>
  </property>
  <property fmtid="{D5CDD505-2E9C-101B-9397-08002B2CF9AE}" pid="55" name="skuggnummer">
    <vt:lpwstr>254</vt:lpwstr>
  </property>
  <property fmtid="{D5CDD505-2E9C-101B-9397-08002B2CF9AE}" pid="56" name="urixVersion">
    <vt:lpwstr>4.6.0.0</vt:lpwstr>
  </property>
  <property fmtid="{D5CDD505-2E9C-101B-9397-08002B2CF9AE}" pid="57" name="urixOrigin">
    <vt:lpwstr>131120 17:51:08.026</vt:lpwstr>
  </property>
  <property fmtid="{D5CDD505-2E9C-101B-9397-08002B2CF9AE}" pid="58" name="urixGuid">
    <vt:lpwstr>{56407076-FD79-445C-9979-4E0DC1FA0DA9}</vt:lpwstr>
  </property>
</Properties>
</file>