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AC5" w:rsidRPr="00D3625A" w:rsidRDefault="008F2AC5" w:rsidP="00700C2B">
      <w:pPr>
        <w:pStyle w:val="Hemstlrubrik"/>
      </w:pPr>
      <w:r w:rsidRPr="00D3625A">
        <w:t>Förslag till riksdagsbeslut</w:t>
      </w:r>
    </w:p>
    <w:p w:rsidR="008F2AC5" w:rsidRPr="00D3625A" w:rsidRDefault="008F2AC5" w:rsidP="008F2AC5">
      <w:pPr>
        <w:pStyle w:val="Hemstlatt"/>
      </w:pPr>
      <w:r w:rsidRPr="00D3625A">
        <w:t xml:space="preserve">Riksdagen tillkännager för regeringen som sin mening vad i motionen anförs om att ett krisinformationssystem på länsnivå upprättas. </w:t>
      </w:r>
    </w:p>
    <w:p w:rsidR="008F2AC5" w:rsidRPr="00D3625A" w:rsidRDefault="008F2AC5" w:rsidP="008F2AC5">
      <w:pPr>
        <w:pStyle w:val="Hemstlatt"/>
      </w:pPr>
      <w:r w:rsidRPr="00D3625A">
        <w:t>Riksdagen tillkännager för regeringen som sin mening vad i motionen anförs om att krishanteringsförmågan måste samövas mellan länsstyre</w:t>
      </w:r>
      <w:r w:rsidR="00B55923" w:rsidRPr="00D3625A">
        <w:t>lse, kommuner och Försvarsmakten.</w:t>
      </w:r>
    </w:p>
    <w:p w:rsidR="008F2AC5" w:rsidRPr="00D3625A" w:rsidRDefault="008F2AC5" w:rsidP="008F2AC5">
      <w:pPr>
        <w:pStyle w:val="Hemstlatt"/>
      </w:pPr>
      <w:r w:rsidRPr="00D3625A">
        <w:t>Riksdagen tillkännager för regeringen som sin mening vad i motionen anförs om att Försvarsmaktens stöd till räddningstjänst</w:t>
      </w:r>
      <w:r w:rsidR="00B55923" w:rsidRPr="00D3625A">
        <w:t>en</w:t>
      </w:r>
      <w:r w:rsidRPr="00D3625A">
        <w:t xml:space="preserve"> bör gälla också vid extraordinära händelser. </w:t>
      </w:r>
    </w:p>
    <w:p w:rsidR="008F2AC5" w:rsidRPr="00D3625A" w:rsidRDefault="008F2AC5" w:rsidP="00B55923">
      <w:pPr>
        <w:pStyle w:val="Hemstlatt"/>
      </w:pPr>
      <w:r w:rsidRPr="00D3625A">
        <w:t xml:space="preserve">Riksdagen tillkännager för regeringen som sin mening vad i motionen anförs om nationella riktlinjer för </w:t>
      </w:r>
      <w:r w:rsidR="00B55923" w:rsidRPr="00D3625A">
        <w:t>r</w:t>
      </w:r>
      <w:r w:rsidRPr="00D3625A">
        <w:t>äddningstjänstens insatser i k</w:t>
      </w:r>
      <w:r w:rsidR="00B55923" w:rsidRPr="00D3625A">
        <w:t>ris- och kat</w:t>
      </w:r>
      <w:r w:rsidR="00B55923" w:rsidRPr="00D3625A">
        <w:t>a</w:t>
      </w:r>
      <w:r w:rsidR="00B55923" w:rsidRPr="00D3625A">
        <w:t>strofsituationer.</w:t>
      </w:r>
    </w:p>
    <w:p w:rsidR="00E84F25" w:rsidRPr="00D3625A" w:rsidRDefault="007C6092" w:rsidP="00E22893">
      <w:pPr>
        <w:pStyle w:val="Rubrik1"/>
      </w:pPr>
      <w:r w:rsidRPr="00D3625A">
        <w:t>Motivering</w:t>
      </w:r>
    </w:p>
    <w:p w:rsidR="008F2AC5" w:rsidRPr="00D3625A" w:rsidRDefault="008F2AC5" w:rsidP="008F2AC5">
      <w:r w:rsidRPr="00D3625A">
        <w:t>Stormen Gudrun satte ledningsförmåga och samordningsförmåga på stora prov. Kommunernas krishantering får beskrivas som god. Samverkan och samordning fungerade tillfredsställande men samverkansledningsprincipen behöver utvecklas och samordnas mellan länsstyrelse och kommuner. Stru</w:t>
      </w:r>
      <w:r w:rsidRPr="00D3625A">
        <w:t>k</w:t>
      </w:r>
      <w:r w:rsidRPr="00D3625A">
        <w:t>tur för samverkan finns egentligen inte och samtalspart för länsstyrelsen sa</w:t>
      </w:r>
      <w:r w:rsidRPr="00D3625A">
        <w:t>k</w:t>
      </w:r>
      <w:r w:rsidRPr="00D3625A">
        <w:t>nades därför initialt i vissa områden. Denna brist behöver åtgärdas. Krisi</w:t>
      </w:r>
      <w:r w:rsidRPr="00D3625A">
        <w:t>n</w:t>
      </w:r>
      <w:r w:rsidRPr="00D3625A">
        <w:t>formationssystem bör utvecklas på länsnivå och krishanteringsförmågan må</w:t>
      </w:r>
      <w:r w:rsidRPr="00D3625A">
        <w:t>s</w:t>
      </w:r>
      <w:r w:rsidRPr="00D3625A">
        <w:t xml:space="preserve">te övas upp i samverkan </w:t>
      </w:r>
      <w:r w:rsidR="00700C2B" w:rsidRPr="00D3625A">
        <w:t xml:space="preserve">med kommuner och Försvarsmakten. </w:t>
      </w:r>
    </w:p>
    <w:p w:rsidR="008F2AC5" w:rsidRPr="00D3625A" w:rsidRDefault="008F2AC5" w:rsidP="008F2AC5">
      <w:pPr>
        <w:pStyle w:val="Normaltindrag"/>
      </w:pPr>
      <w:r w:rsidRPr="00D3625A">
        <w:t>Försvarsmakten besitter såväl utrustning som kompetens och personal som är mycket värdefulla i krissituationer. Dessvärre ger lagstiftningen idag inte Försvarsmakten utrymme och mandat att direkt gå in med stöd p.g.a. extrao</w:t>
      </w:r>
      <w:r w:rsidRPr="00D3625A">
        <w:t>r</w:t>
      </w:r>
      <w:r w:rsidRPr="00D3625A">
        <w:t xml:space="preserve">dinära händelser. Detta har bidragit till att oklarhet råder om vem </w:t>
      </w:r>
      <w:r w:rsidR="00700C2B" w:rsidRPr="00D3625A">
        <w:t xml:space="preserve">som </w:t>
      </w:r>
      <w:r w:rsidRPr="00D3625A">
        <w:t xml:space="preserve">ska stå för kostnaderna av olika insatser. Det är av största vikt att Försvarsmakten ges möjlighet att stödja kommuner vid extraordinära händelser enligt samma princip som gäller för </w:t>
      </w:r>
      <w:r w:rsidR="00700C2B" w:rsidRPr="00D3625A">
        <w:t>F</w:t>
      </w:r>
      <w:r w:rsidRPr="00D3625A">
        <w:t>örsvarsmaktens stöd till räddningstjänst</w:t>
      </w:r>
      <w:r w:rsidR="00700C2B" w:rsidRPr="00D3625A">
        <w:t>en</w:t>
      </w:r>
      <w:r w:rsidRPr="00D3625A">
        <w:t xml:space="preserve">. </w:t>
      </w:r>
    </w:p>
    <w:p w:rsidR="008F2AC5" w:rsidRPr="00D3625A" w:rsidRDefault="008F2AC5" w:rsidP="00700C2B">
      <w:pPr>
        <w:pStyle w:val="Normaltindrag"/>
      </w:pPr>
      <w:r w:rsidRPr="00D3625A">
        <w:lastRenderedPageBreak/>
        <w:t>Räddningstjänsten har i olika kommuner gjort olika bedömning av likart</w:t>
      </w:r>
      <w:r w:rsidRPr="00D3625A">
        <w:t>a</w:t>
      </w:r>
      <w:r w:rsidRPr="00D3625A">
        <w:t>de ärenden om vem som ska vara betalningsansvarig för olika insatser. Rik</w:t>
      </w:r>
      <w:r w:rsidRPr="00D3625A">
        <w:t>t</w:t>
      </w:r>
      <w:r w:rsidRPr="00D3625A">
        <w:t xml:space="preserve">linjer saknas och ett stort mått av godtycklighet och rättsosäkerhet har därför blivit utfallet. Riktlinjer för hur räddningstjänsten ska bedöma insatser i </w:t>
      </w:r>
      <w:r w:rsidR="00700C2B" w:rsidRPr="00D3625A">
        <w:t>en krissituation bör klargöras.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0C2B" w:rsidRPr="00D3625A">
        <w:tblPrEx>
          <w:tblCellMar>
            <w:top w:w="0" w:type="dxa"/>
            <w:bottom w:w="0" w:type="dxa"/>
          </w:tblCellMar>
        </w:tblPrEx>
        <w:trPr>
          <w:cantSplit/>
        </w:trPr>
        <w:tc>
          <w:tcPr>
            <w:tcW w:w="3046" w:type="dxa"/>
          </w:tcPr>
          <w:p w:rsidR="00700C2B" w:rsidRPr="00D3625A" w:rsidRDefault="00700C2B" w:rsidP="00700C2B">
            <w:pPr>
              <w:pStyle w:val="UnderskriftDatum"/>
              <w:spacing w:before="240"/>
            </w:pPr>
            <w:r w:rsidRPr="00D3625A">
              <w:t>Stockholm den 27 september 2005</w:t>
            </w:r>
          </w:p>
        </w:tc>
        <w:tc>
          <w:tcPr>
            <w:tcW w:w="3047" w:type="dxa"/>
          </w:tcPr>
          <w:p w:rsidR="00700C2B" w:rsidRPr="00D3625A" w:rsidRDefault="00700C2B" w:rsidP="00700C2B">
            <w:pPr>
              <w:pStyle w:val="Underskrifter"/>
              <w:spacing w:before="240"/>
            </w:pPr>
          </w:p>
        </w:tc>
      </w:tr>
      <w:tr w:rsidR="00700C2B" w:rsidRPr="00D3625A">
        <w:tblPrEx>
          <w:tblCellMar>
            <w:top w:w="0" w:type="dxa"/>
            <w:bottom w:w="0" w:type="dxa"/>
          </w:tblCellMar>
        </w:tblPrEx>
        <w:trPr>
          <w:cantSplit/>
        </w:trPr>
        <w:tc>
          <w:tcPr>
            <w:tcW w:w="3046" w:type="dxa"/>
          </w:tcPr>
          <w:p w:rsidR="00700C2B" w:rsidRPr="00D3625A" w:rsidRDefault="00700C2B" w:rsidP="00700C2B">
            <w:pPr>
              <w:pStyle w:val="Underskrifter"/>
            </w:pPr>
            <w:r w:rsidRPr="00D3625A">
              <w:t>Maria Larsson (kd)</w:t>
            </w:r>
          </w:p>
        </w:tc>
        <w:tc>
          <w:tcPr>
            <w:tcW w:w="3047" w:type="dxa"/>
          </w:tcPr>
          <w:p w:rsidR="00700C2B" w:rsidRPr="00D3625A" w:rsidRDefault="00700C2B" w:rsidP="00700C2B">
            <w:pPr>
              <w:pStyle w:val="Underskrifter"/>
            </w:pPr>
          </w:p>
        </w:tc>
      </w:tr>
    </w:tbl>
    <w:p w:rsidR="008F2AC5" w:rsidRPr="00D3625A" w:rsidRDefault="008F2AC5" w:rsidP="00700C2B">
      <w:pPr>
        <w:pStyle w:val="Normaltindrag"/>
      </w:pPr>
    </w:p>
    <w:sectPr w:rsidR="008F2AC5" w:rsidRPr="00D3625A" w:rsidSect="00700C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FD9" w:rsidRPr="00D3625A" w:rsidRDefault="00AA1FD9">
      <w:r w:rsidRPr="00D3625A">
        <w:separator/>
      </w:r>
    </w:p>
  </w:endnote>
  <w:endnote w:type="continuationSeparator" w:id="0">
    <w:p w:rsidR="00AA1FD9" w:rsidRPr="00D3625A" w:rsidRDefault="00AA1FD9">
      <w:r w:rsidRPr="00D36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B20" w:rsidRPr="00D3625A" w:rsidRDefault="00D3625A" w:rsidP="00700C2B">
    <w:pPr>
      <w:pStyle w:val="Sidfot"/>
    </w:pPr>
    <w:r w:rsidRPr="00D362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454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C2B" w:rsidRDefault="00700C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0C2B" w:rsidRDefault="00700C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B20" w:rsidRPr="00D3625A" w:rsidRDefault="00D3625A" w:rsidP="00700C2B">
    <w:pPr>
      <w:pStyle w:val="Sidfot"/>
    </w:pPr>
    <w:r w:rsidRPr="00D362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038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C2B" w:rsidRDefault="00700C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0C2B" w:rsidRDefault="00700C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B20" w:rsidRPr="00D3625A" w:rsidRDefault="00D3625A" w:rsidP="00700C2B">
    <w:pPr>
      <w:pStyle w:val="Sidfot"/>
    </w:pPr>
    <w:r w:rsidRPr="00D362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657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C2B" w:rsidRDefault="00700C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0C2B" w:rsidRDefault="00700C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FD9" w:rsidRPr="00D3625A" w:rsidRDefault="00AA1FD9">
      <w:r w:rsidRPr="00D3625A">
        <w:separator/>
      </w:r>
    </w:p>
  </w:footnote>
  <w:footnote w:type="continuationSeparator" w:id="0">
    <w:p w:rsidR="00AA1FD9" w:rsidRPr="00D3625A" w:rsidRDefault="00AA1FD9">
      <w:r w:rsidRPr="00D362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B20" w:rsidRPr="00D3625A" w:rsidRDefault="00D3625A" w:rsidP="00700C2B">
    <w:pPr>
      <w:pStyle w:val="Sidhuvud"/>
    </w:pPr>
    <w:r w:rsidRPr="00D362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067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C2B" w:rsidRDefault="00700C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0C2B" w:rsidRDefault="00700C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B20" w:rsidRPr="00D3625A" w:rsidRDefault="00D3625A" w:rsidP="00700C2B">
    <w:pPr>
      <w:pStyle w:val="Sidhuvud"/>
    </w:pPr>
    <w:r w:rsidRPr="00D362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2665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C2B" w:rsidRDefault="00700C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0C2B" w:rsidRDefault="00700C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C2B" w:rsidRPr="00D3625A" w:rsidRDefault="00700C2B">
    <w:pPr>
      <w:pStyle w:val="FSHNormal"/>
      <w:tabs>
        <w:tab w:val="right" w:pos="5840"/>
      </w:tabs>
    </w:pPr>
    <w:r w:rsidRPr="00D3625A">
      <w:br/>
    </w:r>
    <w:r w:rsidRPr="00D3625A">
      <w:fldChar w:fldCharType="begin" w:fldLock="1"/>
    </w:r>
    <w:r w:rsidRPr="00D3625A">
      <w:instrText xml:space="preserve"> DOCPROPERTY</w:instrText>
    </w:r>
    <w:r w:rsidRPr="00D3625A">
      <w:rPr>
        <w:sz w:val="18"/>
      </w:rPr>
      <w:instrText xml:space="preserve"> "YearUser" *\charformat </w:instrText>
    </w:r>
    <w:r w:rsidRPr="00D3625A">
      <w:fldChar w:fldCharType="separate"/>
    </w:r>
    <w:r w:rsidRPr="00D3625A">
      <w:t>2005/06</w:t>
    </w:r>
    <w:r w:rsidRPr="00D3625A">
      <w:fldChar w:fldCharType="end"/>
    </w:r>
    <w:r w:rsidRPr="00D3625A">
      <w:t xml:space="preserve"> </w:t>
    </w:r>
    <w:r w:rsidRPr="00D3625A">
      <w:tab/>
      <w:t xml:space="preserve">mnr: </w:t>
    </w:r>
    <w:r w:rsidRPr="00D3625A">
      <w:fldChar w:fldCharType="begin" w:fldLock="1"/>
    </w:r>
    <w:r w:rsidRPr="00D3625A">
      <w:instrText xml:space="preserve"> DOCPROPERTY</w:instrText>
    </w:r>
    <w:r w:rsidRPr="00D3625A">
      <w:rPr>
        <w:sz w:val="18"/>
      </w:rPr>
      <w:instrText xml:space="preserve"> "Motionsnummer" *\charformat </w:instrText>
    </w:r>
    <w:r w:rsidRPr="00D3625A">
      <w:fldChar w:fldCharType="separate"/>
    </w:r>
    <w:r w:rsidRPr="00D3625A">
      <w:t>Fö233</w:t>
    </w:r>
    <w:r w:rsidRPr="00D3625A">
      <w:fldChar w:fldCharType="end"/>
    </w:r>
    <w:r w:rsidRPr="00D3625A">
      <w:br/>
    </w:r>
    <w:r w:rsidRPr="00D3625A">
      <w:fldChar w:fldCharType="begin" w:fldLock="1"/>
    </w:r>
    <w:r w:rsidRPr="00D3625A">
      <w:instrText xml:space="preserve"> DOCPROPERTY</w:instrText>
    </w:r>
    <w:r w:rsidRPr="00D3625A">
      <w:rPr>
        <w:sz w:val="18"/>
      </w:rPr>
      <w:instrText xml:space="preserve"> "Samling" *\charformat </w:instrText>
    </w:r>
    <w:r w:rsidRPr="00D3625A">
      <w:fldChar w:fldCharType="end"/>
    </w:r>
    <w:r w:rsidRPr="00D3625A">
      <w:tab/>
      <w:t xml:space="preserve">pnr: </w:t>
    </w:r>
    <w:r w:rsidRPr="00D3625A">
      <w:fldChar w:fldCharType="begin" w:fldLock="1"/>
    </w:r>
    <w:r w:rsidRPr="00D3625A">
      <w:instrText xml:space="preserve"> DOCPROPERTY</w:instrText>
    </w:r>
    <w:r w:rsidRPr="00D3625A">
      <w:rPr>
        <w:sz w:val="18"/>
      </w:rPr>
      <w:instrText xml:space="preserve"> "Partinummer" *\charformat </w:instrText>
    </w:r>
    <w:r w:rsidRPr="00D3625A">
      <w:fldChar w:fldCharType="separate"/>
    </w:r>
    <w:r w:rsidRPr="00D3625A">
      <w:t>kd761</w:t>
    </w:r>
    <w:r w:rsidRPr="00D3625A">
      <w:fldChar w:fldCharType="end"/>
    </w:r>
  </w:p>
  <w:p w:rsidR="00700C2B" w:rsidRPr="00D3625A" w:rsidRDefault="00700C2B">
    <w:pPr>
      <w:pStyle w:val="FSHRub1"/>
    </w:pPr>
    <w:r w:rsidRPr="00D3625A">
      <w:t>Motion till riksdagen</w:t>
    </w:r>
    <w:r w:rsidRPr="00D3625A">
      <w:br/>
    </w:r>
    <w:r w:rsidRPr="00D3625A">
      <w:fldChar w:fldCharType="begin" w:fldLock="1"/>
    </w:r>
    <w:r w:rsidRPr="00D3625A">
      <w:instrText xml:space="preserve"> DOCPROPERTY "YearUser" *\charformat </w:instrText>
    </w:r>
    <w:r w:rsidRPr="00D3625A">
      <w:fldChar w:fldCharType="separate"/>
    </w:r>
    <w:r w:rsidRPr="00D3625A">
      <w:t>2005/06</w:t>
    </w:r>
    <w:r w:rsidRPr="00D3625A">
      <w:fldChar w:fldCharType="end"/>
    </w:r>
    <w:r w:rsidRPr="00D3625A">
      <w:t>:</w:t>
    </w:r>
    <w:r w:rsidRPr="00D3625A">
      <w:fldChar w:fldCharType="begin" w:fldLock="1"/>
    </w:r>
    <w:r w:rsidRPr="00D3625A">
      <w:instrText xml:space="preserve"> DOCPROPERTY "Motionsnummer" *\charformat </w:instrText>
    </w:r>
    <w:r w:rsidRPr="00D3625A">
      <w:fldChar w:fldCharType="separate"/>
    </w:r>
    <w:r w:rsidRPr="00D3625A">
      <w:t>Fö233</w:t>
    </w:r>
    <w:r w:rsidRPr="00D3625A">
      <w:fldChar w:fldCharType="end"/>
    </w:r>
  </w:p>
  <w:p w:rsidR="00700C2B" w:rsidRPr="00D3625A" w:rsidRDefault="00700C2B">
    <w:pPr>
      <w:pStyle w:val="FSHNormalS5"/>
    </w:pPr>
    <w:r w:rsidRPr="00D3625A">
      <w:fldChar w:fldCharType="begin" w:fldLock="1"/>
    </w:r>
    <w:r w:rsidRPr="00D3625A">
      <w:instrText xml:space="preserve"> DOCPROPERTY "MotionarText" *\charformat </w:instrText>
    </w:r>
    <w:r w:rsidRPr="00D3625A">
      <w:fldChar w:fldCharType="separate"/>
    </w:r>
    <w:r w:rsidRPr="00D3625A">
      <w:t>av Maria Larsson (kd)</w:t>
    </w:r>
    <w:r w:rsidRPr="00D3625A">
      <w:fldChar w:fldCharType="end"/>
    </w:r>
    <w:r w:rsidRPr="00D3625A">
      <w:br/>
    </w:r>
    <w:r w:rsidRPr="00D3625A">
      <w:fldChar w:fldCharType="begin" w:fldLock="1"/>
    </w:r>
    <w:r w:rsidRPr="00D3625A">
      <w:instrText xml:space="preserve"> DOCPROPERTY "SvarFrasKort" *\charformat </w:instrText>
    </w:r>
    <w:r w:rsidRPr="00D3625A">
      <w:fldChar w:fldCharType="end"/>
    </w:r>
  </w:p>
  <w:p w:rsidR="00700C2B" w:rsidRPr="00D3625A" w:rsidRDefault="00700C2B">
    <w:pPr>
      <w:pStyle w:val="FSHTitel"/>
    </w:pPr>
    <w:r w:rsidRPr="00D3625A">
      <w:fldChar w:fldCharType="begin" w:fldLock="1"/>
    </w:r>
    <w:r w:rsidRPr="00D3625A">
      <w:instrText xml:space="preserve"> DOCPROPERTY</w:instrText>
    </w:r>
    <w:r w:rsidRPr="00D3625A">
      <w:rPr>
        <w:sz w:val="18"/>
      </w:rPr>
      <w:instrText xml:space="preserve"> "RubrikSvar" *\charformat </w:instrText>
    </w:r>
    <w:r w:rsidRPr="00D3625A">
      <w:fldChar w:fldCharType="separate"/>
    </w:r>
    <w:r w:rsidRPr="00D3625A">
      <w:t>Krisarbete i offentlig regi</w:t>
    </w:r>
    <w:r w:rsidRPr="00D3625A">
      <w:fldChar w:fldCharType="end"/>
    </w:r>
  </w:p>
  <w:p w:rsidR="00700C2B" w:rsidRPr="00D3625A" w:rsidRDefault="00700C2B" w:rsidP="00700C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DE291DA"/>
    <w:lvl w:ilvl="0" w:tplc="F426E0B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3923934">
    <w:abstractNumId w:val="13"/>
  </w:num>
  <w:num w:numId="2" w16cid:durableId="1585727869">
    <w:abstractNumId w:val="10"/>
  </w:num>
  <w:num w:numId="3" w16cid:durableId="2091845493">
    <w:abstractNumId w:val="11"/>
  </w:num>
  <w:num w:numId="4" w16cid:durableId="1441026308">
    <w:abstractNumId w:val="12"/>
  </w:num>
  <w:num w:numId="5" w16cid:durableId="1491480175">
    <w:abstractNumId w:val="8"/>
  </w:num>
  <w:num w:numId="6" w16cid:durableId="374626618">
    <w:abstractNumId w:val="3"/>
  </w:num>
  <w:num w:numId="7" w16cid:durableId="1541816918">
    <w:abstractNumId w:val="2"/>
  </w:num>
  <w:num w:numId="8" w16cid:durableId="410466459">
    <w:abstractNumId w:val="1"/>
  </w:num>
  <w:num w:numId="9" w16cid:durableId="1456633169">
    <w:abstractNumId w:val="0"/>
  </w:num>
  <w:num w:numId="10" w16cid:durableId="2049450615">
    <w:abstractNumId w:val="9"/>
  </w:num>
  <w:num w:numId="11" w16cid:durableId="2045597365">
    <w:abstractNumId w:val="7"/>
  </w:num>
  <w:num w:numId="12" w16cid:durableId="943270376">
    <w:abstractNumId w:val="6"/>
  </w:num>
  <w:num w:numId="13" w16cid:durableId="1527718825">
    <w:abstractNumId w:val="5"/>
  </w:num>
  <w:num w:numId="14" w16cid:durableId="889145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0C30F0"/>
    <w:rsid w:val="00003B20"/>
    <w:rsid w:val="00064BC3"/>
    <w:rsid w:val="00066775"/>
    <w:rsid w:val="00072FB9"/>
    <w:rsid w:val="000C30F0"/>
    <w:rsid w:val="00100531"/>
    <w:rsid w:val="00201DFB"/>
    <w:rsid w:val="00204A63"/>
    <w:rsid w:val="00212FF1"/>
    <w:rsid w:val="00230193"/>
    <w:rsid w:val="0025068A"/>
    <w:rsid w:val="002818D3"/>
    <w:rsid w:val="002D11A8"/>
    <w:rsid w:val="00445271"/>
    <w:rsid w:val="004928E8"/>
    <w:rsid w:val="004A0504"/>
    <w:rsid w:val="004E38D9"/>
    <w:rsid w:val="006364A5"/>
    <w:rsid w:val="00700C2B"/>
    <w:rsid w:val="00740D6D"/>
    <w:rsid w:val="00794149"/>
    <w:rsid w:val="007B67A7"/>
    <w:rsid w:val="007C6092"/>
    <w:rsid w:val="008F2AC5"/>
    <w:rsid w:val="00A053C6"/>
    <w:rsid w:val="00AA1FD9"/>
    <w:rsid w:val="00B13BF0"/>
    <w:rsid w:val="00B55923"/>
    <w:rsid w:val="00C1285C"/>
    <w:rsid w:val="00C27B7D"/>
    <w:rsid w:val="00D1174F"/>
    <w:rsid w:val="00D3625A"/>
    <w:rsid w:val="00DC6C70"/>
    <w:rsid w:val="00DE564E"/>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130A6F-0F8A-4AB6-B557-481F5E6B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00C2B"/>
    <w:pPr>
      <w:spacing w:after="250"/>
    </w:pPr>
  </w:style>
  <w:style w:type="paragraph" w:customStyle="1" w:styleId="Hemstlatt">
    <w:name w:val="Hemstl_att"/>
    <w:aliases w:val="HemstPunkt,HemstPunktFlera,HemställansPunkt,Förslagstext"/>
    <w:basedOn w:val="Normal"/>
    <w:next w:val="Normal"/>
    <w:rsid w:val="00700C2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284</Words>
  <Characters>1874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Fö233</vt:lpstr>
    </vt:vector>
  </TitlesOfParts>
  <Company>Riksdagen</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Fö233</dc:title>
  <dc:subject>Fö233</dc:subject>
  <dc:creator>Riksdagen</dc:creator>
  <cp:keywords>Riksdagen</cp:keywords>
  <dc:description/>
  <cp:lastModifiedBy>Lars Brink</cp:lastModifiedBy>
  <cp:revision>2</cp:revision>
  <cp:lastPrinted>2005-11-14T14:23:00Z</cp:lastPrinted>
  <dcterms:created xsi:type="dcterms:W3CDTF">2025-12-16T19:16:00Z</dcterms:created>
  <dcterms:modified xsi:type="dcterms:W3CDTF">2025-12-16T19:16:00Z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Krisarbete i offentlig regi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Krisarbete i offentlig regi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Fö233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anna-karin.marcelind@riksdagen.se</vt:lpwstr>
  </property>
  <property fmtid="{D5CDD505-2E9C-101B-9397-08002B2CF9AE}" pid="45" name="ReservUID">
    <vt:lpwstr>louise edlund</vt:lpwstr>
  </property>
  <property fmtid="{D5CDD505-2E9C-101B-9397-08002B2CF9AE}" pid="46" name="MotionID">
    <vt:lpwstr>20052006000001070100000007610069</vt:lpwstr>
  </property>
  <property fmtid="{D5CDD505-2E9C-101B-9397-08002B2CF9AE}" pid="47" name="datum">
    <vt:lpwstr>050927</vt:lpwstr>
  </property>
  <property fmtid="{D5CDD505-2E9C-101B-9397-08002B2CF9AE}" pid="48" name="avsändar-e-post">
    <vt:lpwstr>anna-karin.marcelind@riksdagen.se</vt:lpwstr>
  </property>
  <property fmtid="{D5CDD505-2E9C-101B-9397-08002B2CF9AE}" pid="49" name="id">
    <vt:lpwstr>20052006000001070100000007610069</vt:lpwstr>
  </property>
  <property fmtid="{D5CDD505-2E9C-101B-9397-08002B2CF9AE}" pid="50" name="nummer">
    <vt:lpwstr>233</vt:lpwstr>
  </property>
  <property fmtid="{D5CDD505-2E9C-101B-9397-08002B2CF9AE}" pid="51" name="utskottsbeteckning">
    <vt:lpwstr>Fö</vt:lpwstr>
  </property>
</Properties>
</file>