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21C34" w:rsidRPr="00F21C34" w:rsidRDefault="00F21C34">
      <w:pPr>
        <w:pStyle w:val="Hemstlrubrik"/>
      </w:pPr>
      <w:r w:rsidRPr="00F21C34">
        <w:t>Förslag till riksdagsbeslut</w:t>
      </w:r>
    </w:p>
    <w:p w:rsidR="00F21C34" w:rsidRPr="00F21C34" w:rsidRDefault="00F21C34">
      <w:pPr>
        <w:pStyle w:val="Hemstlatt"/>
        <w:ind w:left="0"/>
      </w:pPr>
      <w:r w:rsidRPr="00F21C34">
        <w:t>Riksdagen tillkännager för regeringen som sin mening vad som anförs i motionen om att verka i EU-kretsen för att Europeiska uni</w:t>
      </w:r>
      <w:r w:rsidRPr="00F21C34">
        <w:t>o</w:t>
      </w:r>
      <w:r w:rsidRPr="00F21C34">
        <w:t>nen inte ingår nya avtal eller något fördjupat partnerskapsavtal med Marocko så länge landet ockuperar Västsahara.</w:t>
      </w:r>
    </w:p>
    <w:p w:rsidR="00F21C34" w:rsidRPr="00F21C34" w:rsidRDefault="00F21C34">
      <w:pPr>
        <w:pStyle w:val="Rubrik1"/>
      </w:pPr>
      <w:r w:rsidRPr="00F21C34">
        <w:t>Motivering</w:t>
      </w:r>
    </w:p>
    <w:p w:rsidR="00F21C34" w:rsidRPr="00F21C34" w:rsidRDefault="00F21C34">
      <w:r w:rsidRPr="00F21C34">
        <w:t>Marocko är en ockupationsmakt. Sedan 1975 ockuperar landet sin granne Västsahara och genomför övergrepp på det västsahariska folket. Det är en ockupation som bryter mot suveränitetsprincipen och som har fördömts av FN. Enligt en FN-resolution skulle en folkomröstning ha ägt rum 1992 där västsaharierna skulle ta ställning till sitt lands framtid, men Marocko har fortfarande inte låtit omröstningen komma till stånd. Förhandlingarna för att få till stånd en förändring har i princip stått stilla sedan 2004.</w:t>
      </w:r>
    </w:p>
    <w:p w:rsidR="00F21C34" w:rsidRPr="00F21C34" w:rsidRDefault="00F21C34">
      <w:pPr>
        <w:pStyle w:val="Normaltindrag"/>
      </w:pPr>
      <w:r w:rsidRPr="00F21C34">
        <w:t>Trots detta har EU genom åren ingått bland annat a</w:t>
      </w:r>
      <w:r w:rsidRPr="00F21C34">
        <w:rPr>
          <w:bCs/>
        </w:rPr>
        <w:t>ssociationsavtal</w:t>
      </w:r>
      <w:r w:rsidRPr="00F21C34">
        <w:t xml:space="preserve"> med Marocko, vilket har gynnat landets ekonomi som är beroende av den europ</w:t>
      </w:r>
      <w:r w:rsidRPr="00F21C34">
        <w:t>e</w:t>
      </w:r>
      <w:r w:rsidRPr="00F21C34">
        <w:t>iska marknaden. Marockos nuvarande mål i sina relationer till EU är att få bli en ”advanced partner”, vilket ytterligare skulle fördjupa samarbetet mellan unionen och kungadömet såväl ekonomiskt som säkerhetspolitiskt. Reakti</w:t>
      </w:r>
      <w:r w:rsidRPr="00F21C34">
        <w:t>o</w:t>
      </w:r>
      <w:r w:rsidRPr="00F21C34">
        <w:t>ner från EU har bland annat kommit ifrån kommissionär Benita Fererro-Waldner och Frankrikes president Nicolas Sarkozy som förutspått att den föreslagna statusen ska bli verklighet.</w:t>
      </w:r>
    </w:p>
    <w:p w:rsidR="00F21C34" w:rsidRPr="00F21C34" w:rsidRDefault="00F21C34">
      <w:pPr>
        <w:pStyle w:val="Normaltindrag"/>
      </w:pPr>
      <w:r w:rsidRPr="00F21C34">
        <w:t>Om EU accept</w:t>
      </w:r>
      <w:r w:rsidRPr="00F21C34">
        <w:t>erar en sådan status på samarbete skulle vi ytterligare leg</w:t>
      </w:r>
      <w:r w:rsidRPr="00F21C34">
        <w:t>i</w:t>
      </w:r>
      <w:r w:rsidRPr="00F21C34">
        <w:t>timera och finansiera Marockos ockupation av Västsahara. Det nuvarande partnerskapsavtalet har uppenbarligen inte gjort Marocko berett att följa i</w:t>
      </w:r>
      <w:r w:rsidRPr="00F21C34">
        <w:t>n</w:t>
      </w:r>
      <w:r w:rsidRPr="00F21C34">
        <w:t xml:space="preserve">ternationell rätt. EU har dock en nyckelroll att spela för att det västsahariska folket i enlighet med folkrätten självt ska bestämma över sin framtid. EU bör </w:t>
      </w:r>
      <w:r w:rsidRPr="00F21C34">
        <w:lastRenderedPageBreak/>
        <w:t>därför villkora vidare avtal med Marocko så att ockupationen av Västsahara upphör. Detta bör riksdagen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21C34">
        <w:trPr>
          <w:cantSplit/>
        </w:trPr>
        <w:tc>
          <w:tcPr>
            <w:tcW w:w="3046" w:type="dxa"/>
          </w:tcPr>
          <w:p w:rsidR="00F21C34" w:rsidRPr="00F21C34" w:rsidRDefault="00F21C34">
            <w:pPr>
              <w:pStyle w:val="UnderskriftDatum"/>
              <w:spacing w:before="240"/>
            </w:pPr>
            <w:r w:rsidRPr="00F21C34">
              <w:t>Stockholm den 3 oktober 2008</w:t>
            </w:r>
          </w:p>
        </w:tc>
        <w:tc>
          <w:tcPr>
            <w:tcW w:w="3047" w:type="dxa"/>
          </w:tcPr>
          <w:p w:rsidR="00F21C34" w:rsidRPr="00F21C34" w:rsidRDefault="00F21C34">
            <w:pPr>
              <w:pStyle w:val="Underskrifter"/>
              <w:spacing w:before="240"/>
            </w:pPr>
          </w:p>
        </w:tc>
      </w:tr>
      <w:tr w:rsidR="00000000" w:rsidRPr="00F21C34">
        <w:trPr>
          <w:cantSplit/>
        </w:trPr>
        <w:tc>
          <w:tcPr>
            <w:tcW w:w="3046" w:type="dxa"/>
          </w:tcPr>
          <w:p w:rsidR="00F21C34" w:rsidRPr="00F21C34" w:rsidRDefault="00F21C34">
            <w:pPr>
              <w:pStyle w:val="Underskrifter"/>
            </w:pPr>
            <w:r w:rsidRPr="00F21C34">
              <w:t>Agneta Berliner (fp)</w:t>
            </w:r>
          </w:p>
        </w:tc>
        <w:tc>
          <w:tcPr>
            <w:tcW w:w="3046" w:type="dxa"/>
          </w:tcPr>
          <w:p w:rsidR="00F21C34" w:rsidRPr="00F21C34" w:rsidRDefault="00F21C34">
            <w:pPr>
              <w:pStyle w:val="Underskrifter"/>
            </w:pPr>
          </w:p>
        </w:tc>
      </w:tr>
      <w:tr w:rsidR="00000000" w:rsidRPr="00F21C34">
        <w:trPr>
          <w:cantSplit/>
        </w:trPr>
        <w:tc>
          <w:tcPr>
            <w:tcW w:w="3046" w:type="dxa"/>
          </w:tcPr>
          <w:p w:rsidR="00F21C34" w:rsidRPr="00F21C34" w:rsidRDefault="00F21C34">
            <w:pPr>
              <w:pStyle w:val="Underskrifter"/>
            </w:pPr>
            <w:r w:rsidRPr="00F21C34">
              <w:t>Anita Brodén (fp)</w:t>
            </w:r>
          </w:p>
        </w:tc>
        <w:tc>
          <w:tcPr>
            <w:tcW w:w="3046" w:type="dxa"/>
          </w:tcPr>
          <w:p w:rsidR="00F21C34" w:rsidRPr="00F21C34" w:rsidRDefault="00F21C34">
            <w:pPr>
              <w:pStyle w:val="Underskrifter"/>
            </w:pPr>
            <w:r w:rsidRPr="00F21C34">
              <w:t>Ulf Nilsson (fp)</w:t>
            </w:r>
          </w:p>
        </w:tc>
      </w:tr>
      <w:tr w:rsidR="00000000" w:rsidRPr="00F21C34">
        <w:trPr>
          <w:cantSplit/>
        </w:trPr>
        <w:tc>
          <w:tcPr>
            <w:tcW w:w="3046" w:type="dxa"/>
          </w:tcPr>
          <w:p w:rsidR="00F21C34" w:rsidRPr="00F21C34" w:rsidRDefault="00F21C34">
            <w:pPr>
              <w:pStyle w:val="Underskrifter"/>
            </w:pPr>
            <w:r w:rsidRPr="00F21C34">
              <w:t>Fredrik Malm (fp)</w:t>
            </w:r>
          </w:p>
        </w:tc>
        <w:tc>
          <w:tcPr>
            <w:tcW w:w="3046" w:type="dxa"/>
          </w:tcPr>
          <w:p w:rsidR="00F21C34" w:rsidRPr="00F21C34" w:rsidRDefault="00F21C34">
            <w:pPr>
              <w:pStyle w:val="Underskrifter"/>
            </w:pPr>
          </w:p>
        </w:tc>
      </w:tr>
    </w:tbl>
    <w:p w:rsidR="00F21C34" w:rsidRPr="00F21C34" w:rsidRDefault="00F21C34">
      <w:pPr>
        <w:pStyle w:val="Normaltindrag"/>
      </w:pPr>
    </w:p>
    <w:sectPr w:rsidR="00000000" w:rsidRPr="00F21C3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21C34" w:rsidRPr="00F21C34" w:rsidRDefault="00F21C34">
      <w:r w:rsidRPr="00F21C34">
        <w:separator/>
      </w:r>
    </w:p>
  </w:endnote>
  <w:endnote w:type="continuationSeparator" w:id="0">
    <w:p w:rsidR="00F21C34" w:rsidRPr="00F21C34" w:rsidRDefault="00F21C34">
      <w:r w:rsidRPr="00F21C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1C34" w:rsidRPr="00F21C34" w:rsidRDefault="00F21C34">
    <w:pPr>
      <w:pStyle w:val="Sidfot"/>
    </w:pPr>
    <w:r w:rsidRPr="00F21C3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4129851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1C34" w:rsidRDefault="00F21C3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21C34" w:rsidRDefault="00F21C3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1C34" w:rsidRPr="00F21C34" w:rsidRDefault="00F21C34">
    <w:pPr>
      <w:pStyle w:val="Sidfot"/>
    </w:pPr>
    <w:r w:rsidRPr="00F21C3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8631550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1C34" w:rsidRDefault="00F21C34">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21C34" w:rsidRDefault="00F21C34">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1C34" w:rsidRPr="00F21C34" w:rsidRDefault="00F21C34">
    <w:pPr>
      <w:pStyle w:val="Sidfot"/>
    </w:pPr>
    <w:r w:rsidRPr="00F21C3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1817883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1C34" w:rsidRDefault="00F21C3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21C34" w:rsidRDefault="00F21C3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21C34" w:rsidRPr="00F21C34" w:rsidRDefault="00F21C34">
      <w:r w:rsidRPr="00F21C34">
        <w:separator/>
      </w:r>
    </w:p>
  </w:footnote>
  <w:footnote w:type="continuationSeparator" w:id="0">
    <w:p w:rsidR="00F21C34" w:rsidRPr="00F21C34" w:rsidRDefault="00F21C34">
      <w:r w:rsidRPr="00F21C3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1C34" w:rsidRPr="00F21C34" w:rsidRDefault="00F21C34">
    <w:pPr>
      <w:pStyle w:val="Sidhuvud"/>
    </w:pPr>
    <w:r w:rsidRPr="00F21C3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3217963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1C34" w:rsidRDefault="00F21C3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21C34" w:rsidRDefault="00F21C3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U276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1C34" w:rsidRPr="00F21C34" w:rsidRDefault="00F21C34">
    <w:pPr>
      <w:pStyle w:val="Sidhuvud"/>
    </w:pPr>
    <w:r w:rsidRPr="00F21C3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3497086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1C34" w:rsidRDefault="00F21C3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21C34" w:rsidRDefault="00F21C3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U276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1C34" w:rsidRPr="00F21C34" w:rsidRDefault="00F21C34">
    <w:pPr>
      <w:pStyle w:val="FSHNormal"/>
      <w:tabs>
        <w:tab w:val="right" w:pos="5840"/>
      </w:tabs>
    </w:pPr>
    <w:r w:rsidRPr="00F21C34">
      <w:br/>
    </w:r>
    <w:r w:rsidRPr="00F21C34">
      <w:fldChar w:fldCharType="begin" w:fldLock="1"/>
    </w:r>
    <w:r w:rsidRPr="00F21C34">
      <w:instrText xml:space="preserve"> DOCPROPERTY</w:instrText>
    </w:r>
    <w:r w:rsidRPr="00F21C34">
      <w:rPr>
        <w:sz w:val="18"/>
      </w:rPr>
      <w:instrText xml:space="preserve"> "YearUser" *\charformat </w:instrText>
    </w:r>
    <w:r w:rsidRPr="00F21C34">
      <w:fldChar w:fldCharType="separate"/>
    </w:r>
    <w:r w:rsidRPr="00F21C34">
      <w:t>2008/09</w:t>
    </w:r>
    <w:r w:rsidRPr="00F21C34">
      <w:fldChar w:fldCharType="end"/>
    </w:r>
    <w:r w:rsidRPr="00F21C34">
      <w:t xml:space="preserve"> </w:t>
    </w:r>
    <w:r w:rsidRPr="00F21C34">
      <w:tab/>
      <w:t xml:space="preserve">mnr: </w:t>
    </w:r>
    <w:r w:rsidRPr="00F21C34">
      <w:fldChar w:fldCharType="begin" w:fldLock="1"/>
    </w:r>
    <w:r w:rsidRPr="00F21C34">
      <w:instrText xml:space="preserve"> DOCPROPERTY</w:instrText>
    </w:r>
    <w:r w:rsidRPr="00F21C34">
      <w:rPr>
        <w:sz w:val="18"/>
      </w:rPr>
      <w:instrText xml:space="preserve"> "Motionsnummer" *\charformat </w:instrText>
    </w:r>
    <w:r w:rsidRPr="00F21C34">
      <w:fldChar w:fldCharType="separate"/>
    </w:r>
    <w:r w:rsidRPr="00F21C34">
      <w:t>U276</w:t>
    </w:r>
    <w:r w:rsidRPr="00F21C34">
      <w:fldChar w:fldCharType="end"/>
    </w:r>
    <w:r w:rsidRPr="00F21C34">
      <w:br/>
    </w:r>
    <w:r w:rsidRPr="00F21C34">
      <w:fldChar w:fldCharType="begin" w:fldLock="1"/>
    </w:r>
    <w:r w:rsidRPr="00F21C34">
      <w:instrText xml:space="preserve"> DOCPROPERTY</w:instrText>
    </w:r>
    <w:r w:rsidRPr="00F21C34">
      <w:rPr>
        <w:sz w:val="18"/>
      </w:rPr>
      <w:instrText xml:space="preserve"> "Samling" *\charformat </w:instrText>
    </w:r>
    <w:r w:rsidRPr="00F21C34">
      <w:fldChar w:fldCharType="end"/>
    </w:r>
    <w:r w:rsidRPr="00F21C34">
      <w:tab/>
      <w:t xml:space="preserve">pnr: </w:t>
    </w:r>
    <w:r w:rsidRPr="00F21C34">
      <w:fldChar w:fldCharType="begin" w:fldLock="1"/>
    </w:r>
    <w:r w:rsidRPr="00F21C34">
      <w:instrText xml:space="preserve"> DOCPROPERTY</w:instrText>
    </w:r>
    <w:r w:rsidRPr="00F21C34">
      <w:rPr>
        <w:sz w:val="18"/>
      </w:rPr>
      <w:instrText xml:space="preserve"> "Partinummer" *\charformat </w:instrText>
    </w:r>
    <w:r w:rsidRPr="00F21C34">
      <w:fldChar w:fldCharType="separate"/>
    </w:r>
    <w:r w:rsidRPr="00F21C34">
      <w:t>fp1321</w:t>
    </w:r>
    <w:r w:rsidRPr="00F21C34">
      <w:fldChar w:fldCharType="end"/>
    </w:r>
  </w:p>
  <w:p w:rsidR="00F21C34" w:rsidRPr="00F21C34" w:rsidRDefault="00F21C34">
    <w:pPr>
      <w:pStyle w:val="FSHRub1"/>
    </w:pPr>
    <w:r w:rsidRPr="00F21C34">
      <w:t>Motion till riksdagen</w:t>
    </w:r>
    <w:r w:rsidRPr="00F21C34">
      <w:br/>
    </w:r>
    <w:r w:rsidRPr="00F21C34">
      <w:fldChar w:fldCharType="begin" w:fldLock="1"/>
    </w:r>
    <w:r w:rsidRPr="00F21C34">
      <w:instrText xml:space="preserve"> DOCPROPERTY "YearUser" *\charformat </w:instrText>
    </w:r>
    <w:r w:rsidRPr="00F21C34">
      <w:fldChar w:fldCharType="separate"/>
    </w:r>
    <w:r w:rsidRPr="00F21C34">
      <w:t>2008/09</w:t>
    </w:r>
    <w:r w:rsidRPr="00F21C34">
      <w:fldChar w:fldCharType="end"/>
    </w:r>
    <w:r w:rsidRPr="00F21C34">
      <w:t>:</w:t>
    </w:r>
    <w:r w:rsidRPr="00F21C34">
      <w:fldChar w:fldCharType="begin" w:fldLock="1"/>
    </w:r>
    <w:r w:rsidRPr="00F21C34">
      <w:instrText xml:space="preserve"> DOCPROPERTY "Motionsnummer" *\charformat </w:instrText>
    </w:r>
    <w:r w:rsidRPr="00F21C34">
      <w:fldChar w:fldCharType="separate"/>
    </w:r>
    <w:r w:rsidRPr="00F21C34">
      <w:t>U276</w:t>
    </w:r>
    <w:r w:rsidRPr="00F21C34">
      <w:fldChar w:fldCharType="end"/>
    </w:r>
  </w:p>
  <w:p w:rsidR="00F21C34" w:rsidRPr="00F21C34" w:rsidRDefault="00F21C34">
    <w:pPr>
      <w:pStyle w:val="FSHNormalS5"/>
    </w:pPr>
    <w:r w:rsidRPr="00F21C34">
      <w:fldChar w:fldCharType="begin" w:fldLock="1"/>
    </w:r>
    <w:r w:rsidRPr="00F21C34">
      <w:instrText xml:space="preserve"> DOCPROPERTY "MotionarText" *\charformat </w:instrText>
    </w:r>
    <w:r w:rsidRPr="00F21C34">
      <w:fldChar w:fldCharType="separate"/>
    </w:r>
    <w:r w:rsidRPr="00F21C34">
      <w:t>av Agneta Berliner m.fl. (fp)</w:t>
    </w:r>
    <w:r w:rsidRPr="00F21C34">
      <w:fldChar w:fldCharType="end"/>
    </w:r>
    <w:r w:rsidRPr="00F21C34">
      <w:br/>
    </w:r>
    <w:r w:rsidRPr="00F21C34">
      <w:fldChar w:fldCharType="begin" w:fldLock="1"/>
    </w:r>
    <w:r w:rsidRPr="00F21C34">
      <w:instrText xml:space="preserve"> DOCPROPERTY "SvarFrasKort" *\charformat </w:instrText>
    </w:r>
    <w:r w:rsidRPr="00F21C34">
      <w:fldChar w:fldCharType="end"/>
    </w:r>
  </w:p>
  <w:p w:rsidR="00F21C34" w:rsidRPr="00F21C34" w:rsidRDefault="00F21C34">
    <w:pPr>
      <w:pStyle w:val="FSHTitel"/>
    </w:pPr>
    <w:r w:rsidRPr="00F21C34">
      <w:fldChar w:fldCharType="begin" w:fldLock="1"/>
    </w:r>
    <w:r w:rsidRPr="00F21C34">
      <w:instrText xml:space="preserve"> DOCPROPERTY</w:instrText>
    </w:r>
    <w:r w:rsidRPr="00F21C34">
      <w:rPr>
        <w:sz w:val="18"/>
      </w:rPr>
      <w:instrText xml:space="preserve"> "RubrikSvar" *\charformat </w:instrText>
    </w:r>
    <w:r w:rsidRPr="00F21C34">
      <w:fldChar w:fldCharType="separate"/>
    </w:r>
    <w:r w:rsidRPr="00F21C34">
      <w:t>EU:s avtal med Marocko</w:t>
    </w:r>
    <w:r w:rsidRPr="00F21C34">
      <w:fldChar w:fldCharType="end"/>
    </w:r>
  </w:p>
  <w:p w:rsidR="00F21C34" w:rsidRPr="00F21C34" w:rsidRDefault="00F21C34">
    <w:pPr>
      <w:pStyle w:val="Normal00"/>
    </w:pPr>
  </w:p>
  <w:p w:rsidR="00F21C34" w:rsidRPr="00F21C34" w:rsidRDefault="00F21C3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7E106E47"/>
    <w:multiLevelType w:val="hybridMultilevel"/>
    <w:tmpl w:val="106EBF14"/>
    <w:lvl w:ilvl="0" w:tplc="7908A8E6">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792936444">
    <w:abstractNumId w:val="8"/>
  </w:num>
  <w:num w:numId="2" w16cid:durableId="789205129">
    <w:abstractNumId w:val="9"/>
  </w:num>
  <w:num w:numId="3" w16cid:durableId="1563371705">
    <w:abstractNumId w:val="8"/>
  </w:num>
  <w:num w:numId="4" w16cid:durableId="2096241054">
    <w:abstractNumId w:val="9"/>
  </w:num>
  <w:num w:numId="5" w16cid:durableId="1815634484">
    <w:abstractNumId w:val="13"/>
  </w:num>
  <w:num w:numId="6" w16cid:durableId="886138838">
    <w:abstractNumId w:val="10"/>
  </w:num>
  <w:num w:numId="7" w16cid:durableId="1371997365">
    <w:abstractNumId w:val="11"/>
  </w:num>
  <w:num w:numId="8" w16cid:durableId="1288704346">
    <w:abstractNumId w:val="12"/>
  </w:num>
  <w:num w:numId="9" w16cid:durableId="1741520106">
    <w:abstractNumId w:val="8"/>
  </w:num>
  <w:num w:numId="10" w16cid:durableId="63261233">
    <w:abstractNumId w:val="3"/>
  </w:num>
  <w:num w:numId="11" w16cid:durableId="264728043">
    <w:abstractNumId w:val="2"/>
  </w:num>
  <w:num w:numId="12" w16cid:durableId="612203562">
    <w:abstractNumId w:val="1"/>
  </w:num>
  <w:num w:numId="13" w16cid:durableId="816529932">
    <w:abstractNumId w:val="0"/>
  </w:num>
  <w:num w:numId="14" w16cid:durableId="400635584">
    <w:abstractNumId w:val="9"/>
  </w:num>
  <w:num w:numId="15" w16cid:durableId="659426734">
    <w:abstractNumId w:val="7"/>
  </w:num>
  <w:num w:numId="16" w16cid:durableId="2114935080">
    <w:abstractNumId w:val="6"/>
  </w:num>
  <w:num w:numId="17" w16cid:durableId="209877300">
    <w:abstractNumId w:val="5"/>
  </w:num>
  <w:num w:numId="18" w16cid:durableId="472984769">
    <w:abstractNumId w:val="4"/>
  </w:num>
  <w:num w:numId="19" w16cid:durableId="6721031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DAD98723-96A2-4811-813A-08D52AC9C422},{7EF8F305-E5EC-4D88-A3F3-0EBCBA593D5F},{E8417CD8-0795-41DA-86D3-FD31F6F63690},{BB65A489-02E3-474C-968A-3E8FE8DFBE15}"/>
  </w:docVars>
  <w:rsids>
    <w:rsidRoot w:val="00635E2B"/>
    <w:rsid w:val="00635E2B"/>
    <w:rsid w:val="00F21C3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7207433E-D117-4F36-A6A5-918C5D6F0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285</Words>
  <Characters>1674</Characters>
  <Application>Microsoft Office Word</Application>
  <DocSecurity>4</DocSecurity>
  <Lines>36</Lines>
  <Paragraphs>12</Paragraphs>
  <ScaleCrop>false</ScaleCrop>
  <HeadingPairs>
    <vt:vector size="2" baseType="variant">
      <vt:variant>
        <vt:lpstr>Rubrik</vt:lpstr>
      </vt:variant>
      <vt:variant>
        <vt:i4>1</vt:i4>
      </vt:variant>
    </vt:vector>
  </HeadingPairs>
  <TitlesOfParts>
    <vt:vector size="1" baseType="lpstr">
      <vt:lpstr>fp1321</vt:lpstr>
    </vt:vector>
  </TitlesOfParts>
  <Company>Riksdagen</Company>
  <LinksUpToDate>false</LinksUpToDate>
  <CharactersWithSpaces>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fp1321</dc:title>
  <dc:subject>fp1321</dc:subject>
  <dc:creator>Riksdagen</dc:creator>
  <cp:keywords>Riksdagen</cp:keywords>
  <dc:description>TKG-ktrl, MSMQ4mb, PersReg-Distribution mm b-&gt;ny fplogga</dc:description>
  <cp:lastModifiedBy>Lars Brink</cp:lastModifiedBy>
  <cp:revision>2</cp:revision>
  <cp:lastPrinted>2008-11-19T10:32:00Z</cp:lastPrinted>
  <dcterms:created xsi:type="dcterms:W3CDTF">2025-12-17T18:47:00Z</dcterms:created>
  <dcterms:modified xsi:type="dcterms:W3CDTF">2025-12-17T18:47:00Z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AA</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EU:s avtal med Marocko</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EU:s avtal med Marocko</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fp1321</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Agneta Berliner m.fl. (fp)</vt:lpwstr>
  </property>
  <property fmtid="{D5CDD505-2E9C-101B-9397-08002B2CF9AE}" pid="26" name="MotionarLista">
    <vt:lpwstr>Berliner, Agneta (fp)\Brodén, Anita (fp)\Nilsson, Ulf (fp)\Malm, Fredrik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Agneta Berliner (fp), Anita Brodén (fp), Ulf Nilsson (fp), Fredrik Malm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U276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hanna.lager@riksdagen.se</vt:lpwstr>
  </property>
  <property fmtid="{D5CDD505-2E9C-101B-9397-08002B2CF9AE}" pid="45" name="ReservUID">
    <vt:lpwstr>ha0225aa</vt:lpwstr>
  </property>
  <property fmtid="{D5CDD505-2E9C-101B-9397-08002B2CF9AE}" pid="46" name="MotionID">
    <vt:lpwstr>20082009000001020112000013210069</vt:lpwstr>
  </property>
  <property fmtid="{D5CDD505-2E9C-101B-9397-08002B2CF9AE}" pid="47" name="datum">
    <vt:lpwstr>081003</vt:lpwstr>
  </property>
  <property fmtid="{D5CDD505-2E9C-101B-9397-08002B2CF9AE}" pid="48" name="avsändar-e-post">
    <vt:lpwstr>hanna.lager@riksdagen.se</vt:lpwstr>
  </property>
  <property fmtid="{D5CDD505-2E9C-101B-9397-08002B2CF9AE}" pid="49" name="id">
    <vt:lpwstr>20082009000001020112000013210069</vt:lpwstr>
  </property>
  <property fmtid="{D5CDD505-2E9C-101B-9397-08002B2CF9AE}" pid="50" name="nummer">
    <vt:lpwstr>276</vt:lpwstr>
  </property>
  <property fmtid="{D5CDD505-2E9C-101B-9397-08002B2CF9AE}" pid="51" name="utskottsbeteckning">
    <vt:lpwstr>U</vt:lpwstr>
  </property>
  <property fmtid="{D5CDD505-2E9C-101B-9397-08002B2CF9AE}" pid="52" name="GlobalUID">
    <vt:lpwstr>{20FD344D-B810-4A8D-8763-96D6A3DB5EC5}</vt:lpwstr>
  </property>
  <property fmtid="{D5CDD505-2E9C-101B-9397-08002B2CF9AE}" pid="53" name="Överföringar">
    <vt:i4>0</vt:i4>
  </property>
  <property fmtid="{D5CDD505-2E9C-101B-9397-08002B2CF9AE}" pid="54" name="Checksum">
    <vt:lpwstr>*1000573025331*</vt:lpwstr>
  </property>
  <property fmtid="{D5CDD505-2E9C-101B-9397-08002B2CF9AE}" pid="55" name="skuggnummer">
    <vt:lpwstr>1780</vt:lpwstr>
  </property>
  <property fmtid="{D5CDD505-2E9C-101B-9397-08002B2CF9AE}" pid="56" name="urixVersion">
    <vt:lpwstr>3.2.0.8</vt:lpwstr>
  </property>
  <property fmtid="{D5CDD505-2E9C-101B-9397-08002B2CF9AE}" pid="57" name="urixOrigin">
    <vt:lpwstr>090402 09:00:59.602</vt:lpwstr>
  </property>
  <property fmtid="{D5CDD505-2E9C-101B-9397-08002B2CF9AE}" pid="58" name="urixGuid">
    <vt:lpwstr>{F90BE053-DF79-4ECF-B084-FA68BDD68053}</vt:lpwstr>
  </property>
</Properties>
</file>