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E4F" w:rsidRPr="004C76B7" w:rsidRDefault="00FC5E4F" w:rsidP="00E2591F">
      <w:pPr>
        <w:pStyle w:val="Hemstlrubrik"/>
      </w:pPr>
      <w:bookmarkStart w:id="0" w:name="_Toc115837614"/>
      <w:r w:rsidRPr="004C76B7">
        <w:t>Förslag till rik</w:t>
      </w:r>
      <w:r w:rsidR="00E2591F" w:rsidRPr="004C76B7">
        <w:rPr>
          <w:rStyle w:val="HemstlrubrikChar"/>
        </w:rPr>
        <w:t>s</w:t>
      </w:r>
      <w:r w:rsidRPr="004C76B7">
        <w:t>dagsbeslut</w:t>
      </w:r>
    </w:p>
    <w:p w:rsidR="00FC5E4F" w:rsidRPr="004C76B7" w:rsidRDefault="00FC5E4F" w:rsidP="00FC5E4F">
      <w:pPr>
        <w:pStyle w:val="Hemstlatt"/>
      </w:pPr>
      <w:r w:rsidRPr="004C76B7">
        <w:t>Riksdagen tillkännager för regeringen som sin mening vad i motionen anförs om att verka för en översyn av sekretesslagen för att kunna skydda uppgifter om enskilda studenters personliga förhållande</w:t>
      </w:r>
      <w:r w:rsidR="00231236" w:rsidRPr="004C76B7">
        <w:t>n</w:t>
      </w:r>
      <w:r w:rsidRPr="004C76B7">
        <w:t>.</w:t>
      </w:r>
    </w:p>
    <w:p w:rsidR="00E84F25" w:rsidRPr="004C76B7" w:rsidRDefault="007C6092" w:rsidP="00E22893">
      <w:pPr>
        <w:pStyle w:val="Rubrik1"/>
      </w:pPr>
      <w:r w:rsidRPr="004C76B7">
        <w:t>Motivering</w:t>
      </w:r>
      <w:bookmarkEnd w:id="0"/>
    </w:p>
    <w:p w:rsidR="00FC5E4F" w:rsidRPr="004C76B7" w:rsidRDefault="00FC5E4F" w:rsidP="00FC5E4F">
      <w:r w:rsidRPr="004C76B7">
        <w:t>I 7 kap</w:t>
      </w:r>
      <w:r w:rsidR="00E2591F" w:rsidRPr="004C76B7">
        <w:t>.</w:t>
      </w:r>
      <w:r w:rsidRPr="004C76B7">
        <w:t xml:space="preserve"> </w:t>
      </w:r>
      <w:r w:rsidR="00E2591F" w:rsidRPr="004C76B7">
        <w:t xml:space="preserve">sekretesslagen </w:t>
      </w:r>
      <w:r w:rsidRPr="004C76B7">
        <w:t>finns bestä</w:t>
      </w:r>
      <w:r w:rsidR="000F52D6" w:rsidRPr="004C76B7">
        <w:t xml:space="preserve">mmelser om sekretess med hänsyn </w:t>
      </w:r>
      <w:r w:rsidRPr="004C76B7">
        <w:t>främst till skyddet för den enskildes perso</w:t>
      </w:r>
      <w:r w:rsidR="000F52D6" w:rsidRPr="004C76B7">
        <w:t xml:space="preserve">nliga förhållanden. 9 § i detta </w:t>
      </w:r>
      <w:r w:rsidRPr="004C76B7">
        <w:t>kapitel b</w:t>
      </w:r>
      <w:r w:rsidRPr="004C76B7">
        <w:t>e</w:t>
      </w:r>
      <w:r w:rsidRPr="004C76B7">
        <w:t>handlar sekretess inom utbil</w:t>
      </w:r>
      <w:r w:rsidR="000F52D6" w:rsidRPr="004C76B7">
        <w:t xml:space="preserve">dningsväsendet. I delar som rör </w:t>
      </w:r>
      <w:r w:rsidRPr="004C76B7">
        <w:t>den högre utbil</w:t>
      </w:r>
      <w:r w:rsidRPr="004C76B7">
        <w:t>d</w:t>
      </w:r>
      <w:r w:rsidRPr="004C76B7">
        <w:t>ningen behandlas endast sekretess rörande u</w:t>
      </w:r>
      <w:r w:rsidR="000F52D6" w:rsidRPr="004C76B7">
        <w:t xml:space="preserve">ppgift som </w:t>
      </w:r>
      <w:r w:rsidRPr="004C76B7">
        <w:t>hänför sig till psyk</w:t>
      </w:r>
      <w:r w:rsidRPr="004C76B7">
        <w:t>o</w:t>
      </w:r>
      <w:r w:rsidRPr="004C76B7">
        <w:t>logisk unders</w:t>
      </w:r>
      <w:r w:rsidR="000F52D6" w:rsidRPr="004C76B7">
        <w:t xml:space="preserve">ökning eller behandling och för </w:t>
      </w:r>
      <w:r w:rsidRPr="004C76B7">
        <w:t>uppgift om enskilds personliga förhållan</w:t>
      </w:r>
      <w:r w:rsidR="000F52D6" w:rsidRPr="004C76B7">
        <w:t xml:space="preserve">den hos psykolog, kurator eller </w:t>
      </w:r>
      <w:r w:rsidRPr="004C76B7">
        <w:t xml:space="preserve">syofunktionär. I huvudsak rör detta sig </w:t>
      </w:r>
      <w:r w:rsidR="000F52D6" w:rsidRPr="004C76B7">
        <w:t xml:space="preserve">om uppgifter inom studenthälsan </w:t>
      </w:r>
      <w:r w:rsidRPr="004C76B7">
        <w:t xml:space="preserve">och liknande verksamhet. Uppgifter </w:t>
      </w:r>
      <w:r w:rsidR="000F52D6" w:rsidRPr="004C76B7">
        <w:t>som är av mer administrativ art</w:t>
      </w:r>
      <w:r w:rsidR="00E2591F" w:rsidRPr="004C76B7">
        <w:t>,</w:t>
      </w:r>
      <w:r w:rsidR="000F52D6" w:rsidRPr="004C76B7">
        <w:t xml:space="preserve"> </w:t>
      </w:r>
      <w:r w:rsidRPr="004C76B7">
        <w:t>exempelvis uppgifter om en students i</w:t>
      </w:r>
      <w:r w:rsidR="000F52D6" w:rsidRPr="004C76B7">
        <w:t>dentitet, adress eller liknande</w:t>
      </w:r>
      <w:r w:rsidR="00E2591F" w:rsidRPr="004C76B7">
        <w:t>,</w:t>
      </w:r>
      <w:r w:rsidR="000F52D6" w:rsidRPr="004C76B7">
        <w:t xml:space="preserve"> skyddas inte av sekretesslagen</w:t>
      </w:r>
      <w:r w:rsidR="00E2591F" w:rsidRPr="004C76B7">
        <w:t>.</w:t>
      </w:r>
      <w:r w:rsidRPr="004C76B7">
        <w:t xml:space="preserve"> Int</w:t>
      </w:r>
      <w:r w:rsidR="000F52D6" w:rsidRPr="004C76B7">
        <w:t xml:space="preserve">e heller känsliga uppgifter som </w:t>
      </w:r>
      <w:r w:rsidRPr="004C76B7">
        <w:t>lämnas till en högskola i sa</w:t>
      </w:r>
      <w:r w:rsidR="000F52D6" w:rsidRPr="004C76B7">
        <w:t>mband med antagning är skyddade</w:t>
      </w:r>
      <w:r w:rsidR="00E2591F" w:rsidRPr="004C76B7">
        <w:t>.</w:t>
      </w:r>
      <w:r w:rsidR="000F52D6" w:rsidRPr="004C76B7">
        <w:t xml:space="preserve"> Det kan </w:t>
      </w:r>
      <w:r w:rsidRPr="004C76B7">
        <w:t>exempelvis vara intyg för att styrka särskilda skäl för förtur, intyg om</w:t>
      </w:r>
      <w:r w:rsidR="00E2591F" w:rsidRPr="004C76B7">
        <w:t xml:space="preserve"> </w:t>
      </w:r>
      <w:r w:rsidRPr="004C76B7">
        <w:t>funktionshinder etc.</w:t>
      </w:r>
    </w:p>
    <w:p w:rsidR="00FC5E4F" w:rsidRPr="004C76B7" w:rsidRDefault="00FC5E4F" w:rsidP="00E2591F">
      <w:pPr>
        <w:pStyle w:val="Normaltindrag"/>
      </w:pPr>
      <w:r w:rsidRPr="004C76B7">
        <w:t>Det borde vara självklart att skyd</w:t>
      </w:r>
      <w:r w:rsidR="000F52D6" w:rsidRPr="004C76B7">
        <w:t xml:space="preserve">det för uppgifter om personliga </w:t>
      </w:r>
      <w:r w:rsidRPr="004C76B7">
        <w:t>förhå</w:t>
      </w:r>
      <w:r w:rsidRPr="004C76B7">
        <w:t>l</w:t>
      </w:r>
      <w:r w:rsidRPr="004C76B7">
        <w:t>landen borde vara lika stort för s</w:t>
      </w:r>
      <w:r w:rsidR="000F52D6" w:rsidRPr="004C76B7">
        <w:t xml:space="preserve">tudenter inom högskolan som för </w:t>
      </w:r>
      <w:r w:rsidRPr="004C76B7">
        <w:t>elever inom ungdomsskolan. Så är allts</w:t>
      </w:r>
      <w:r w:rsidR="000F52D6" w:rsidRPr="004C76B7">
        <w:t>å inte fallet i</w:t>
      </w:r>
      <w:r w:rsidR="00E2591F" w:rsidRPr="004C76B7">
        <w:t xml:space="preserve"> </w:t>
      </w:r>
      <w:r w:rsidR="000F52D6" w:rsidRPr="004C76B7">
        <w:t xml:space="preserve">dag. Högskolorna </w:t>
      </w:r>
      <w:r w:rsidRPr="004C76B7">
        <w:t>har i</w:t>
      </w:r>
      <w:r w:rsidR="00E2591F" w:rsidRPr="004C76B7">
        <w:t xml:space="preserve"> </w:t>
      </w:r>
      <w:r w:rsidRPr="004C76B7">
        <w:t>dag inte rätt att vägra lä</w:t>
      </w:r>
      <w:r w:rsidR="000F52D6" w:rsidRPr="004C76B7">
        <w:t xml:space="preserve">mna ut uppgifter om en students </w:t>
      </w:r>
      <w:r w:rsidRPr="004C76B7">
        <w:t>identitet, adress eller liknande, oavs</w:t>
      </w:r>
      <w:r w:rsidR="000F52D6" w:rsidRPr="004C76B7">
        <w:t xml:space="preserve">ett om det kan finnas anledning </w:t>
      </w:r>
      <w:r w:rsidRPr="004C76B7">
        <w:t xml:space="preserve">att skydda sådana uppgifter eller </w:t>
      </w:r>
      <w:r w:rsidR="000F52D6" w:rsidRPr="004C76B7">
        <w:t xml:space="preserve">ej. Den som lever under skyddad </w:t>
      </w:r>
      <w:r w:rsidRPr="004C76B7">
        <w:t>identitet i</w:t>
      </w:r>
      <w:r w:rsidR="00E2591F" w:rsidRPr="004C76B7">
        <w:t xml:space="preserve"> </w:t>
      </w:r>
      <w:r w:rsidRPr="004C76B7">
        <w:t>dag kan alltså i yttersta fal</w:t>
      </w:r>
      <w:r w:rsidR="00E2591F" w:rsidRPr="004C76B7">
        <w:t xml:space="preserve">l vara tvingad att låta bli att </w:t>
      </w:r>
      <w:r w:rsidRPr="004C76B7">
        <w:t>studera.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2591F" w:rsidRPr="004C76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2591F" w:rsidRPr="004C76B7" w:rsidRDefault="00E2591F" w:rsidP="00E2591F">
            <w:pPr>
              <w:pStyle w:val="UnderskriftDatum"/>
              <w:spacing w:before="0"/>
            </w:pPr>
            <w:r w:rsidRPr="004C76B7">
              <w:lastRenderedPageBreak/>
              <w:t>Stockholm den 3 oktober 2005</w:t>
            </w:r>
          </w:p>
        </w:tc>
        <w:tc>
          <w:tcPr>
            <w:tcW w:w="3047" w:type="dxa"/>
          </w:tcPr>
          <w:p w:rsidR="00E2591F" w:rsidRPr="004C76B7" w:rsidRDefault="00E2591F" w:rsidP="00E2591F">
            <w:pPr>
              <w:pStyle w:val="Underskrifter"/>
            </w:pPr>
          </w:p>
        </w:tc>
      </w:tr>
      <w:tr w:rsidR="00E2591F" w:rsidRPr="004C76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2591F" w:rsidRPr="004C76B7" w:rsidRDefault="00E2591F" w:rsidP="00E2591F">
            <w:pPr>
              <w:pStyle w:val="Underskrifter"/>
            </w:pPr>
            <w:r w:rsidRPr="004C76B7">
              <w:t>Mikael Damberg (s)</w:t>
            </w:r>
          </w:p>
        </w:tc>
        <w:tc>
          <w:tcPr>
            <w:tcW w:w="3047" w:type="dxa"/>
          </w:tcPr>
          <w:p w:rsidR="00E2591F" w:rsidRPr="004C76B7" w:rsidRDefault="00E2591F" w:rsidP="00E2591F">
            <w:pPr>
              <w:pStyle w:val="Underskrifter"/>
            </w:pPr>
            <w:r w:rsidRPr="004C76B7">
              <w:t>Cinnika Beiming (s)</w:t>
            </w:r>
          </w:p>
        </w:tc>
      </w:tr>
    </w:tbl>
    <w:p w:rsidR="00FC5E4F" w:rsidRPr="004C76B7" w:rsidRDefault="00FC5E4F" w:rsidP="00E2591F">
      <w:pPr>
        <w:pStyle w:val="Normaltindrag"/>
      </w:pPr>
    </w:p>
    <w:sectPr w:rsidR="00FC5E4F" w:rsidRPr="004C76B7" w:rsidSect="00E259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400B" w:rsidRPr="004C76B7" w:rsidRDefault="003D400B">
      <w:r w:rsidRPr="004C76B7">
        <w:separator/>
      </w:r>
    </w:p>
  </w:endnote>
  <w:endnote w:type="continuationSeparator" w:id="0">
    <w:p w:rsidR="003D400B" w:rsidRPr="004C76B7" w:rsidRDefault="003D400B">
      <w:r w:rsidRPr="004C76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236" w:rsidRPr="004C76B7" w:rsidRDefault="004C76B7" w:rsidP="00E2591F">
    <w:pPr>
      <w:pStyle w:val="Sidfot"/>
    </w:pPr>
    <w:r w:rsidRPr="004C76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03447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91F" w:rsidRDefault="00E259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2591F" w:rsidRDefault="00E2591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E4F" w:rsidRPr="004C76B7" w:rsidRDefault="004C76B7" w:rsidP="00E2591F">
    <w:pPr>
      <w:pStyle w:val="Sidfot"/>
    </w:pPr>
    <w:r w:rsidRPr="004C76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57470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91F" w:rsidRDefault="00E259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591F" w:rsidRDefault="00E259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E4F" w:rsidRPr="004C76B7" w:rsidRDefault="004C76B7" w:rsidP="00E2591F">
    <w:pPr>
      <w:pStyle w:val="Sidfot"/>
    </w:pPr>
    <w:r w:rsidRPr="004C76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19395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91F" w:rsidRDefault="00E259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591F" w:rsidRDefault="00E259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400B" w:rsidRPr="004C76B7" w:rsidRDefault="003D400B">
      <w:r w:rsidRPr="004C76B7">
        <w:separator/>
      </w:r>
    </w:p>
  </w:footnote>
  <w:footnote w:type="continuationSeparator" w:id="0">
    <w:p w:rsidR="003D400B" w:rsidRPr="004C76B7" w:rsidRDefault="003D400B">
      <w:r w:rsidRPr="004C76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236" w:rsidRPr="004C76B7" w:rsidRDefault="004C76B7" w:rsidP="00E2591F">
    <w:pPr>
      <w:pStyle w:val="Sidhuvud"/>
    </w:pPr>
    <w:r w:rsidRPr="004C76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24343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91F" w:rsidRDefault="00E259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2591F" w:rsidRDefault="00E2591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E4F" w:rsidRPr="004C76B7" w:rsidRDefault="004C76B7" w:rsidP="00E2591F">
    <w:pPr>
      <w:pStyle w:val="Sidhuvud"/>
    </w:pPr>
    <w:r w:rsidRPr="004C76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19815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91F" w:rsidRDefault="00E259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2591F" w:rsidRDefault="00E259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91F" w:rsidRPr="004C76B7" w:rsidRDefault="00E2591F">
    <w:pPr>
      <w:pStyle w:val="FSHNormal"/>
      <w:tabs>
        <w:tab w:val="right" w:pos="5840"/>
      </w:tabs>
    </w:pPr>
    <w:r w:rsidRPr="004C76B7">
      <w:br/>
    </w:r>
    <w:r w:rsidRPr="004C76B7">
      <w:fldChar w:fldCharType="begin" w:fldLock="1"/>
    </w:r>
    <w:r w:rsidRPr="004C76B7">
      <w:instrText xml:space="preserve"> DOCPROPERTY</w:instrText>
    </w:r>
    <w:r w:rsidRPr="004C76B7">
      <w:rPr>
        <w:sz w:val="18"/>
      </w:rPr>
      <w:instrText xml:space="preserve"> "YearUser" *\charformat </w:instrText>
    </w:r>
    <w:r w:rsidRPr="004C76B7">
      <w:fldChar w:fldCharType="separate"/>
    </w:r>
    <w:r w:rsidRPr="004C76B7">
      <w:t>2005/06</w:t>
    </w:r>
    <w:r w:rsidRPr="004C76B7">
      <w:fldChar w:fldCharType="end"/>
    </w:r>
    <w:r w:rsidRPr="004C76B7">
      <w:t xml:space="preserve"> </w:t>
    </w:r>
    <w:r w:rsidRPr="004C76B7">
      <w:tab/>
      <w:t xml:space="preserve">mnr: </w:t>
    </w:r>
    <w:r w:rsidRPr="004C76B7">
      <w:fldChar w:fldCharType="begin" w:fldLock="1"/>
    </w:r>
    <w:r w:rsidRPr="004C76B7">
      <w:instrText xml:space="preserve"> DOCPROPERTY</w:instrText>
    </w:r>
    <w:r w:rsidRPr="004C76B7">
      <w:rPr>
        <w:sz w:val="18"/>
      </w:rPr>
      <w:instrText xml:space="preserve"> "Motionsnummer" *\charformat </w:instrText>
    </w:r>
    <w:r w:rsidRPr="004C76B7">
      <w:fldChar w:fldCharType="separate"/>
    </w:r>
    <w:r w:rsidRPr="004C76B7">
      <w:t>K407</w:t>
    </w:r>
    <w:r w:rsidRPr="004C76B7">
      <w:fldChar w:fldCharType="end"/>
    </w:r>
    <w:r w:rsidRPr="004C76B7">
      <w:br/>
    </w:r>
    <w:r w:rsidRPr="004C76B7">
      <w:fldChar w:fldCharType="begin" w:fldLock="1"/>
    </w:r>
    <w:r w:rsidRPr="004C76B7">
      <w:instrText xml:space="preserve"> DOCPROPERTY</w:instrText>
    </w:r>
    <w:r w:rsidRPr="004C76B7">
      <w:rPr>
        <w:sz w:val="18"/>
      </w:rPr>
      <w:instrText xml:space="preserve"> "Samling" *\charformat </w:instrText>
    </w:r>
    <w:r w:rsidRPr="004C76B7">
      <w:fldChar w:fldCharType="end"/>
    </w:r>
    <w:r w:rsidRPr="004C76B7">
      <w:tab/>
      <w:t xml:space="preserve">pnr: </w:t>
    </w:r>
    <w:r w:rsidRPr="004C76B7">
      <w:fldChar w:fldCharType="begin" w:fldLock="1"/>
    </w:r>
    <w:r w:rsidRPr="004C76B7">
      <w:instrText xml:space="preserve"> DOCPROPERTY</w:instrText>
    </w:r>
    <w:r w:rsidRPr="004C76B7">
      <w:rPr>
        <w:sz w:val="18"/>
      </w:rPr>
      <w:instrText xml:space="preserve"> "Partinummer" *\charformat </w:instrText>
    </w:r>
    <w:r w:rsidRPr="004C76B7">
      <w:fldChar w:fldCharType="separate"/>
    </w:r>
    <w:r w:rsidRPr="004C76B7">
      <w:t>s14025</w:t>
    </w:r>
    <w:r w:rsidRPr="004C76B7">
      <w:fldChar w:fldCharType="end"/>
    </w:r>
  </w:p>
  <w:p w:rsidR="00E2591F" w:rsidRPr="004C76B7" w:rsidRDefault="00E2591F">
    <w:pPr>
      <w:pStyle w:val="FSHRub1"/>
    </w:pPr>
    <w:r w:rsidRPr="004C76B7">
      <w:t>Motion till riksdagen</w:t>
    </w:r>
    <w:r w:rsidRPr="004C76B7">
      <w:br/>
    </w:r>
    <w:r w:rsidRPr="004C76B7">
      <w:fldChar w:fldCharType="begin" w:fldLock="1"/>
    </w:r>
    <w:r w:rsidRPr="004C76B7">
      <w:instrText xml:space="preserve"> DOCPROPERTY "YearUser" *\charformat </w:instrText>
    </w:r>
    <w:r w:rsidRPr="004C76B7">
      <w:fldChar w:fldCharType="separate"/>
    </w:r>
    <w:r w:rsidRPr="004C76B7">
      <w:t>2005/06</w:t>
    </w:r>
    <w:r w:rsidRPr="004C76B7">
      <w:fldChar w:fldCharType="end"/>
    </w:r>
    <w:r w:rsidRPr="004C76B7">
      <w:t>:</w:t>
    </w:r>
    <w:r w:rsidRPr="004C76B7">
      <w:fldChar w:fldCharType="begin" w:fldLock="1"/>
    </w:r>
    <w:r w:rsidRPr="004C76B7">
      <w:instrText xml:space="preserve"> DOCPROPERTY "Motionsnummer" *\charformat </w:instrText>
    </w:r>
    <w:r w:rsidRPr="004C76B7">
      <w:fldChar w:fldCharType="separate"/>
    </w:r>
    <w:r w:rsidRPr="004C76B7">
      <w:t>K407</w:t>
    </w:r>
    <w:r w:rsidRPr="004C76B7">
      <w:fldChar w:fldCharType="end"/>
    </w:r>
  </w:p>
  <w:p w:rsidR="00E2591F" w:rsidRPr="004C76B7" w:rsidRDefault="00E2591F">
    <w:pPr>
      <w:pStyle w:val="FSHNormalS5"/>
    </w:pPr>
    <w:r w:rsidRPr="004C76B7">
      <w:fldChar w:fldCharType="begin" w:fldLock="1"/>
    </w:r>
    <w:r w:rsidRPr="004C76B7">
      <w:instrText xml:space="preserve"> DOCPROPERTY "MotionarText" *\charformat </w:instrText>
    </w:r>
    <w:r w:rsidRPr="004C76B7">
      <w:fldChar w:fldCharType="separate"/>
    </w:r>
    <w:r w:rsidRPr="004C76B7">
      <w:t>av Mikael Damberg och Cinnika Beiming (s)</w:t>
    </w:r>
    <w:r w:rsidRPr="004C76B7">
      <w:fldChar w:fldCharType="end"/>
    </w:r>
    <w:r w:rsidRPr="004C76B7">
      <w:br/>
    </w:r>
    <w:r w:rsidRPr="004C76B7">
      <w:fldChar w:fldCharType="begin" w:fldLock="1"/>
    </w:r>
    <w:r w:rsidRPr="004C76B7">
      <w:instrText xml:space="preserve"> DOCPROPERTY "SvarFrasKort" *\charformat </w:instrText>
    </w:r>
    <w:r w:rsidRPr="004C76B7">
      <w:fldChar w:fldCharType="end"/>
    </w:r>
  </w:p>
  <w:p w:rsidR="00E2591F" w:rsidRPr="004C76B7" w:rsidRDefault="00E2591F">
    <w:pPr>
      <w:pStyle w:val="FSHTitel"/>
    </w:pPr>
    <w:r w:rsidRPr="004C76B7">
      <w:fldChar w:fldCharType="begin" w:fldLock="1"/>
    </w:r>
    <w:r w:rsidRPr="004C76B7">
      <w:instrText xml:space="preserve"> DOCPROPERTY</w:instrText>
    </w:r>
    <w:r w:rsidRPr="004C76B7">
      <w:rPr>
        <w:sz w:val="18"/>
      </w:rPr>
      <w:instrText xml:space="preserve"> "RubrikSvar" *\charformat </w:instrText>
    </w:r>
    <w:r w:rsidRPr="004C76B7">
      <w:fldChar w:fldCharType="separate"/>
    </w:r>
    <w:r w:rsidRPr="004C76B7">
      <w:t>Bristande skydd av uppgifter om enskilda studenters personliga förhållanden</w:t>
    </w:r>
    <w:r w:rsidRPr="004C76B7">
      <w:fldChar w:fldCharType="end"/>
    </w:r>
  </w:p>
  <w:p w:rsidR="00E2591F" w:rsidRPr="004C76B7" w:rsidRDefault="00E2591F" w:rsidP="00E2591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6780350">
    <w:abstractNumId w:val="13"/>
  </w:num>
  <w:num w:numId="2" w16cid:durableId="1153135987">
    <w:abstractNumId w:val="10"/>
  </w:num>
  <w:num w:numId="3" w16cid:durableId="481773399">
    <w:abstractNumId w:val="11"/>
  </w:num>
  <w:num w:numId="4" w16cid:durableId="478228963">
    <w:abstractNumId w:val="12"/>
  </w:num>
  <w:num w:numId="5" w16cid:durableId="57360152">
    <w:abstractNumId w:val="8"/>
  </w:num>
  <w:num w:numId="6" w16cid:durableId="890115883">
    <w:abstractNumId w:val="3"/>
  </w:num>
  <w:num w:numId="7" w16cid:durableId="277223630">
    <w:abstractNumId w:val="2"/>
  </w:num>
  <w:num w:numId="8" w16cid:durableId="1094788582">
    <w:abstractNumId w:val="1"/>
  </w:num>
  <w:num w:numId="9" w16cid:durableId="383675718">
    <w:abstractNumId w:val="0"/>
  </w:num>
  <w:num w:numId="10" w16cid:durableId="1412005333">
    <w:abstractNumId w:val="9"/>
  </w:num>
  <w:num w:numId="11" w16cid:durableId="524902211">
    <w:abstractNumId w:val="7"/>
  </w:num>
  <w:num w:numId="12" w16cid:durableId="1204559707">
    <w:abstractNumId w:val="6"/>
  </w:num>
  <w:num w:numId="13" w16cid:durableId="322396923">
    <w:abstractNumId w:val="5"/>
  </w:num>
  <w:num w:numId="14" w16cid:durableId="150601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3"/>
  </w:docVars>
  <w:rsids>
    <w:rsidRoot w:val="00FC5E4F"/>
    <w:rsid w:val="0004381F"/>
    <w:rsid w:val="00064BC3"/>
    <w:rsid w:val="00066775"/>
    <w:rsid w:val="00072FB9"/>
    <w:rsid w:val="000F52D6"/>
    <w:rsid w:val="00100531"/>
    <w:rsid w:val="00201DFB"/>
    <w:rsid w:val="00204A63"/>
    <w:rsid w:val="00212FF1"/>
    <w:rsid w:val="00221F14"/>
    <w:rsid w:val="00230193"/>
    <w:rsid w:val="00231236"/>
    <w:rsid w:val="0025068A"/>
    <w:rsid w:val="002818D3"/>
    <w:rsid w:val="002D11A8"/>
    <w:rsid w:val="003D400B"/>
    <w:rsid w:val="00445271"/>
    <w:rsid w:val="004A0504"/>
    <w:rsid w:val="004C76B7"/>
    <w:rsid w:val="004E38D9"/>
    <w:rsid w:val="005B145B"/>
    <w:rsid w:val="00740D6D"/>
    <w:rsid w:val="00794149"/>
    <w:rsid w:val="007B67A7"/>
    <w:rsid w:val="007C6092"/>
    <w:rsid w:val="009465EA"/>
    <w:rsid w:val="00980517"/>
    <w:rsid w:val="00A053C6"/>
    <w:rsid w:val="00A71F8E"/>
    <w:rsid w:val="00AB1DE1"/>
    <w:rsid w:val="00AC2166"/>
    <w:rsid w:val="00B13BF0"/>
    <w:rsid w:val="00C1285C"/>
    <w:rsid w:val="00C27B7D"/>
    <w:rsid w:val="00CF7A43"/>
    <w:rsid w:val="00D1174F"/>
    <w:rsid w:val="00DC6C70"/>
    <w:rsid w:val="00E22893"/>
    <w:rsid w:val="00E2591F"/>
    <w:rsid w:val="00E360DE"/>
    <w:rsid w:val="00E75D28"/>
    <w:rsid w:val="00E84F25"/>
    <w:rsid w:val="00FA3374"/>
    <w:rsid w:val="00FC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E2076B5-9D1F-450E-8186-41E52B8D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AB1DE1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link w:val="HemstlrubrikChar"/>
    <w:rsid w:val="00E2591F"/>
    <w:pPr>
      <w:spacing w:after="250"/>
    </w:pPr>
  </w:style>
  <w:style w:type="character" w:customStyle="1" w:styleId="Rubrik1Char">
    <w:name w:val="Rubrik 1 Char"/>
    <w:basedOn w:val="Standardstycketeckensnitt"/>
    <w:link w:val="Rubrik1"/>
    <w:rsid w:val="00E2591F"/>
    <w:rPr>
      <w:sz w:val="32"/>
      <w:lang w:val="sv-SE" w:eastAsia="sv-SE" w:bidi="ar-SA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HemstlrubrikChar">
    <w:name w:val="Hemstl_rubrik Char"/>
    <w:basedOn w:val="Rubrik1Char"/>
    <w:link w:val="Hemstlrubrik"/>
    <w:rsid w:val="00E2591F"/>
    <w:rPr>
      <w:sz w:val="32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247</Words>
  <Characters>1415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K407</vt:lpstr>
    </vt:vector>
  </TitlesOfParts>
  <Company>Riksdagen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K407</dc:title>
  <dc:subject>K407</dc:subject>
  <dc:creator>Riksdagen</dc:creator>
  <cp:keywords>Riksdagen</cp:keywords>
  <dc:description/>
  <cp:lastModifiedBy>Lars Brink</cp:lastModifiedBy>
  <cp:revision>2</cp:revision>
  <cp:lastPrinted>2005-11-13T13:28:00Z</cp:lastPrinted>
  <dcterms:created xsi:type="dcterms:W3CDTF">2025-12-16T19:40:00Z</dcterms:created>
  <dcterms:modified xsi:type="dcterms:W3CDTF">2025-12-16T19:40:00Z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mot2000_423_2005-11-13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Bristande skydd av uppgifter om enskilda studenters personliga förhållanden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Bristande skydd av uppgifter om enskilda studenters personliga förhållanden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Damberg och Cinnika Beiming (s)</vt:lpwstr>
  </property>
  <property fmtid="{D5CDD505-2E9C-101B-9397-08002B2CF9AE}" pid="26" name="MotionarLista">
    <vt:lpwstr>Damberg, Mikael (s)\Beiming, Cinnika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Damberg (s), Cinnika Beiming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20052006000000000115000140250069</vt:lpwstr>
  </property>
  <property fmtid="{D5CDD505-2E9C-101B-9397-08002B2CF9AE}" pid="47" name="datum">
    <vt:lpwstr>051003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20052006000000000115000140250069</vt:lpwstr>
  </property>
  <property fmtid="{D5CDD505-2E9C-101B-9397-08002B2CF9AE}" pid="50" name="nummer">
    <vt:lpwstr>407</vt:lpwstr>
  </property>
  <property fmtid="{D5CDD505-2E9C-101B-9397-08002B2CF9AE}" pid="51" name="utskottsbeteckning">
    <vt:lpwstr>K</vt:lpwstr>
  </property>
</Properties>
</file>