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431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53CCA">
              <w:rPr>
                <w:sz w:val="20"/>
              </w:rPr>
              <w:t>N2016/08036/DL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431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431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</w:tbl>
    <w:p w:rsidR="006E4E11" w:rsidRDefault="00A4310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4310A" w:rsidP="00A4310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2D4317">
        <w:t>2016/17:563</w:t>
      </w:r>
      <w:r>
        <w:t xml:space="preserve"> av </w:t>
      </w:r>
      <w:r w:rsidR="002D4317">
        <w:t xml:space="preserve">Jonas Jacobsson </w:t>
      </w:r>
      <w:proofErr w:type="spellStart"/>
      <w:r w:rsidR="002D4317">
        <w:t>Gjörtler</w:t>
      </w:r>
      <w:proofErr w:type="spellEnd"/>
      <w:r>
        <w:t xml:space="preserve"> (</w:t>
      </w:r>
      <w:r w:rsidR="002D4317">
        <w:t>M</w:t>
      </w:r>
      <w:r>
        <w:t xml:space="preserve">) </w:t>
      </w:r>
      <w:r w:rsidR="002D4317">
        <w:t>Säkra och likvärdiga livsmedelskontroller</w:t>
      </w:r>
    </w:p>
    <w:p w:rsidR="006E4E11" w:rsidRDefault="006E4E11">
      <w:pPr>
        <w:pStyle w:val="RKnormal"/>
      </w:pPr>
    </w:p>
    <w:p w:rsidR="006E4E11" w:rsidRDefault="006365DE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 w:rsidR="00A4310A">
        <w:t xml:space="preserve"> har frågat mig </w:t>
      </w:r>
      <w:r>
        <w:t>vilka ytterligare åtgärder jag har för avsikt att vidta för att uppnå en likvärdig och säker livsmedels</w:t>
      </w:r>
      <w:r w:rsidR="002F65F9">
        <w:t>-</w:t>
      </w:r>
      <w:r>
        <w:t xml:space="preserve">kontroll i hela landet. </w:t>
      </w:r>
    </w:p>
    <w:p w:rsidR="00DF5D23" w:rsidRDefault="00DF5D23" w:rsidP="00DF5D23">
      <w:pPr>
        <w:pStyle w:val="RKnormal"/>
      </w:pPr>
    </w:p>
    <w:p w:rsidR="008575DD" w:rsidRPr="00722D37" w:rsidRDefault="008F5BF0" w:rsidP="00DF5D23">
      <w:pPr>
        <w:pStyle w:val="RKnormal"/>
      </w:pPr>
      <w:r>
        <w:t xml:space="preserve">Att säkerställa att de svenska </w:t>
      </w:r>
      <w:r w:rsidR="00DF5D23">
        <w:t>företag</w:t>
      </w:r>
      <w:r>
        <w:t>en</w:t>
      </w:r>
      <w:r w:rsidR="00DF5D23">
        <w:t xml:space="preserve"> lever upp till lagstiftningens krav på livsmedelssäkerhet är mycket viktigt för att skydda människors hälsa och för att se till att de inte blir vilseledda. </w:t>
      </w:r>
      <w:r w:rsidR="00F76EE7">
        <w:t xml:space="preserve">Att livsmedelskontrollen </w:t>
      </w:r>
      <w:r w:rsidR="00F76EE7" w:rsidRPr="00722D37">
        <w:t xml:space="preserve">genomförs på ett fullgott sätt är samtidigt viktigt </w:t>
      </w:r>
      <w:r w:rsidR="00002148" w:rsidRPr="00722D37">
        <w:t xml:space="preserve">för företagen </w:t>
      </w:r>
      <w:r w:rsidR="00F76EE7" w:rsidRPr="00722D37">
        <w:t xml:space="preserve">ur ett konkurrens-, likvärdighets- och rättssäkerhetsperspektiv. </w:t>
      </w:r>
    </w:p>
    <w:p w:rsidR="008575DD" w:rsidRPr="00722D37" w:rsidRDefault="008575DD" w:rsidP="00DF5D23">
      <w:pPr>
        <w:pStyle w:val="RKnormal"/>
      </w:pPr>
    </w:p>
    <w:p w:rsidR="00DF5D23" w:rsidRDefault="00DF5D23" w:rsidP="00DF5D23">
      <w:pPr>
        <w:pStyle w:val="RKnormal"/>
      </w:pPr>
      <w:r w:rsidRPr="00722D37">
        <w:t>Kontrollmyndigheterna</w:t>
      </w:r>
      <w:r w:rsidR="008575DD" w:rsidRPr="00722D37">
        <w:t xml:space="preserve"> </w:t>
      </w:r>
      <w:r w:rsidRPr="00722D37">
        <w:t>har ett stort ansvar att utforma och genomföra den kontroll som krävs</w:t>
      </w:r>
      <w:r w:rsidR="008575DD" w:rsidRPr="00722D37">
        <w:t xml:space="preserve"> och regeringen arbetar för att </w:t>
      </w:r>
      <w:r w:rsidR="00263C02" w:rsidRPr="00722D37">
        <w:t>de</w:t>
      </w:r>
      <w:r w:rsidRPr="00722D37">
        <w:t xml:space="preserve"> </w:t>
      </w:r>
      <w:r w:rsidR="008575DD" w:rsidRPr="00722D37">
        <w:t>ska ha goda</w:t>
      </w:r>
      <w:r w:rsidRPr="00722D37">
        <w:t xml:space="preserve"> förutsättningar för detta viktiga arbete. </w:t>
      </w:r>
      <w:r w:rsidR="002E6540">
        <w:t xml:space="preserve">Vi ser </w:t>
      </w:r>
      <w:r w:rsidR="005651B3" w:rsidRPr="00722D37">
        <w:t xml:space="preserve">också </w:t>
      </w:r>
      <w:r w:rsidR="00263C02" w:rsidRPr="00722D37">
        <w:t xml:space="preserve">från regeringens sida </w:t>
      </w:r>
      <w:r w:rsidR="00F76EE7" w:rsidRPr="00722D37">
        <w:t xml:space="preserve">över hur </w:t>
      </w:r>
      <w:r w:rsidR="00002148" w:rsidRPr="00722D37">
        <w:t>vi bäst kan ta tillvara de förslag på</w:t>
      </w:r>
      <w:r w:rsidR="00F76EE7" w:rsidRPr="00722D37">
        <w:t xml:space="preserve"> åtgärder som Statskontoret </w:t>
      </w:r>
      <w:r w:rsidR="00002148" w:rsidRPr="00722D37">
        <w:t xml:space="preserve">presenterade </w:t>
      </w:r>
      <w:r w:rsidR="00F76EE7" w:rsidRPr="00722D37">
        <w:t>i</w:t>
      </w:r>
      <w:r w:rsidR="00002148" w:rsidRPr="00722D37">
        <w:t xml:space="preserve"> sin rapport 2015.</w:t>
      </w:r>
    </w:p>
    <w:p w:rsidR="00DF5D23" w:rsidRDefault="00DF5D23" w:rsidP="00DF5D23">
      <w:pPr>
        <w:pStyle w:val="RKnormal"/>
      </w:pPr>
    </w:p>
    <w:p w:rsidR="006365DE" w:rsidRDefault="00263C02" w:rsidP="00F76EE7">
      <w:pPr>
        <w:pStyle w:val="RKnormal"/>
      </w:pPr>
      <w:r>
        <w:t>En kontinuerlig</w:t>
      </w:r>
      <w:r w:rsidR="00DF5D23">
        <w:t xml:space="preserve"> </w:t>
      </w:r>
      <w:r>
        <w:t>kompetensuppbyggnad</w:t>
      </w:r>
      <w:r w:rsidR="00DF5D23">
        <w:t xml:space="preserve"> och </w:t>
      </w:r>
      <w:r>
        <w:t>tydlig</w:t>
      </w:r>
      <w:r w:rsidR="00DF5D23">
        <w:t xml:space="preserve"> krav</w:t>
      </w:r>
      <w:r>
        <w:t>ställning</w:t>
      </w:r>
      <w:r w:rsidR="00DF5D23">
        <w:t xml:space="preserve"> på dem som inte fullgör sitt uppdrag är </w:t>
      </w:r>
      <w:r>
        <w:t xml:space="preserve">några av de </w:t>
      </w:r>
      <w:r w:rsidR="00DF5D23">
        <w:t>centrala frågor</w:t>
      </w:r>
      <w:r>
        <w:t>na</w:t>
      </w:r>
      <w:r w:rsidR="00DF5D23">
        <w:t xml:space="preserve"> för en bra livsmedelkontroll</w:t>
      </w:r>
      <w:r w:rsidR="008575DD">
        <w:t>,</w:t>
      </w:r>
      <w:r w:rsidR="00DF5D23">
        <w:t xml:space="preserve"> men vi behöver också hitta effektiva och anpassade lösningar som ökar kontrollmyndigheternas förutsättningar att leva upp till kraven. </w:t>
      </w:r>
      <w:r w:rsidR="00F76EE7">
        <w:t>V</w:t>
      </w:r>
      <w:r w:rsidR="00DF5D23">
        <w:t xml:space="preserve">i </w:t>
      </w:r>
      <w:r w:rsidR="00F76EE7">
        <w:t xml:space="preserve">kommer </w:t>
      </w:r>
      <w:r w:rsidR="00DF5D23">
        <w:t xml:space="preserve">därför från regeringens sida att </w:t>
      </w:r>
      <w:r w:rsidR="00F76EE7">
        <w:t xml:space="preserve">framöver </w:t>
      </w:r>
      <w:r w:rsidR="008575DD">
        <w:t xml:space="preserve">titta </w:t>
      </w:r>
      <w:r w:rsidR="00DF5D23">
        <w:t xml:space="preserve">särskilt </w:t>
      </w:r>
      <w:r w:rsidR="00F76EE7">
        <w:t>på</w:t>
      </w:r>
      <w:r w:rsidR="00DF5D23">
        <w:t xml:space="preserve"> </w:t>
      </w:r>
      <w:r>
        <w:t>strukturella utmaningar</w:t>
      </w:r>
      <w:r w:rsidR="00C5194B">
        <w:t xml:space="preserve"> som</w:t>
      </w:r>
      <w:r>
        <w:t xml:space="preserve"> </w:t>
      </w:r>
      <w:r w:rsidR="00F76EE7">
        <w:t>de lokala kontroll</w:t>
      </w:r>
      <w:r w:rsidR="002E6540">
        <w:t xml:space="preserve">myndigheterna </w:t>
      </w:r>
      <w:r>
        <w:t xml:space="preserve">kan stå inför i sin </w:t>
      </w:r>
      <w:r w:rsidR="00F76EE7">
        <w:t>kontrollverksamhet.</w:t>
      </w:r>
    </w:p>
    <w:p w:rsidR="00A4310A" w:rsidRDefault="00A4310A">
      <w:pPr>
        <w:pStyle w:val="RKnormal"/>
      </w:pPr>
    </w:p>
    <w:p w:rsidR="00A4310A" w:rsidRDefault="00A4310A">
      <w:pPr>
        <w:pStyle w:val="RKnormal"/>
      </w:pPr>
      <w:r>
        <w:t xml:space="preserve">Stockholm den </w:t>
      </w:r>
      <w:r w:rsidR="00F53CCA">
        <w:t>22 december 2016</w:t>
      </w:r>
    </w:p>
    <w:p w:rsidR="00F31DD3" w:rsidRDefault="00F31DD3">
      <w:pPr>
        <w:pStyle w:val="RKnormal"/>
      </w:pPr>
    </w:p>
    <w:p w:rsidR="00F31DD3" w:rsidRDefault="00F31DD3">
      <w:pPr>
        <w:pStyle w:val="RKnormal"/>
      </w:pPr>
    </w:p>
    <w:p w:rsidR="00A4310A" w:rsidRDefault="00A4310A">
      <w:pPr>
        <w:pStyle w:val="RKnormal"/>
      </w:pPr>
      <w:r>
        <w:t>Sven-Erik Bucht</w:t>
      </w:r>
    </w:p>
    <w:sectPr w:rsidR="00A4310A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0A" w:rsidRDefault="00A4310A">
      <w:r>
        <w:separator/>
      </w:r>
    </w:p>
  </w:endnote>
  <w:endnote w:type="continuationSeparator" w:id="0">
    <w:p w:rsidR="00A4310A" w:rsidRDefault="00A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0A" w:rsidRDefault="00A4310A">
      <w:r>
        <w:separator/>
      </w:r>
    </w:p>
  </w:footnote>
  <w:footnote w:type="continuationSeparator" w:id="0">
    <w:p w:rsidR="00A4310A" w:rsidRDefault="00A43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6E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0A" w:rsidRDefault="00C519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0A"/>
    <w:rsid w:val="00002148"/>
    <w:rsid w:val="001048B1"/>
    <w:rsid w:val="00150384"/>
    <w:rsid w:val="00160901"/>
    <w:rsid w:val="001805B7"/>
    <w:rsid w:val="002464F5"/>
    <w:rsid w:val="00263C02"/>
    <w:rsid w:val="002D4317"/>
    <w:rsid w:val="002E6540"/>
    <w:rsid w:val="002F65F9"/>
    <w:rsid w:val="00367B1C"/>
    <w:rsid w:val="00491FD8"/>
    <w:rsid w:val="004A328D"/>
    <w:rsid w:val="005651B3"/>
    <w:rsid w:val="0058762B"/>
    <w:rsid w:val="006365DE"/>
    <w:rsid w:val="006E4E11"/>
    <w:rsid w:val="00722D37"/>
    <w:rsid w:val="007242A3"/>
    <w:rsid w:val="0076289A"/>
    <w:rsid w:val="007A6855"/>
    <w:rsid w:val="008575DD"/>
    <w:rsid w:val="008F5BF0"/>
    <w:rsid w:val="0092027A"/>
    <w:rsid w:val="00955E31"/>
    <w:rsid w:val="00992E72"/>
    <w:rsid w:val="00A4310A"/>
    <w:rsid w:val="00AF26D1"/>
    <w:rsid w:val="00B02C49"/>
    <w:rsid w:val="00B218E8"/>
    <w:rsid w:val="00B341B0"/>
    <w:rsid w:val="00C137F3"/>
    <w:rsid w:val="00C33C9C"/>
    <w:rsid w:val="00C5194B"/>
    <w:rsid w:val="00D133D7"/>
    <w:rsid w:val="00D52457"/>
    <w:rsid w:val="00DF5D23"/>
    <w:rsid w:val="00E572EC"/>
    <w:rsid w:val="00E80146"/>
    <w:rsid w:val="00E904D0"/>
    <w:rsid w:val="00EC25F9"/>
    <w:rsid w:val="00ED583F"/>
    <w:rsid w:val="00F31DD3"/>
    <w:rsid w:val="00F53CCA"/>
    <w:rsid w:val="00F74AD8"/>
    <w:rsid w:val="00F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2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2C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3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2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2C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3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3afaa06c-d503-41cc-85e3-8d00caf96242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F6551-6431-4017-B5CC-E01445F385A6}"/>
</file>

<file path=customXml/itemProps2.xml><?xml version="1.0" encoding="utf-8"?>
<ds:datastoreItem xmlns:ds="http://schemas.openxmlformats.org/officeDocument/2006/customXml" ds:itemID="{A8079504-42CB-4756-B3B3-1EF15E7F8571}"/>
</file>

<file path=customXml/itemProps3.xml><?xml version="1.0" encoding="utf-8"?>
<ds:datastoreItem xmlns:ds="http://schemas.openxmlformats.org/officeDocument/2006/customXml" ds:itemID="{D0EF41E9-320F-4A1D-853B-684B8B2FA793}"/>
</file>

<file path=customXml/itemProps4.xml><?xml version="1.0" encoding="utf-8"?>
<ds:datastoreItem xmlns:ds="http://schemas.openxmlformats.org/officeDocument/2006/customXml" ds:itemID="{6F9481BB-88D8-41A4-9143-366DBE9E7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Linda Bienen</cp:lastModifiedBy>
  <cp:revision>3</cp:revision>
  <cp:lastPrinted>2000-01-21T13:02:00Z</cp:lastPrinted>
  <dcterms:created xsi:type="dcterms:W3CDTF">2016-12-22T09:03:00Z</dcterms:created>
  <dcterms:modified xsi:type="dcterms:W3CDTF">2016-12-22T09:04:00Z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