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771C550CA04FDBB4CD91728001A6EA"/>
        </w:placeholder>
        <w:text/>
      </w:sdtPr>
      <w:sdtEndPr/>
      <w:sdtContent>
        <w:p w:rsidRPr="009B062B" w:rsidR="00AF30DD" w:rsidP="00DA28CE" w:rsidRDefault="00AF30DD" w14:paraId="6ADB0D15" w14:textId="77777777">
          <w:pPr>
            <w:pStyle w:val="Rubrik1"/>
            <w:spacing w:after="300"/>
          </w:pPr>
          <w:r w:rsidRPr="009B062B">
            <w:t>Förslag till riksdagsbeslut</w:t>
          </w:r>
        </w:p>
      </w:sdtContent>
    </w:sdt>
    <w:sdt>
      <w:sdtPr>
        <w:alias w:val="Yrkande 1"/>
        <w:tag w:val="0f6d4fbc-bc30-4aaf-88d1-b95c050fadb4"/>
        <w:id w:val="-1203788627"/>
        <w:lock w:val="sdtLocked"/>
      </w:sdtPr>
      <w:sdtEndPr/>
      <w:sdtContent>
        <w:p w:rsidR="00FE785A" w:rsidRDefault="0032749C" w14:paraId="6ADB0D16" w14:textId="77777777">
          <w:pPr>
            <w:pStyle w:val="Frslagstext"/>
            <w:numPr>
              <w:ilvl w:val="0"/>
              <w:numId w:val="0"/>
            </w:numPr>
          </w:pPr>
          <w:r>
            <w:t>Riksdagen ställer sig bakom det som anförs i motionen om att utreda en breddning av riksväg 28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04D67E7CC040FE9695127CD673BEB0"/>
        </w:placeholder>
        <w:text/>
      </w:sdtPr>
      <w:sdtEndPr/>
      <w:sdtContent>
        <w:p w:rsidRPr="009B062B" w:rsidR="006D79C9" w:rsidP="00333E95" w:rsidRDefault="006D79C9" w14:paraId="6ADB0D17" w14:textId="77777777">
          <w:pPr>
            <w:pStyle w:val="Rubrik1"/>
          </w:pPr>
          <w:r>
            <w:t>Motivering</w:t>
          </w:r>
        </w:p>
      </w:sdtContent>
    </w:sdt>
    <w:p w:rsidR="005A5EA3" w:rsidP="005A5EA3" w:rsidRDefault="00E04558" w14:paraId="6ADB0D18" w14:textId="62F96A3B">
      <w:pPr>
        <w:pStyle w:val="Normalutanindragellerluft"/>
      </w:pPr>
      <w:r>
        <w:t>Riksv</w:t>
      </w:r>
      <w:r w:rsidR="005A5EA3">
        <w:t>äg 28 mellan Karlskrona och Emmaboda är den i särklass mest olycksdrabbade vägen i nord</w:t>
      </w:r>
      <w:r w:rsidR="001B7C55">
        <w:t>–</w:t>
      </w:r>
      <w:r w:rsidR="005A5EA3">
        <w:t>sydgående riktning genom Blekinge. Detta visar Transportstyrelsens statistik. Tung trafik, icke minst från färjelinjen mellan Gdansk och Karlskrona, dominerar och skapar farliga situationer och olyckor på den alltför smala vägen. Som bekant undviker numera lastbilar den vägavgift som tas ut på tunga fordon genom att söka sig fram vid sidan av Europavägarna.</w:t>
      </w:r>
    </w:p>
    <w:p w:rsidRPr="001C0E90" w:rsidR="00BB6339" w:rsidP="001C0E90" w:rsidRDefault="005A5EA3" w14:paraId="6ADB0D1A" w14:textId="77777777">
      <w:r w:rsidRPr="001C0E90">
        <w:t>Trafiksituatio</w:t>
      </w:r>
      <w:bookmarkStart w:name="_GoBack" w:id="1"/>
      <w:bookmarkEnd w:id="1"/>
      <w:r w:rsidRPr="001C0E90">
        <w:t>nen på väg 28 är ohållbar. Vägen behöver breddas och göras mer trafiksäker samtidigt som framkomligheten också måste förbättras.</w:t>
      </w:r>
    </w:p>
    <w:sdt>
      <w:sdtPr>
        <w:rPr>
          <w:i/>
          <w:noProof/>
        </w:rPr>
        <w:alias w:val="CC_Underskrifter"/>
        <w:tag w:val="CC_Underskrifter"/>
        <w:id w:val="583496634"/>
        <w:lock w:val="sdtContentLocked"/>
        <w:placeholder>
          <w:docPart w:val="484A1325440A4FBAAA0158A942CEC6F1"/>
        </w:placeholder>
      </w:sdtPr>
      <w:sdtEndPr>
        <w:rPr>
          <w:i w:val="0"/>
          <w:noProof w:val="0"/>
        </w:rPr>
      </w:sdtEndPr>
      <w:sdtContent>
        <w:p w:rsidR="004F72C1" w:rsidRDefault="004F72C1" w14:paraId="6ADB0D1B" w14:textId="77777777"/>
        <w:p w:rsidRPr="008E0FE2" w:rsidR="004801AC" w:rsidP="004F72C1" w:rsidRDefault="001C0E90" w14:paraId="6ADB0D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7C2A78" w:rsidRDefault="007C2A78" w14:paraId="6ADB0D20" w14:textId="77777777"/>
    <w:sectPr w:rsidR="007C2A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B0D22" w14:textId="77777777" w:rsidR="005A5EA3" w:rsidRDefault="005A5EA3" w:rsidP="000C1CAD">
      <w:pPr>
        <w:spacing w:line="240" w:lineRule="auto"/>
      </w:pPr>
      <w:r>
        <w:separator/>
      </w:r>
    </w:p>
  </w:endnote>
  <w:endnote w:type="continuationSeparator" w:id="0">
    <w:p w14:paraId="6ADB0D23" w14:textId="77777777" w:rsidR="005A5EA3" w:rsidRDefault="005A5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0D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0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B0D31" w14:textId="77777777" w:rsidR="00262EA3" w:rsidRPr="004F72C1" w:rsidRDefault="00262EA3" w:rsidP="004F7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B0D20" w14:textId="77777777" w:rsidR="005A5EA3" w:rsidRDefault="005A5EA3" w:rsidP="000C1CAD">
      <w:pPr>
        <w:spacing w:line="240" w:lineRule="auto"/>
      </w:pPr>
      <w:r>
        <w:separator/>
      </w:r>
    </w:p>
  </w:footnote>
  <w:footnote w:type="continuationSeparator" w:id="0">
    <w:p w14:paraId="6ADB0D21" w14:textId="77777777" w:rsidR="005A5EA3" w:rsidRDefault="005A5E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DB0D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B0D33" wp14:anchorId="6ADB0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E90" w14:paraId="6ADB0D36" w14:textId="77777777">
                          <w:pPr>
                            <w:jc w:val="right"/>
                          </w:pPr>
                          <w:sdt>
                            <w:sdtPr>
                              <w:alias w:val="CC_Noformat_Partikod"/>
                              <w:tag w:val="CC_Noformat_Partikod"/>
                              <w:id w:val="-53464382"/>
                              <w:placeholder>
                                <w:docPart w:val="86BEBCA9A2AD4AA8AD9375AA64AA25AF"/>
                              </w:placeholder>
                              <w:text/>
                            </w:sdtPr>
                            <w:sdtEndPr/>
                            <w:sdtContent>
                              <w:r w:rsidR="005A5EA3">
                                <w:t>L</w:t>
                              </w:r>
                            </w:sdtContent>
                          </w:sdt>
                          <w:sdt>
                            <w:sdtPr>
                              <w:alias w:val="CC_Noformat_Partinummer"/>
                              <w:tag w:val="CC_Noformat_Partinummer"/>
                              <w:id w:val="-1709555926"/>
                              <w:placeholder>
                                <w:docPart w:val="65D3B6E887F8449BA28B038917871B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B0D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E90" w14:paraId="6ADB0D36" w14:textId="77777777">
                    <w:pPr>
                      <w:jc w:val="right"/>
                    </w:pPr>
                    <w:sdt>
                      <w:sdtPr>
                        <w:alias w:val="CC_Noformat_Partikod"/>
                        <w:tag w:val="CC_Noformat_Partikod"/>
                        <w:id w:val="-53464382"/>
                        <w:placeholder>
                          <w:docPart w:val="86BEBCA9A2AD4AA8AD9375AA64AA25AF"/>
                        </w:placeholder>
                        <w:text/>
                      </w:sdtPr>
                      <w:sdtEndPr/>
                      <w:sdtContent>
                        <w:r w:rsidR="005A5EA3">
                          <w:t>L</w:t>
                        </w:r>
                      </w:sdtContent>
                    </w:sdt>
                    <w:sdt>
                      <w:sdtPr>
                        <w:alias w:val="CC_Noformat_Partinummer"/>
                        <w:tag w:val="CC_Noformat_Partinummer"/>
                        <w:id w:val="-1709555926"/>
                        <w:placeholder>
                          <w:docPart w:val="65D3B6E887F8449BA28B038917871B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DB0D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DB0D26" w14:textId="77777777">
    <w:pPr>
      <w:jc w:val="right"/>
    </w:pPr>
  </w:p>
  <w:p w:rsidR="00262EA3" w:rsidP="00776B74" w:rsidRDefault="00262EA3" w14:paraId="6ADB0D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0E90" w14:paraId="6ADB0D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DB0D35" wp14:anchorId="6ADB0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E90" w14:paraId="6ADB0D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5EA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0E90" w14:paraId="6ADB0D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E90" w14:paraId="6ADB0D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:1911</w:t>
        </w:r>
      </w:sdtContent>
    </w:sdt>
  </w:p>
  <w:p w:rsidR="00262EA3" w:rsidP="00E03A3D" w:rsidRDefault="001C0E90" w14:paraId="6ADB0D2E"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text/>
    </w:sdtPr>
    <w:sdtEndPr/>
    <w:sdtContent>
      <w:p w:rsidR="00262EA3" w:rsidP="00283E0F" w:rsidRDefault="00E04558" w14:paraId="6ADB0D2F" w14:textId="77777777">
        <w:pPr>
          <w:pStyle w:val="FSHRub2"/>
        </w:pPr>
        <w:r>
          <w:t>Bredda riksväg 28</w:t>
        </w:r>
      </w:p>
    </w:sdtContent>
  </w:sdt>
  <w:sdt>
    <w:sdtPr>
      <w:alias w:val="CC_Boilerplate_3"/>
      <w:tag w:val="CC_Boilerplate_3"/>
      <w:id w:val="1606463544"/>
      <w:lock w:val="sdtContentLocked"/>
      <w15:appearance w15:val="hidden"/>
      <w:text w:multiLine="1"/>
    </w:sdtPr>
    <w:sdtEndPr/>
    <w:sdtContent>
      <w:p w:rsidR="00262EA3" w:rsidP="00283E0F" w:rsidRDefault="00262EA3" w14:paraId="6ADB0D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A5E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D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C55"/>
    <w:rsid w:val="001C0E9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9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BB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C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EA3"/>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78"/>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D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5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85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DB0D14"/>
  <w15:chartTrackingRefBased/>
  <w15:docId w15:val="{C12D9E88-7E7C-48D7-80E1-36C5B1AC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1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771C550CA04FDBB4CD91728001A6EA"/>
        <w:category>
          <w:name w:val="Allmänt"/>
          <w:gallery w:val="placeholder"/>
        </w:category>
        <w:types>
          <w:type w:val="bbPlcHdr"/>
        </w:types>
        <w:behaviors>
          <w:behavior w:val="content"/>
        </w:behaviors>
        <w:guid w:val="{97167D90-4AEB-4288-A310-7011833C2931}"/>
      </w:docPartPr>
      <w:docPartBody>
        <w:p w:rsidR="00145ACD" w:rsidRDefault="00145ACD">
          <w:pPr>
            <w:pStyle w:val="5D771C550CA04FDBB4CD91728001A6EA"/>
          </w:pPr>
          <w:r w:rsidRPr="005A0A93">
            <w:rPr>
              <w:rStyle w:val="Platshllartext"/>
            </w:rPr>
            <w:t>Förslag till riksdagsbeslut</w:t>
          </w:r>
        </w:p>
      </w:docPartBody>
    </w:docPart>
    <w:docPart>
      <w:docPartPr>
        <w:name w:val="D504D67E7CC040FE9695127CD673BEB0"/>
        <w:category>
          <w:name w:val="Allmänt"/>
          <w:gallery w:val="placeholder"/>
        </w:category>
        <w:types>
          <w:type w:val="bbPlcHdr"/>
        </w:types>
        <w:behaviors>
          <w:behavior w:val="content"/>
        </w:behaviors>
        <w:guid w:val="{3792AB93-7FEF-4E57-9C5A-4CB4F7485E9B}"/>
      </w:docPartPr>
      <w:docPartBody>
        <w:p w:rsidR="00145ACD" w:rsidRDefault="00145ACD">
          <w:pPr>
            <w:pStyle w:val="D504D67E7CC040FE9695127CD673BEB0"/>
          </w:pPr>
          <w:r w:rsidRPr="005A0A93">
            <w:rPr>
              <w:rStyle w:val="Platshllartext"/>
            </w:rPr>
            <w:t>Motivering</w:t>
          </w:r>
        </w:p>
      </w:docPartBody>
    </w:docPart>
    <w:docPart>
      <w:docPartPr>
        <w:name w:val="86BEBCA9A2AD4AA8AD9375AA64AA25AF"/>
        <w:category>
          <w:name w:val="Allmänt"/>
          <w:gallery w:val="placeholder"/>
        </w:category>
        <w:types>
          <w:type w:val="bbPlcHdr"/>
        </w:types>
        <w:behaviors>
          <w:behavior w:val="content"/>
        </w:behaviors>
        <w:guid w:val="{496AFA9B-8C5B-4EA8-920C-A5A8F9E5AF1B}"/>
      </w:docPartPr>
      <w:docPartBody>
        <w:p w:rsidR="00145ACD" w:rsidRDefault="00145ACD">
          <w:pPr>
            <w:pStyle w:val="86BEBCA9A2AD4AA8AD9375AA64AA25AF"/>
          </w:pPr>
          <w:r>
            <w:rPr>
              <w:rStyle w:val="Platshllartext"/>
            </w:rPr>
            <w:t xml:space="preserve"> </w:t>
          </w:r>
        </w:p>
      </w:docPartBody>
    </w:docPart>
    <w:docPart>
      <w:docPartPr>
        <w:name w:val="65D3B6E887F8449BA28B038917871BE8"/>
        <w:category>
          <w:name w:val="Allmänt"/>
          <w:gallery w:val="placeholder"/>
        </w:category>
        <w:types>
          <w:type w:val="bbPlcHdr"/>
        </w:types>
        <w:behaviors>
          <w:behavior w:val="content"/>
        </w:behaviors>
        <w:guid w:val="{1BF5A112-C24C-4B54-BE04-4E8BFDA20D03}"/>
      </w:docPartPr>
      <w:docPartBody>
        <w:p w:rsidR="00145ACD" w:rsidRDefault="00145ACD">
          <w:pPr>
            <w:pStyle w:val="65D3B6E887F8449BA28B038917871BE8"/>
          </w:pPr>
          <w:r>
            <w:t xml:space="preserve"> </w:t>
          </w:r>
        </w:p>
      </w:docPartBody>
    </w:docPart>
    <w:docPart>
      <w:docPartPr>
        <w:name w:val="484A1325440A4FBAAA0158A942CEC6F1"/>
        <w:category>
          <w:name w:val="Allmänt"/>
          <w:gallery w:val="placeholder"/>
        </w:category>
        <w:types>
          <w:type w:val="bbPlcHdr"/>
        </w:types>
        <w:behaviors>
          <w:behavior w:val="content"/>
        </w:behaviors>
        <w:guid w:val="{C9CB8F69-3511-41D3-B65F-985DDE7C3FBE}"/>
      </w:docPartPr>
      <w:docPartBody>
        <w:p w:rsidR="00143AF7" w:rsidRDefault="00143A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CD"/>
    <w:rsid w:val="00143AF7"/>
    <w:rsid w:val="00145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71C550CA04FDBB4CD91728001A6EA">
    <w:name w:val="5D771C550CA04FDBB4CD91728001A6EA"/>
  </w:style>
  <w:style w:type="paragraph" w:customStyle="1" w:styleId="DBE943B45A744EE783BA352590A67505">
    <w:name w:val="DBE943B45A744EE783BA352590A675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B03B929A154C3C94BE9A2FAD68AFD8">
    <w:name w:val="18B03B929A154C3C94BE9A2FAD68AFD8"/>
  </w:style>
  <w:style w:type="paragraph" w:customStyle="1" w:styleId="D504D67E7CC040FE9695127CD673BEB0">
    <w:name w:val="D504D67E7CC040FE9695127CD673BEB0"/>
  </w:style>
  <w:style w:type="paragraph" w:customStyle="1" w:styleId="1F7C5188D5984CC8A5779F08B2E582F5">
    <w:name w:val="1F7C5188D5984CC8A5779F08B2E582F5"/>
  </w:style>
  <w:style w:type="paragraph" w:customStyle="1" w:styleId="0BE6ECA370E34346B177D573D60A6CE3">
    <w:name w:val="0BE6ECA370E34346B177D573D60A6CE3"/>
  </w:style>
  <w:style w:type="paragraph" w:customStyle="1" w:styleId="86BEBCA9A2AD4AA8AD9375AA64AA25AF">
    <w:name w:val="86BEBCA9A2AD4AA8AD9375AA64AA25AF"/>
  </w:style>
  <w:style w:type="paragraph" w:customStyle="1" w:styleId="65D3B6E887F8449BA28B038917871BE8">
    <w:name w:val="65D3B6E887F8449BA28B038917871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4F6D8F-4204-4412-80B4-906D088EC8C9}"/>
</file>

<file path=customXml/itemProps2.xml><?xml version="1.0" encoding="utf-8"?>
<ds:datastoreItem xmlns:ds="http://schemas.openxmlformats.org/officeDocument/2006/customXml" ds:itemID="{5C44DB34-99B4-4254-A75E-3BAB13A2674A}"/>
</file>

<file path=customXml/itemProps3.xml><?xml version="1.0" encoding="utf-8"?>
<ds:datastoreItem xmlns:ds="http://schemas.openxmlformats.org/officeDocument/2006/customXml" ds:itemID="{F3136CBD-951F-4A5E-9384-E28FCB54B147}"/>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683</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