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2B1E" w:rsidRPr="00FB627B" w:rsidRDefault="00272B1E">
      <w:pPr>
        <w:pStyle w:val="Frslagsrubrik"/>
      </w:pPr>
      <w:r w:rsidRPr="00FB627B">
        <w:t>Förslag till riksdagsbeslut</w:t>
      </w:r>
    </w:p>
    <w:p w:rsidR="00272B1E" w:rsidRPr="00FB627B" w:rsidRDefault="00272B1E">
      <w:pPr>
        <w:pStyle w:val="Hemstlatt"/>
        <w:ind w:left="0"/>
      </w:pPr>
      <w:r w:rsidRPr="00FB627B">
        <w:t>Riksdagen tillkännager för regeringen som sin mening vad som anförs i motionen om möjligheten att se över förutsättningarna för hur arbetssökande akademiker med utländsk utbildning bättre kan få möjli</w:t>
      </w:r>
      <w:r w:rsidRPr="00FB627B">
        <w:t>g</w:t>
      </w:r>
      <w:r w:rsidRPr="00FB627B">
        <w:t>heter att få använda sin kompetens.</w:t>
      </w:r>
    </w:p>
    <w:p w:rsidR="00272B1E" w:rsidRPr="00FB627B" w:rsidRDefault="00272B1E">
      <w:pPr>
        <w:pStyle w:val="Rubrik1"/>
      </w:pPr>
      <w:r w:rsidRPr="00FB627B">
        <w:t>Motivering</w:t>
      </w:r>
    </w:p>
    <w:p w:rsidR="00272B1E" w:rsidRPr="00FB627B" w:rsidRDefault="00272B1E">
      <w:r w:rsidRPr="00FB627B">
        <w:t>I snitt tar det tyvärr fortfarande sju år för en utländsk akademiker att få ett kvalificerat jobb i Sverige. Nästan två av tre invandrade akademiker får inte jobb i nivå med sin utbildning. Samtidigt har svenska företag svårt att hitta rätt kompetens. Det finns anledning att arbeta ytterligare med att hjälpa ak</w:t>
      </w:r>
      <w:r w:rsidRPr="00FB627B">
        <w:t>a</w:t>
      </w:r>
      <w:r w:rsidRPr="00FB627B">
        <w:t>demiker med utländsk utbildning att få använda sin kompetens.</w:t>
      </w:r>
    </w:p>
    <w:p w:rsidR="00272B1E" w:rsidRPr="00FB627B" w:rsidRDefault="00272B1E">
      <w:pPr>
        <w:pStyle w:val="Normaltindrag"/>
      </w:pPr>
      <w:r w:rsidRPr="00FB627B">
        <w:t>Alliansregeringen arbetar hårt för att förbättra matchningen mellan arbet</w:t>
      </w:r>
      <w:r w:rsidRPr="00FB627B">
        <w:t>s</w:t>
      </w:r>
      <w:r w:rsidRPr="00FB627B">
        <w:t>tagare och arbetsgivare i alla kategorier. Arbetsförmedlingen har ett samor</w:t>
      </w:r>
      <w:r w:rsidRPr="00FB627B">
        <w:t>d</w:t>
      </w:r>
      <w:r w:rsidRPr="00FB627B">
        <w:t>nande ansvar för att påskynda nyanlända invandrares etablering på arbet</w:t>
      </w:r>
      <w:r w:rsidRPr="00FB627B">
        <w:t>s</w:t>
      </w:r>
      <w:r w:rsidRPr="00FB627B">
        <w:t>marknaden. Etableringslotsar ska stödja den nyanlände i att hitta ett arb</w:t>
      </w:r>
      <w:r w:rsidRPr="00FB627B">
        <w:t>e</w:t>
      </w:r>
      <w:r w:rsidRPr="00FB627B">
        <w:t>te. Med reformen vill alliansregeringen uppnå en snabbare etablering på arbet</w:t>
      </w:r>
      <w:r w:rsidRPr="00FB627B">
        <w:t>s</w:t>
      </w:r>
      <w:r w:rsidRPr="00FB627B">
        <w:t>marknaden, starkare incitament, ökad egenmakt och valfrihet för indiv</w:t>
      </w:r>
      <w:r w:rsidRPr="00FB627B">
        <w:t>i</w:t>
      </w:r>
      <w:r w:rsidRPr="00FB627B">
        <w:t>den, klara och tydliga ansvarsförhållanden och bättre tillvaratagande av ind</w:t>
      </w:r>
      <w:r w:rsidRPr="00FB627B">
        <w:t>i</w:t>
      </w:r>
      <w:r w:rsidRPr="00FB627B">
        <w:t>videns kompetens.</w:t>
      </w:r>
    </w:p>
    <w:p w:rsidR="00272B1E" w:rsidRPr="00FB627B" w:rsidRDefault="00272B1E">
      <w:pPr>
        <w:pStyle w:val="Normaltindrag"/>
      </w:pPr>
      <w:r w:rsidRPr="00FB627B">
        <w:t>Utrikes födda som inte omfattas av ovan nämnda</w:t>
      </w:r>
      <w:r w:rsidRPr="00FB627B">
        <w:t xml:space="preserve"> reform ska också erbj</w:t>
      </w:r>
      <w:r w:rsidRPr="00FB627B">
        <w:t>u</w:t>
      </w:r>
      <w:r w:rsidRPr="00FB627B">
        <w:t>das service från Arbetsförmedlingen. Dessa ska få särskilda insatser, fra</w:t>
      </w:r>
      <w:r w:rsidRPr="00FB627B">
        <w:t>m</w:t>
      </w:r>
      <w:r w:rsidRPr="00FB627B">
        <w:t>för allt bedömning av utbildning och yrkeserfarenheter. Nära samverkan med kommunerna är fortsatt nödvändig även för denna grupp med tanke på sa</w:t>
      </w:r>
      <w:r w:rsidRPr="00FB627B">
        <w:t>m</w:t>
      </w:r>
      <w:r w:rsidRPr="00FB627B">
        <w:t>ordningen med svenskundervisning för invandrare (sfi). Övriga arbetslösa utrikes födda ska erbjudas service utifrån sin situation och sina behov på samma sätt som andra arbetssökande.</w:t>
      </w:r>
    </w:p>
    <w:p w:rsidR="00272B1E" w:rsidRPr="00FB627B" w:rsidRDefault="00272B1E">
      <w:pPr>
        <w:ind w:firstLine="240"/>
      </w:pPr>
      <w:r w:rsidRPr="00FB627B">
        <w:lastRenderedPageBreak/>
        <w:t>I höstens budgetproposition presenteras en satsning på bättre möjligheter till komplet</w:t>
      </w:r>
      <w:r w:rsidRPr="00FB627B">
        <w:t>terande utbildning för nyanlända akademiker. Det är mycket pos</w:t>
      </w:r>
      <w:r w:rsidRPr="00FB627B">
        <w:t>i</w:t>
      </w:r>
      <w:r w:rsidRPr="00FB627B">
        <w:t>tivt. Det finns även bemanningsföretag som är inriktade på internationell kompetens. Jag tror att valideringen av de arbetssökande akademikernas u</w:t>
      </w:r>
      <w:r w:rsidRPr="00FB627B">
        <w:t>t</w:t>
      </w:r>
      <w:r w:rsidRPr="00FB627B">
        <w:t>ländska utbildning är central. När det gäller sfi så är det mycket välkommet med alliansregeringen arbete för att öka den individuella anpassningen av undervisningen.</w:t>
      </w:r>
    </w:p>
    <w:p w:rsidR="00272B1E" w:rsidRPr="00FB627B" w:rsidRDefault="00272B1E">
      <w:pPr>
        <w:pStyle w:val="Normaltindrag"/>
      </w:pPr>
      <w:r w:rsidRPr="00FB627B">
        <w:t>Men anledning av ovanstående vill jag informera regeringen om möjligh</w:t>
      </w:r>
      <w:r w:rsidRPr="00FB627B">
        <w:t>e</w:t>
      </w:r>
      <w:r w:rsidRPr="00FB627B">
        <w:t>ten att göra en översyn av hur arbetssökande akademiker med utländsk u</w:t>
      </w:r>
      <w:r w:rsidRPr="00FB627B">
        <w:t>t</w:t>
      </w:r>
      <w:r w:rsidRPr="00FB627B">
        <w:t>bildning bättre kan få möjligheter att få använda sin kompetens.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B627B">
        <w:trPr>
          <w:cantSplit/>
        </w:trPr>
        <w:tc>
          <w:tcPr>
            <w:tcW w:w="3046" w:type="dxa"/>
          </w:tcPr>
          <w:p w:rsidR="00272B1E" w:rsidRPr="00FB627B" w:rsidRDefault="00272B1E">
            <w:pPr>
              <w:pStyle w:val="UnderskriftDatum"/>
              <w:spacing w:before="240"/>
            </w:pPr>
            <w:r w:rsidRPr="00FB627B">
              <w:t>Stockholm den 2 oktober 2013</w:t>
            </w:r>
          </w:p>
        </w:tc>
        <w:tc>
          <w:tcPr>
            <w:tcW w:w="3047" w:type="dxa"/>
          </w:tcPr>
          <w:p w:rsidR="00272B1E" w:rsidRPr="00FB627B" w:rsidRDefault="00272B1E">
            <w:pPr>
              <w:pStyle w:val="Underskrifter"/>
              <w:spacing w:before="240"/>
            </w:pPr>
          </w:p>
        </w:tc>
      </w:tr>
      <w:tr w:rsidR="00000000" w:rsidRPr="00FB627B">
        <w:trPr>
          <w:cantSplit/>
        </w:trPr>
        <w:tc>
          <w:tcPr>
            <w:tcW w:w="3046" w:type="dxa"/>
          </w:tcPr>
          <w:p w:rsidR="00272B1E" w:rsidRPr="00FB627B" w:rsidRDefault="00272B1E">
            <w:pPr>
              <w:pStyle w:val="Underskrifter"/>
            </w:pPr>
            <w:r w:rsidRPr="00FB627B">
              <w:t>Marta Obminska (M)</w:t>
            </w:r>
          </w:p>
        </w:tc>
        <w:tc>
          <w:tcPr>
            <w:tcW w:w="3046" w:type="dxa"/>
          </w:tcPr>
          <w:p w:rsidR="00272B1E" w:rsidRPr="00FB627B" w:rsidRDefault="00272B1E">
            <w:pPr>
              <w:pStyle w:val="Underskrifter"/>
            </w:pPr>
          </w:p>
        </w:tc>
      </w:tr>
    </w:tbl>
    <w:p w:rsidR="00272B1E" w:rsidRPr="00FB627B" w:rsidRDefault="00272B1E">
      <w:pPr>
        <w:pStyle w:val="Normaltindrag"/>
      </w:pPr>
    </w:p>
    <w:sectPr w:rsidR="00272B1E" w:rsidRPr="00FB62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2B1E" w:rsidRPr="00FB627B" w:rsidRDefault="00272B1E">
      <w:r w:rsidRPr="00FB627B">
        <w:separator/>
      </w:r>
    </w:p>
  </w:endnote>
  <w:endnote w:type="continuationSeparator" w:id="0">
    <w:p w:rsidR="00272B1E" w:rsidRPr="00FB627B" w:rsidRDefault="00272B1E">
      <w:r w:rsidRPr="00FB62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2B1E" w:rsidRPr="00FB627B" w:rsidRDefault="00FB627B">
    <w:pPr>
      <w:pStyle w:val="Sidfot"/>
    </w:pPr>
    <w:r w:rsidRPr="00FB627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3738152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2B1E" w:rsidRDefault="00272B1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72B1E" w:rsidRDefault="00272B1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2B1E" w:rsidRPr="00FB627B" w:rsidRDefault="00FB627B">
    <w:pPr>
      <w:pStyle w:val="Sidfot"/>
    </w:pPr>
    <w:r w:rsidRPr="00FB627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128597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2B1E" w:rsidRDefault="00272B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2B1E" w:rsidRDefault="00272B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2B1E" w:rsidRPr="00FB627B" w:rsidRDefault="00FB627B">
    <w:pPr>
      <w:pStyle w:val="Sidfot"/>
    </w:pPr>
    <w:r w:rsidRPr="00FB627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872913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2B1E" w:rsidRDefault="00272B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2B1E" w:rsidRDefault="00272B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2B1E" w:rsidRPr="00FB627B" w:rsidRDefault="00272B1E">
      <w:r w:rsidRPr="00FB627B">
        <w:separator/>
      </w:r>
    </w:p>
  </w:footnote>
  <w:footnote w:type="continuationSeparator" w:id="0">
    <w:p w:rsidR="00272B1E" w:rsidRPr="00FB627B" w:rsidRDefault="00272B1E">
      <w:r w:rsidRPr="00FB62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2B1E" w:rsidRPr="00FB627B" w:rsidRDefault="00FB627B">
    <w:pPr>
      <w:pStyle w:val="Sidhuvud"/>
    </w:pPr>
    <w:r w:rsidRPr="00FB627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32499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2B1E" w:rsidRDefault="00272B1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72B1E" w:rsidRDefault="00272B1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2B1E" w:rsidRPr="00FB627B" w:rsidRDefault="00FB627B">
    <w:pPr>
      <w:pStyle w:val="Sidhuvud"/>
    </w:pPr>
    <w:r w:rsidRPr="00FB627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169213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2B1E" w:rsidRDefault="00272B1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72B1E" w:rsidRDefault="00272B1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2B1E" w:rsidRPr="00FB627B" w:rsidRDefault="00272B1E">
    <w:pPr>
      <w:pStyle w:val="FSHNormal"/>
      <w:tabs>
        <w:tab w:val="right" w:pos="5840"/>
      </w:tabs>
    </w:pPr>
    <w:r w:rsidRPr="00FB627B">
      <w:br/>
    </w:r>
    <w:r w:rsidRPr="00FB627B">
      <w:fldChar w:fldCharType="begin" w:fldLock="1"/>
    </w:r>
    <w:r w:rsidRPr="00FB627B">
      <w:instrText xml:space="preserve"> DOCPROPERTY</w:instrText>
    </w:r>
    <w:r w:rsidRPr="00FB627B">
      <w:rPr>
        <w:sz w:val="18"/>
      </w:rPr>
      <w:instrText xml:space="preserve"> "YearUser" *\charformat </w:instrText>
    </w:r>
    <w:r w:rsidRPr="00FB627B">
      <w:fldChar w:fldCharType="separate"/>
    </w:r>
    <w:r w:rsidRPr="00FB627B">
      <w:t>2013/14</w:t>
    </w:r>
    <w:r w:rsidRPr="00FB627B">
      <w:fldChar w:fldCharType="end"/>
    </w:r>
    <w:r w:rsidRPr="00FB627B">
      <w:t xml:space="preserve"> </w:t>
    </w:r>
    <w:r w:rsidRPr="00FB627B">
      <w:tab/>
      <w:t xml:space="preserve">mnr: </w:t>
    </w:r>
    <w:r w:rsidRPr="00FB627B">
      <w:fldChar w:fldCharType="begin" w:fldLock="1"/>
    </w:r>
    <w:r w:rsidRPr="00FB627B">
      <w:instrText xml:space="preserve"> DOCPROPERTY</w:instrText>
    </w:r>
    <w:r w:rsidRPr="00FB627B">
      <w:rPr>
        <w:sz w:val="18"/>
      </w:rPr>
      <w:instrText xml:space="preserve"> "Motionsnummer" *\charformat </w:instrText>
    </w:r>
    <w:r w:rsidRPr="00FB627B">
      <w:fldChar w:fldCharType="separate"/>
    </w:r>
    <w:r w:rsidRPr="00FB627B">
      <w:t>A271</w:t>
    </w:r>
    <w:r w:rsidRPr="00FB627B">
      <w:fldChar w:fldCharType="end"/>
    </w:r>
    <w:r w:rsidRPr="00FB627B">
      <w:br/>
    </w:r>
    <w:r w:rsidRPr="00FB627B">
      <w:fldChar w:fldCharType="begin" w:fldLock="1"/>
    </w:r>
    <w:r w:rsidRPr="00FB627B">
      <w:instrText xml:space="preserve"> DOCPROPERTY</w:instrText>
    </w:r>
    <w:r w:rsidRPr="00FB627B">
      <w:rPr>
        <w:sz w:val="18"/>
      </w:rPr>
      <w:instrText xml:space="preserve"> "Samling" *\charformat </w:instrText>
    </w:r>
    <w:r w:rsidRPr="00FB627B">
      <w:fldChar w:fldCharType="end"/>
    </w:r>
    <w:r w:rsidRPr="00FB627B">
      <w:tab/>
      <w:t xml:space="preserve">pnr: </w:t>
    </w:r>
    <w:r w:rsidRPr="00FB627B">
      <w:fldChar w:fldCharType="begin" w:fldLock="1"/>
    </w:r>
    <w:r w:rsidRPr="00FB627B">
      <w:instrText xml:space="preserve"> DOCPROPERTY</w:instrText>
    </w:r>
    <w:r w:rsidRPr="00FB627B">
      <w:rPr>
        <w:sz w:val="18"/>
      </w:rPr>
      <w:instrText xml:space="preserve"> "Partinummer" *\charformat </w:instrText>
    </w:r>
    <w:r w:rsidRPr="00FB627B">
      <w:fldChar w:fldCharType="separate"/>
    </w:r>
    <w:r w:rsidRPr="00FB627B">
      <w:t>M1632</w:t>
    </w:r>
    <w:r w:rsidRPr="00FB627B">
      <w:fldChar w:fldCharType="end"/>
    </w:r>
  </w:p>
  <w:p w:rsidR="00272B1E" w:rsidRPr="00FB627B" w:rsidRDefault="00272B1E">
    <w:pPr>
      <w:pStyle w:val="FSHRub1"/>
    </w:pPr>
    <w:r w:rsidRPr="00FB627B">
      <w:t>Motion till riksdagen</w:t>
    </w:r>
    <w:r w:rsidRPr="00FB627B">
      <w:br/>
    </w:r>
    <w:r w:rsidRPr="00FB627B">
      <w:fldChar w:fldCharType="begin" w:fldLock="1"/>
    </w:r>
    <w:r w:rsidRPr="00FB627B">
      <w:instrText xml:space="preserve"> DOCPROPERTY "YearUser" *\charformat </w:instrText>
    </w:r>
    <w:r w:rsidRPr="00FB627B">
      <w:fldChar w:fldCharType="separate"/>
    </w:r>
    <w:r w:rsidRPr="00FB627B">
      <w:t>2013/14</w:t>
    </w:r>
    <w:r w:rsidRPr="00FB627B">
      <w:fldChar w:fldCharType="end"/>
    </w:r>
    <w:r w:rsidRPr="00FB627B">
      <w:t>:</w:t>
    </w:r>
    <w:r w:rsidRPr="00FB627B">
      <w:fldChar w:fldCharType="begin" w:fldLock="1"/>
    </w:r>
    <w:r w:rsidRPr="00FB627B">
      <w:instrText xml:space="preserve"> DOCPROPERTY "Motionsnummer" *\charformat </w:instrText>
    </w:r>
    <w:r w:rsidRPr="00FB627B">
      <w:fldChar w:fldCharType="separate"/>
    </w:r>
    <w:r w:rsidRPr="00FB627B">
      <w:t>A271</w:t>
    </w:r>
    <w:r w:rsidRPr="00FB627B">
      <w:fldChar w:fldCharType="end"/>
    </w:r>
  </w:p>
  <w:p w:rsidR="00272B1E" w:rsidRPr="00FB627B" w:rsidRDefault="00272B1E">
    <w:pPr>
      <w:pStyle w:val="FSHNormalS5"/>
    </w:pPr>
    <w:r w:rsidRPr="00FB627B">
      <w:fldChar w:fldCharType="begin" w:fldLock="1"/>
    </w:r>
    <w:r w:rsidRPr="00FB627B">
      <w:instrText xml:space="preserve"> DOCPROPERTY "MotionarText" *\charformat </w:instrText>
    </w:r>
    <w:r w:rsidRPr="00FB627B">
      <w:fldChar w:fldCharType="separate"/>
    </w:r>
    <w:r w:rsidRPr="00FB627B">
      <w:t>av Marta Obminska (M)</w:t>
    </w:r>
    <w:r w:rsidRPr="00FB627B">
      <w:fldChar w:fldCharType="end"/>
    </w:r>
    <w:r w:rsidRPr="00FB627B">
      <w:br/>
    </w:r>
    <w:r w:rsidRPr="00FB627B">
      <w:fldChar w:fldCharType="begin" w:fldLock="1"/>
    </w:r>
    <w:r w:rsidRPr="00FB627B">
      <w:instrText xml:space="preserve"> DOCPROPERTY "SvarFrasKort" *\charformat </w:instrText>
    </w:r>
    <w:r w:rsidRPr="00FB627B">
      <w:fldChar w:fldCharType="end"/>
    </w:r>
  </w:p>
  <w:p w:rsidR="00272B1E" w:rsidRPr="00FB627B" w:rsidRDefault="00272B1E">
    <w:pPr>
      <w:pStyle w:val="FSHTitel"/>
    </w:pPr>
    <w:r w:rsidRPr="00FB627B">
      <w:fldChar w:fldCharType="begin" w:fldLock="1"/>
    </w:r>
    <w:r w:rsidRPr="00FB627B">
      <w:instrText xml:space="preserve"> DOCPROPERTY</w:instrText>
    </w:r>
    <w:r w:rsidRPr="00FB627B">
      <w:rPr>
        <w:sz w:val="18"/>
      </w:rPr>
      <w:instrText xml:space="preserve"> "RubrikSvar" *\charformat </w:instrText>
    </w:r>
    <w:r w:rsidRPr="00FB627B">
      <w:fldChar w:fldCharType="separate"/>
    </w:r>
    <w:r w:rsidRPr="00FB627B">
      <w:t>Arbetssökande akademiker med utländsk bakgrund</w:t>
    </w:r>
    <w:r w:rsidRPr="00FB627B">
      <w:fldChar w:fldCharType="end"/>
    </w:r>
  </w:p>
  <w:p w:rsidR="00272B1E" w:rsidRPr="00FB627B" w:rsidRDefault="00272B1E">
    <w:pPr>
      <w:pStyle w:val="Normal00"/>
    </w:pPr>
  </w:p>
  <w:p w:rsidR="00272B1E" w:rsidRPr="00FB627B" w:rsidRDefault="00272B1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05759400">
    <w:abstractNumId w:val="13"/>
  </w:num>
  <w:num w:numId="2" w16cid:durableId="1077366495">
    <w:abstractNumId w:val="11"/>
  </w:num>
  <w:num w:numId="3" w16cid:durableId="2078550798">
    <w:abstractNumId w:val="14"/>
  </w:num>
  <w:num w:numId="4" w16cid:durableId="1726563424">
    <w:abstractNumId w:val="8"/>
  </w:num>
  <w:num w:numId="5" w16cid:durableId="1438939354">
    <w:abstractNumId w:val="3"/>
  </w:num>
  <w:num w:numId="6" w16cid:durableId="414521554">
    <w:abstractNumId w:val="2"/>
  </w:num>
  <w:num w:numId="7" w16cid:durableId="1686637967">
    <w:abstractNumId w:val="1"/>
  </w:num>
  <w:num w:numId="8" w16cid:durableId="1779788441">
    <w:abstractNumId w:val="0"/>
  </w:num>
  <w:num w:numId="9" w16cid:durableId="985351748">
    <w:abstractNumId w:val="9"/>
  </w:num>
  <w:num w:numId="10" w16cid:durableId="1734700454">
    <w:abstractNumId w:val="7"/>
  </w:num>
  <w:num w:numId="11" w16cid:durableId="1215658500">
    <w:abstractNumId w:val="6"/>
  </w:num>
  <w:num w:numId="12" w16cid:durableId="960191224">
    <w:abstractNumId w:val="5"/>
  </w:num>
  <w:num w:numId="13" w16cid:durableId="589505672">
    <w:abstractNumId w:val="4"/>
  </w:num>
  <w:num w:numId="14" w16cid:durableId="719673819">
    <w:abstractNumId w:val="16"/>
  </w:num>
  <w:num w:numId="15" w16cid:durableId="1737390702">
    <w:abstractNumId w:val="12"/>
  </w:num>
  <w:num w:numId="16" w16cid:durableId="8395870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ED0BF067-087F-4B0A-8958-7AAC75090339}"/>
  </w:docVars>
  <w:rsids>
    <w:rsidRoot w:val="00CA329A"/>
    <w:rsid w:val="00272B1E"/>
    <w:rsid w:val="00CA329A"/>
    <w:rsid w:val="00FB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DD33FF7-8449-434B-A8BC-E2800E2C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2056</Characters>
  <Application>Microsoft Office Word</Application>
  <DocSecurity>4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M1632</vt:lpstr>
    </vt:vector>
  </TitlesOfParts>
  <Company>Riksdagen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M1632</dc:title>
  <dc:subject>M1632</dc:subject>
  <dc:creator>Riksdagen</dc:creator>
  <cp:keywords>Riksdagen</cp:keywords>
  <dc:description>AD-ändringar</dc:description>
  <cp:lastModifiedBy>Lars Brink</cp:lastModifiedBy>
  <cp:revision>2</cp:revision>
  <cp:lastPrinted>2013-12-04T15:03:00Z</cp:lastPrinted>
  <dcterms:created xsi:type="dcterms:W3CDTF">2025-12-17T23:09:00Z</dcterms:created>
  <dcterms:modified xsi:type="dcterms:W3CDTF">2025-12-17T23:09:00Z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AlHa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Arbetssökande akademiker med utländsk bakgrund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Arbetssökande akademiker med utländsk bakgrund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M1632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Marta Obminska (M)</vt:lpwstr>
  </property>
  <property fmtid="{D5CDD505-2E9C-101B-9397-08002B2CF9AE}" pid="26" name="MotionarLista">
    <vt:lpwstr>Obminska, Marta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Marta Obminska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ae0831ac</vt:lpwstr>
  </property>
  <property fmtid="{D5CDD505-2E9C-101B-9397-08002B2CF9AE}" pid="46" name="MotionID">
    <vt:lpwstr>20132014000000000077000016320069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20132014000000000077000016320069</vt:lpwstr>
  </property>
  <property fmtid="{D5CDD505-2E9C-101B-9397-08002B2CF9AE}" pid="50" name="nummer">
    <vt:lpwstr>271</vt:lpwstr>
  </property>
  <property fmtid="{D5CDD505-2E9C-101B-9397-08002B2CF9AE}" pid="51" name="utskottsbeteckning">
    <vt:lpwstr>A</vt:lpwstr>
  </property>
  <property fmtid="{D5CDD505-2E9C-101B-9397-08002B2CF9AE}" pid="52" name="GlobalUID">
    <vt:lpwstr>{4C9098CA-2C89-4112-8DEC-BE688606C8F3}</vt:lpwstr>
  </property>
  <property fmtid="{D5CDD505-2E9C-101B-9397-08002B2CF9AE}" pid="53" name="Överföringar">
    <vt:i4>2</vt:i4>
  </property>
  <property fmtid="{D5CDD505-2E9C-101B-9397-08002B2CF9AE}" pid="54" name="Checksum">
    <vt:lpwstr>*0006849645907*</vt:lpwstr>
  </property>
  <property fmtid="{D5CDD505-2E9C-101B-9397-08002B2CF9AE}" pid="55" name="skuggnummer">
    <vt:lpwstr>1294</vt:lpwstr>
  </property>
  <property fmtid="{D5CDD505-2E9C-101B-9397-08002B2CF9AE}" pid="56" name="urixVersion">
    <vt:lpwstr>4.6.0.0</vt:lpwstr>
  </property>
  <property fmtid="{D5CDD505-2E9C-101B-9397-08002B2CF9AE}" pid="57" name="urixOrigin">
    <vt:lpwstr>131204 16:03:49.451</vt:lpwstr>
  </property>
  <property fmtid="{D5CDD505-2E9C-101B-9397-08002B2CF9AE}" pid="58" name="urixGuid">
    <vt:lpwstr>{FBBF5FB7-C62E-4B66-985A-6720FD4F12E4}</vt:lpwstr>
  </property>
</Properties>
</file>