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CCE647AA96F4AA791311070EA1B6390"/>
        </w:placeholder>
        <w:text/>
      </w:sdtPr>
      <w:sdtEndPr/>
      <w:sdtContent>
        <w:p w:rsidRPr="009B062B" w:rsidR="00AF30DD" w:rsidP="00DA28CE" w:rsidRDefault="00AF30DD" w14:paraId="765A1D89" w14:textId="77777777">
          <w:pPr>
            <w:pStyle w:val="Rubrik1"/>
            <w:spacing w:after="300"/>
          </w:pPr>
          <w:r w:rsidRPr="009B062B">
            <w:t>Förslag till riksdagsbeslut</w:t>
          </w:r>
        </w:p>
      </w:sdtContent>
    </w:sdt>
    <w:sdt>
      <w:sdtPr>
        <w:alias w:val="Yrkande 1"/>
        <w:tag w:val="309eca2b-528c-4bf7-af04-1bf728f5668b"/>
        <w:id w:val="-359358258"/>
        <w:lock w:val="sdtLocked"/>
      </w:sdtPr>
      <w:sdtEndPr/>
      <w:sdtContent>
        <w:p w:rsidR="00845891" w:rsidRDefault="000A63C8" w14:paraId="6E356ECE" w14:textId="77777777">
          <w:pPr>
            <w:pStyle w:val="Frslagstext"/>
            <w:numPr>
              <w:ilvl w:val="0"/>
              <w:numId w:val="0"/>
            </w:numPr>
          </w:pPr>
          <w:r>
            <w:t>Riksdagen ställer sig bakom det som anförs i motionen om en översyn av kontrollen av importerad odlad fisk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87054066744E86BF670B4C333E169F"/>
        </w:placeholder>
        <w:text/>
      </w:sdtPr>
      <w:sdtEndPr/>
      <w:sdtContent>
        <w:p w:rsidRPr="009B062B" w:rsidR="006D79C9" w:rsidP="00333E95" w:rsidRDefault="006D79C9" w14:paraId="08E44300" w14:textId="77777777">
          <w:pPr>
            <w:pStyle w:val="Rubrik1"/>
          </w:pPr>
          <w:r>
            <w:t>Motivering</w:t>
          </w:r>
        </w:p>
      </w:sdtContent>
    </w:sdt>
    <w:p w:rsidR="00AC3CA0" w:rsidP="00AC3CA0" w:rsidRDefault="00B031C0" w14:paraId="2F58A85A" w14:textId="77777777">
      <w:pPr>
        <w:pStyle w:val="Normalutanindragellerluft"/>
      </w:pPr>
      <w:r>
        <w:t>Under 2017 importerade Sverige odlad lax från Norge för över 30 miljarder kronor. Det har dock visat sig att dessa odlingar inte är helt oproblematiska, vilket flera vittnesmål pekat på, däribland en svensk författare som filmade fiskarna i norska laxodlingar. Filmmaterialet har visat på sjuka fiskar med svamp, stora sår och förvridna kroppar.</w:t>
      </w:r>
    </w:p>
    <w:p w:rsidR="00AC3CA0" w:rsidP="00AC3CA0" w:rsidRDefault="00B031C0" w14:paraId="55933A02" w14:textId="77777777">
      <w:r>
        <w:t>Det har även visat sig att laxodlingarna har en negativ påverkan på det vilda laxbeståndet, som enligt flera rapporter bidragit till att antalet laxar som vandrat upp för norska älvar har halverats på fem år. Norska vetenskapliga rådet ska enligt författaren som filmat detta ha angett lus- och infektionsspridning från förrymda laxar inom odlingsindustrin som den största anledningen till ohälsan även bland vilda laxar. Den norska odlingsbranschen har själv angett att det enbart under 2017 dog 53 miljoner laxar i norska odlingskassar och att 100 miljoner kilo mat därmed gick till spillo (därmed motsvarande cirka 250 miljoner kilo foder, i form av annan fisk).</w:t>
      </w:r>
    </w:p>
    <w:p w:rsidR="00AC3CA0" w:rsidP="00AC3CA0" w:rsidRDefault="00B031C0" w14:paraId="0DB544CC" w14:textId="77777777">
      <w:r>
        <w:t xml:space="preserve">De norska odlingarna är dessvärre inte ett undantag inom laxindustrin, utan det har även visat sig vara ett problem i Skottland där man valt att använda så mycket antibiotika och bekämpningsmedel i odlingarna att det läcker ut i naturen vilket resulterat i att ett 40-tal vikar förorenats. Problemen i Skottland har bland annat på senare tid tydliggjorts efter att Marine Scotlands </w:t>
      </w:r>
      <w:proofErr w:type="spellStart"/>
      <w:r>
        <w:t>fish</w:t>
      </w:r>
      <w:proofErr w:type="spellEnd"/>
      <w:r>
        <w:t xml:space="preserve"> </w:t>
      </w:r>
      <w:proofErr w:type="spellStart"/>
      <w:r>
        <w:t>health</w:t>
      </w:r>
      <w:proofErr w:type="spellEnd"/>
      <w:r>
        <w:t xml:space="preserve"> </w:t>
      </w:r>
      <w:proofErr w:type="spellStart"/>
      <w:r>
        <w:t>inspectors</w:t>
      </w:r>
      <w:proofErr w:type="spellEnd"/>
      <w:r>
        <w:t xml:space="preserve"> besökte en fiskodling i september 2018. Inspektionen skedde efter tidigare avslöjanden om lax som angreps av hundratals löss och resulterade i ett rekommendationsbrev till företaget då antalet löss överskred det tillåtna antalet per fisk. Vidare menade inspektörerna att företaget borde se över nuvarande åtgärder och om behov fanns ta hjälp av veterinär</w:t>
      </w:r>
      <w:r>
        <w:softHyphen/>
        <w:t xml:space="preserve">rådgivning för att förebygga, kontrollera och minska antalet parasiter. En representant för den skotska organisationen </w:t>
      </w:r>
      <w:proofErr w:type="spellStart"/>
      <w:r>
        <w:t>Scottish</w:t>
      </w:r>
      <w:proofErr w:type="spellEnd"/>
      <w:r>
        <w:t xml:space="preserve"> Salmon Watch uppgav vidare att hela 82 fiskodlingar överskred antalet löss per fisk och år under 2017, varför det påbörjats en kampanj för att vidta rättsliga åtgärder då den skotska djurskyddslagen inte ansågs följas.</w:t>
      </w:r>
    </w:p>
    <w:p w:rsidR="00AC3CA0" w:rsidP="00AC3CA0" w:rsidRDefault="00B031C0" w14:paraId="37580FE8" w14:textId="77777777">
      <w:r>
        <w:t>Tidningen The Guardian har rapporterat att världens laxodlingsföretag årligen spenderar över 10 miljarder kronor på att försöka ta bort de utspridda laxlössen med medföljande smittor. Som följd av att dessa problem blivit allt värre har produktionen av odlad fisk minskat på flera håll under 2017, då lösningen för industrin är att använda sig av mer kemikalier. Det råder med andra ord ingen tvekan om att laxodlingar inte är helt oproblematiska. Vare sig det handlar om att stora mängder giftiga kemikalier används inom industrin eller att många av de fiskar som vi senare ska äta är smittade eller angripna av sjukdomar och parasiter är det viktigt med en god kontroll över fisken. Regeringen bör se över kontrollen av importerad odlad fisk.</w:t>
      </w:r>
    </w:p>
    <w:sdt>
      <w:sdtPr>
        <w:rPr>
          <w:i/>
          <w:noProof/>
        </w:rPr>
        <w:alias w:val="CC_Underskrifter"/>
        <w:tag w:val="CC_Underskrifter"/>
        <w:id w:val="583496634"/>
        <w:lock w:val="sdtContentLocked"/>
        <w:placeholder>
          <w:docPart w:val="4D3E3C163A2E4AA98F358868C6F8AAE6"/>
        </w:placeholder>
      </w:sdtPr>
      <w:sdtEndPr>
        <w:rPr>
          <w:i w:val="0"/>
          <w:noProof w:val="0"/>
        </w:rPr>
      </w:sdtEndPr>
      <w:sdtContent>
        <w:p w:rsidR="00DE453A" w:rsidP="00DE453A" w:rsidRDefault="00DE453A" w14:paraId="738D8019" w14:textId="7E1CF10A"/>
        <w:p w:rsidRPr="008E0FE2" w:rsidR="004801AC" w:rsidP="00DE453A" w:rsidRDefault="002D0AD1" w14:paraId="54AAA323" w14:textId="5C794997"/>
      </w:sdtContent>
    </w:sdt>
    <w:tbl>
      <w:tblPr>
        <w:tblW w:w="5000" w:type="pct"/>
        <w:tblLook w:val="04A0" w:firstRow="1" w:lastRow="0" w:firstColumn="1" w:lastColumn="0" w:noHBand="0" w:noVBand="1"/>
        <w:tblCaption w:val="underskrifter"/>
      </w:tblPr>
      <w:tblGrid>
        <w:gridCol w:w="4252"/>
        <w:gridCol w:w="4252"/>
      </w:tblGrid>
      <w:tr w:rsidR="00845891" w14:paraId="07CD8BFE" w14:textId="77777777">
        <w:trPr>
          <w:cantSplit/>
        </w:trPr>
        <w:tc>
          <w:tcPr>
            <w:tcW w:w="50" w:type="pct"/>
            <w:vAlign w:val="bottom"/>
          </w:tcPr>
          <w:p w:rsidR="00845891" w:rsidRDefault="000A63C8" w14:paraId="307BD6E0" w14:textId="77777777">
            <w:pPr>
              <w:pStyle w:val="Underskrifter"/>
            </w:pPr>
            <w:r>
              <w:t>Markus Wiechel (SD)</w:t>
            </w:r>
          </w:p>
        </w:tc>
        <w:tc>
          <w:tcPr>
            <w:tcW w:w="50" w:type="pct"/>
            <w:vAlign w:val="bottom"/>
          </w:tcPr>
          <w:p w:rsidR="00845891" w:rsidRDefault="000A63C8" w14:paraId="19EF2E3D" w14:textId="77777777">
            <w:pPr>
              <w:pStyle w:val="Underskrifter"/>
            </w:pPr>
            <w:r>
              <w:t>Lars Andersson (SD)</w:t>
            </w:r>
          </w:p>
        </w:tc>
      </w:tr>
      <w:tr w:rsidR="00845891" w14:paraId="1959FF43" w14:textId="77777777">
        <w:trPr>
          <w:gridAfter w:val="1"/>
          <w:wAfter w:w="4252" w:type="dxa"/>
          <w:cantSplit/>
        </w:trPr>
        <w:tc>
          <w:tcPr>
            <w:tcW w:w="50" w:type="pct"/>
            <w:vAlign w:val="bottom"/>
          </w:tcPr>
          <w:p w:rsidR="00845891" w:rsidRDefault="000A63C8" w14:paraId="73803ABB" w14:textId="77777777">
            <w:pPr>
              <w:pStyle w:val="Underskrifter"/>
            </w:pPr>
            <w:r>
              <w:t>Alexander Christiansson (SD)</w:t>
            </w:r>
          </w:p>
        </w:tc>
      </w:tr>
    </w:tbl>
    <w:p w:rsidR="001D680D" w:rsidRDefault="001D680D" w14:paraId="7CCE6DA8" w14:textId="77777777"/>
    <w:sectPr w:rsidR="001D680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E1A47" w14:textId="77777777" w:rsidR="00BB3BC6" w:rsidRDefault="00BB3BC6" w:rsidP="000C1CAD">
      <w:pPr>
        <w:spacing w:line="240" w:lineRule="auto"/>
      </w:pPr>
      <w:r>
        <w:separator/>
      </w:r>
    </w:p>
  </w:endnote>
  <w:endnote w:type="continuationSeparator" w:id="0">
    <w:p w14:paraId="4A7061E7" w14:textId="77777777" w:rsidR="00BB3BC6" w:rsidRDefault="00BB3B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84F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67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20E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C5C3D" w14:textId="6E596E7D" w:rsidR="00262EA3" w:rsidRPr="00DE453A" w:rsidRDefault="00262EA3" w:rsidP="00DE45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715E3" w14:textId="77777777" w:rsidR="00BB3BC6" w:rsidRDefault="00BB3BC6" w:rsidP="000C1CAD">
      <w:pPr>
        <w:spacing w:line="240" w:lineRule="auto"/>
      </w:pPr>
      <w:r>
        <w:separator/>
      </w:r>
    </w:p>
  </w:footnote>
  <w:footnote w:type="continuationSeparator" w:id="0">
    <w:p w14:paraId="4736EC74" w14:textId="77777777" w:rsidR="00BB3BC6" w:rsidRDefault="00BB3B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7F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CE9606" wp14:editId="285E58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28A646" w14:textId="77777777" w:rsidR="00262EA3" w:rsidRDefault="002D0AD1" w:rsidP="008103B5">
                          <w:pPr>
                            <w:jc w:val="right"/>
                          </w:pPr>
                          <w:sdt>
                            <w:sdtPr>
                              <w:alias w:val="CC_Noformat_Partikod"/>
                              <w:tag w:val="CC_Noformat_Partikod"/>
                              <w:id w:val="-53464382"/>
                              <w:placeholder>
                                <w:docPart w:val="21E0F549ADB34E32BBF50065ABDFF932"/>
                              </w:placeholder>
                              <w:text/>
                            </w:sdtPr>
                            <w:sdtEndPr/>
                            <w:sdtContent>
                              <w:r w:rsidR="00B031C0">
                                <w:t>SD</w:t>
                              </w:r>
                            </w:sdtContent>
                          </w:sdt>
                          <w:sdt>
                            <w:sdtPr>
                              <w:alias w:val="CC_Noformat_Partinummer"/>
                              <w:tag w:val="CC_Noformat_Partinummer"/>
                              <w:id w:val="-1709555926"/>
                              <w:placeholder>
                                <w:docPart w:val="C59CFF18DE164CD2A978BF2D8AAA42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CE96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28A646" w14:textId="77777777" w:rsidR="00262EA3" w:rsidRDefault="002D0AD1" w:rsidP="008103B5">
                    <w:pPr>
                      <w:jc w:val="right"/>
                    </w:pPr>
                    <w:sdt>
                      <w:sdtPr>
                        <w:alias w:val="CC_Noformat_Partikod"/>
                        <w:tag w:val="CC_Noformat_Partikod"/>
                        <w:id w:val="-53464382"/>
                        <w:placeholder>
                          <w:docPart w:val="21E0F549ADB34E32BBF50065ABDFF932"/>
                        </w:placeholder>
                        <w:text/>
                      </w:sdtPr>
                      <w:sdtEndPr/>
                      <w:sdtContent>
                        <w:r w:rsidR="00B031C0">
                          <w:t>SD</w:t>
                        </w:r>
                      </w:sdtContent>
                    </w:sdt>
                    <w:sdt>
                      <w:sdtPr>
                        <w:alias w:val="CC_Noformat_Partinummer"/>
                        <w:tag w:val="CC_Noformat_Partinummer"/>
                        <w:id w:val="-1709555926"/>
                        <w:placeholder>
                          <w:docPart w:val="C59CFF18DE164CD2A978BF2D8AAA429D"/>
                        </w:placeholder>
                        <w:showingPlcHdr/>
                        <w:text/>
                      </w:sdtPr>
                      <w:sdtEndPr/>
                      <w:sdtContent>
                        <w:r w:rsidR="00262EA3">
                          <w:t xml:space="preserve"> </w:t>
                        </w:r>
                      </w:sdtContent>
                    </w:sdt>
                  </w:p>
                </w:txbxContent>
              </v:textbox>
              <w10:wrap anchorx="page"/>
            </v:shape>
          </w:pict>
        </mc:Fallback>
      </mc:AlternateContent>
    </w:r>
  </w:p>
  <w:p w14:paraId="518C7C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06C5" w14:textId="77777777" w:rsidR="00262EA3" w:rsidRDefault="00262EA3" w:rsidP="008563AC">
    <w:pPr>
      <w:jc w:val="right"/>
    </w:pPr>
  </w:p>
  <w:p w14:paraId="763182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C03C" w14:textId="77777777" w:rsidR="00262EA3" w:rsidRDefault="002D0A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860936" wp14:editId="1F1C2E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748C79" w14:textId="77777777" w:rsidR="00262EA3" w:rsidRDefault="002D0AD1" w:rsidP="00A314CF">
    <w:pPr>
      <w:pStyle w:val="FSHNormal"/>
      <w:spacing w:before="40"/>
    </w:pPr>
    <w:sdt>
      <w:sdtPr>
        <w:alias w:val="CC_Noformat_Motionstyp"/>
        <w:tag w:val="CC_Noformat_Motionstyp"/>
        <w:id w:val="1162973129"/>
        <w:lock w:val="sdtContentLocked"/>
        <w15:appearance w15:val="hidden"/>
        <w:text/>
      </w:sdtPr>
      <w:sdtEndPr/>
      <w:sdtContent>
        <w:r w:rsidR="00DE453A">
          <w:t>Enskild motion</w:t>
        </w:r>
      </w:sdtContent>
    </w:sdt>
    <w:r w:rsidR="00821B36">
      <w:t xml:space="preserve"> </w:t>
    </w:r>
    <w:sdt>
      <w:sdtPr>
        <w:alias w:val="CC_Noformat_Partikod"/>
        <w:tag w:val="CC_Noformat_Partikod"/>
        <w:id w:val="1471015553"/>
        <w:text/>
      </w:sdtPr>
      <w:sdtEndPr/>
      <w:sdtContent>
        <w:r w:rsidR="00B031C0">
          <w:t>SD</w:t>
        </w:r>
      </w:sdtContent>
    </w:sdt>
    <w:sdt>
      <w:sdtPr>
        <w:alias w:val="CC_Noformat_Partinummer"/>
        <w:tag w:val="CC_Noformat_Partinummer"/>
        <w:id w:val="-2014525982"/>
        <w:showingPlcHdr/>
        <w:text/>
      </w:sdtPr>
      <w:sdtEndPr/>
      <w:sdtContent>
        <w:r w:rsidR="00821B36">
          <w:t xml:space="preserve"> </w:t>
        </w:r>
      </w:sdtContent>
    </w:sdt>
  </w:p>
  <w:p w14:paraId="0D3DCD29" w14:textId="77777777" w:rsidR="00262EA3" w:rsidRPr="008227B3" w:rsidRDefault="002D0A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F45126" w14:textId="77777777" w:rsidR="00262EA3" w:rsidRPr="008227B3" w:rsidRDefault="002D0A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453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453A">
          <w:t>:2154</w:t>
        </w:r>
      </w:sdtContent>
    </w:sdt>
  </w:p>
  <w:p w14:paraId="35D9DB93" w14:textId="77777777" w:rsidR="00262EA3" w:rsidRDefault="002D0AD1" w:rsidP="00E03A3D">
    <w:pPr>
      <w:pStyle w:val="Motionr"/>
    </w:pPr>
    <w:sdt>
      <w:sdtPr>
        <w:alias w:val="CC_Noformat_Avtext"/>
        <w:tag w:val="CC_Noformat_Avtext"/>
        <w:id w:val="-2020768203"/>
        <w:lock w:val="sdtContentLocked"/>
        <w15:appearance w15:val="hidden"/>
        <w:text/>
      </w:sdtPr>
      <w:sdtEndPr/>
      <w:sdtContent>
        <w:r w:rsidR="00DE453A">
          <w:t>av Markus Wiechel m.fl. (SD)</w:t>
        </w:r>
      </w:sdtContent>
    </w:sdt>
  </w:p>
  <w:sdt>
    <w:sdtPr>
      <w:alias w:val="CC_Noformat_Rubtext"/>
      <w:tag w:val="CC_Noformat_Rubtext"/>
      <w:id w:val="-218060500"/>
      <w:lock w:val="sdtLocked"/>
      <w:text/>
    </w:sdtPr>
    <w:sdtEndPr/>
    <w:sdtContent>
      <w:p w14:paraId="01C955CC" w14:textId="77777777" w:rsidR="00262EA3" w:rsidRDefault="00B031C0" w:rsidP="00283E0F">
        <w:pPr>
          <w:pStyle w:val="FSHRub2"/>
        </w:pPr>
        <w:r>
          <w:t>Import av odlad fisk</w:t>
        </w:r>
      </w:p>
    </w:sdtContent>
  </w:sdt>
  <w:sdt>
    <w:sdtPr>
      <w:alias w:val="CC_Boilerplate_3"/>
      <w:tag w:val="CC_Boilerplate_3"/>
      <w:id w:val="1606463544"/>
      <w:lock w:val="sdtContentLocked"/>
      <w15:appearance w15:val="hidden"/>
      <w:text w:multiLine="1"/>
    </w:sdtPr>
    <w:sdtEndPr/>
    <w:sdtContent>
      <w:p w14:paraId="23ED19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B03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3C8"/>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270"/>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80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0F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AD1"/>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905"/>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7CC"/>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2FA"/>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891"/>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917"/>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A0"/>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1C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C6"/>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53A"/>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6A8"/>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56D"/>
    <w:rsid w:val="00EA5FB0"/>
    <w:rsid w:val="00EA670C"/>
    <w:rsid w:val="00EA680E"/>
    <w:rsid w:val="00EB049A"/>
    <w:rsid w:val="00EB0549"/>
    <w:rsid w:val="00EB06F6"/>
    <w:rsid w:val="00EB13CF"/>
    <w:rsid w:val="00EB20E6"/>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F8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73CEAB"/>
  <w15:chartTrackingRefBased/>
  <w15:docId w15:val="{C7E4149C-ACED-4528-9D33-681A94CA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45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CE647AA96F4AA791311070EA1B6390"/>
        <w:category>
          <w:name w:val="Allmänt"/>
          <w:gallery w:val="placeholder"/>
        </w:category>
        <w:types>
          <w:type w:val="bbPlcHdr"/>
        </w:types>
        <w:behaviors>
          <w:behavior w:val="content"/>
        </w:behaviors>
        <w:guid w:val="{32A1B17C-6CE7-4287-BAF7-74531C4BC0CC}"/>
      </w:docPartPr>
      <w:docPartBody>
        <w:p w:rsidR="001F1715" w:rsidRDefault="00B537AC">
          <w:pPr>
            <w:pStyle w:val="1CCE647AA96F4AA791311070EA1B6390"/>
          </w:pPr>
          <w:r w:rsidRPr="005A0A93">
            <w:rPr>
              <w:rStyle w:val="Platshllartext"/>
            </w:rPr>
            <w:t>Förslag till riksdagsbeslut</w:t>
          </w:r>
        </w:p>
      </w:docPartBody>
    </w:docPart>
    <w:docPart>
      <w:docPartPr>
        <w:name w:val="6487054066744E86BF670B4C333E169F"/>
        <w:category>
          <w:name w:val="Allmänt"/>
          <w:gallery w:val="placeholder"/>
        </w:category>
        <w:types>
          <w:type w:val="bbPlcHdr"/>
        </w:types>
        <w:behaviors>
          <w:behavior w:val="content"/>
        </w:behaviors>
        <w:guid w:val="{E9AEB676-90B3-4194-8650-7D540E393D62}"/>
      </w:docPartPr>
      <w:docPartBody>
        <w:p w:rsidR="001F1715" w:rsidRDefault="00B537AC">
          <w:pPr>
            <w:pStyle w:val="6487054066744E86BF670B4C333E169F"/>
          </w:pPr>
          <w:r w:rsidRPr="005A0A93">
            <w:rPr>
              <w:rStyle w:val="Platshllartext"/>
            </w:rPr>
            <w:t>Motivering</w:t>
          </w:r>
        </w:p>
      </w:docPartBody>
    </w:docPart>
    <w:docPart>
      <w:docPartPr>
        <w:name w:val="21E0F549ADB34E32BBF50065ABDFF932"/>
        <w:category>
          <w:name w:val="Allmänt"/>
          <w:gallery w:val="placeholder"/>
        </w:category>
        <w:types>
          <w:type w:val="bbPlcHdr"/>
        </w:types>
        <w:behaviors>
          <w:behavior w:val="content"/>
        </w:behaviors>
        <w:guid w:val="{8F7DF9D0-7180-4189-B841-51056CCD660D}"/>
      </w:docPartPr>
      <w:docPartBody>
        <w:p w:rsidR="001F1715" w:rsidRDefault="00B537AC">
          <w:pPr>
            <w:pStyle w:val="21E0F549ADB34E32BBF50065ABDFF932"/>
          </w:pPr>
          <w:r>
            <w:rPr>
              <w:rStyle w:val="Platshllartext"/>
            </w:rPr>
            <w:t xml:space="preserve"> </w:t>
          </w:r>
        </w:p>
      </w:docPartBody>
    </w:docPart>
    <w:docPart>
      <w:docPartPr>
        <w:name w:val="C59CFF18DE164CD2A978BF2D8AAA429D"/>
        <w:category>
          <w:name w:val="Allmänt"/>
          <w:gallery w:val="placeholder"/>
        </w:category>
        <w:types>
          <w:type w:val="bbPlcHdr"/>
        </w:types>
        <w:behaviors>
          <w:behavior w:val="content"/>
        </w:behaviors>
        <w:guid w:val="{C3E4D7D7-94D8-4B64-BE44-C4AD509C8142}"/>
      </w:docPartPr>
      <w:docPartBody>
        <w:p w:rsidR="001F1715" w:rsidRDefault="00B537AC">
          <w:pPr>
            <w:pStyle w:val="C59CFF18DE164CD2A978BF2D8AAA429D"/>
          </w:pPr>
          <w:r>
            <w:t xml:space="preserve"> </w:t>
          </w:r>
        </w:p>
      </w:docPartBody>
    </w:docPart>
    <w:docPart>
      <w:docPartPr>
        <w:name w:val="4D3E3C163A2E4AA98F358868C6F8AAE6"/>
        <w:category>
          <w:name w:val="Allmänt"/>
          <w:gallery w:val="placeholder"/>
        </w:category>
        <w:types>
          <w:type w:val="bbPlcHdr"/>
        </w:types>
        <w:behaviors>
          <w:behavior w:val="content"/>
        </w:behaviors>
        <w:guid w:val="{81839B6F-0A82-4CDE-B715-14991356EB28}"/>
      </w:docPartPr>
      <w:docPartBody>
        <w:p w:rsidR="007F78CC" w:rsidRDefault="007F78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AC"/>
    <w:rsid w:val="00085646"/>
    <w:rsid w:val="00095FF2"/>
    <w:rsid w:val="001F1715"/>
    <w:rsid w:val="002B7796"/>
    <w:rsid w:val="007F78CC"/>
    <w:rsid w:val="00B537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CE647AA96F4AA791311070EA1B6390">
    <w:name w:val="1CCE647AA96F4AA791311070EA1B6390"/>
  </w:style>
  <w:style w:type="paragraph" w:customStyle="1" w:styleId="6487054066744E86BF670B4C333E169F">
    <w:name w:val="6487054066744E86BF670B4C333E169F"/>
  </w:style>
  <w:style w:type="paragraph" w:customStyle="1" w:styleId="21E0F549ADB34E32BBF50065ABDFF932">
    <w:name w:val="21E0F549ADB34E32BBF50065ABDFF932"/>
  </w:style>
  <w:style w:type="paragraph" w:customStyle="1" w:styleId="C59CFF18DE164CD2A978BF2D8AAA429D">
    <w:name w:val="C59CFF18DE164CD2A978BF2D8AAA4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4D3F0B-51E8-42E0-B9F6-927301E20E66}"/>
</file>

<file path=customXml/itemProps2.xml><?xml version="1.0" encoding="utf-8"?>
<ds:datastoreItem xmlns:ds="http://schemas.openxmlformats.org/officeDocument/2006/customXml" ds:itemID="{38094FE0-9590-49BC-B9A2-F6A8C6D78C98}"/>
</file>

<file path=customXml/itemProps3.xml><?xml version="1.0" encoding="utf-8"?>
<ds:datastoreItem xmlns:ds="http://schemas.openxmlformats.org/officeDocument/2006/customXml" ds:itemID="{5D10D4EB-22AE-4F07-A9D9-5FD71E18C880}"/>
</file>

<file path=docProps/app.xml><?xml version="1.0" encoding="utf-8"?>
<Properties xmlns="http://schemas.openxmlformats.org/officeDocument/2006/extended-properties" xmlns:vt="http://schemas.openxmlformats.org/officeDocument/2006/docPropsVTypes">
  <Template>Normal</Template>
  <TotalTime>30</TotalTime>
  <Pages>2</Pages>
  <Words>480</Words>
  <Characters>2651</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