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C43F6" w:rsidR="00FC43F6" w:rsidP="004E0BCE" w:rsidRDefault="00FC43F6" w14:paraId="3927886B" w14:textId="77777777">
      <w:pPr>
        <w:pStyle w:val="Normalutanindragellerluft"/>
      </w:pPr>
      <w:bookmarkStart w:name="_Toc106800475" w:id="0"/>
      <w:bookmarkStart w:name="_Toc106801300" w:id="1"/>
    </w:p>
    <w:p w:rsidRPr="009B062B" w:rsidR="00AF30DD" w:rsidP="008771A8" w:rsidRDefault="00A4428D" w14:paraId="3CA933DC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636C6198D63E4C8D8CBB5B763B283B4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cd2b57e5-c39f-4270-adbd-373b85ac0e97"/>
        <w:id w:val="268829296"/>
        <w:lock w:val="sdtLocked"/>
      </w:sdtPr>
      <w:sdtEndPr/>
      <w:sdtContent>
        <w:p w:rsidR="00BD1502" w:rsidRDefault="00A4428D" w14:paraId="239E392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införandet av en gemensam e</w:t>
          </w:r>
          <w:r>
            <w:noBreakHyphen/>
          </w:r>
          <w:r>
            <w:t>legitimation för Norden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7E1FB9C9ED0E4999ADE46E07CDEDC85A"/>
        </w:placeholder>
        <w:text/>
      </w:sdtPr>
      <w:sdtEndPr/>
      <w:sdtContent>
        <w:p w:rsidRPr="009B062B" w:rsidR="006D79C9" w:rsidP="00333E95" w:rsidRDefault="006D79C9" w14:paraId="5CCE6B1E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D313E1" w:rsidP="00D313E1" w:rsidRDefault="00D313E1" w14:paraId="03DFB08C" w14:textId="38B35701">
      <w:pPr>
        <w:pStyle w:val="Normalutanindragellerluft"/>
      </w:pPr>
      <w:r>
        <w:t>I dagens digitala samhälle är säker och tillförlitlig elektronisk identifiering avgörande för att underlätta gränsöverskridande digitala tjänster. I Norden finns redan flera nationella e</w:t>
      </w:r>
      <w:r w:rsidR="00D573BF">
        <w:t> </w:t>
      </w:r>
      <w:r>
        <w:t>legitimationer som används, såsom Bank-I</w:t>
      </w:r>
      <w:r w:rsidR="00D573BF">
        <w:t>D</w:t>
      </w:r>
      <w:r>
        <w:t xml:space="preserve"> i Sverige och </w:t>
      </w:r>
      <w:proofErr w:type="spellStart"/>
      <w:r>
        <w:t>MitID</w:t>
      </w:r>
      <w:proofErr w:type="spellEnd"/>
      <w:r>
        <w:t xml:space="preserve"> i Danmark. Trots detta finns det digitala gränshinder som försvårar för medborgare att använda dessa tjänster över nationsgränserna.</w:t>
      </w:r>
    </w:p>
    <w:p w:rsidR="00D313E1" w:rsidP="00D313E1" w:rsidRDefault="00D313E1" w14:paraId="37849DBD" w14:textId="77777777">
      <w:pPr>
        <w:pStyle w:val="Normalutanindragellerluft"/>
      </w:pPr>
    </w:p>
    <w:p w:rsidR="00D313E1" w:rsidP="00D313E1" w:rsidRDefault="00D313E1" w14:paraId="75A41BF2" w14:textId="097F15CB">
      <w:pPr>
        <w:pStyle w:val="Normalutanindragellerluft"/>
      </w:pPr>
      <w:r>
        <w:t>Regeringen bör verka för ett ömsesidigt erkännande av e</w:t>
      </w:r>
      <w:r w:rsidR="00D573BF">
        <w:noBreakHyphen/>
      </w:r>
      <w:r>
        <w:t>legitimationer inom Norden. Detta skulle innebära att en medborgare i ett nordiskt land kan använda sin nationella e</w:t>
      </w:r>
      <w:r w:rsidR="00D573BF">
        <w:noBreakHyphen/>
      </w:r>
      <w:r>
        <w:t>legitimation för att få tillgång till digitala tjänster i andra nordiska länder, vilket skulle främja rörlighet och integration i regionen.</w:t>
      </w:r>
    </w:p>
    <w:p w:rsidR="00D313E1" w:rsidP="00D313E1" w:rsidRDefault="00D313E1" w14:paraId="33D10D46" w14:textId="77777777">
      <w:pPr>
        <w:pStyle w:val="Normalutanindragellerluft"/>
      </w:pPr>
    </w:p>
    <w:p w:rsidR="00D313E1" w:rsidP="00D313E1" w:rsidRDefault="00D313E1" w14:paraId="75F701BB" w14:textId="706ADDEC">
      <w:pPr>
        <w:pStyle w:val="Normalutanindragellerluft"/>
      </w:pPr>
      <w:r>
        <w:t>Genom att införa en gemensam nordisk e</w:t>
      </w:r>
      <w:r w:rsidR="00D573BF">
        <w:noBreakHyphen/>
      </w:r>
      <w:r>
        <w:t xml:space="preserve">legitimation kan vi öka säkerheten och tillgängligheten för digitala tjänster, minska administrativa kostnader och stärka det </w:t>
      </w:r>
      <w:r>
        <w:lastRenderedPageBreak/>
        <w:t xml:space="preserve">nordiska samarbetet. En sådan lösning skulle också vara i linje med den </w:t>
      </w:r>
      <w:r w:rsidR="008771A8">
        <w:t xml:space="preserve">reviderade </w:t>
      </w:r>
      <w:r w:rsidR="00D573BF">
        <w:t>e</w:t>
      </w:r>
      <w:r w:rsidR="00D573BF">
        <w:noBreakHyphen/>
      </w:r>
      <w:r w:rsidR="008771A8">
        <w:t>IDAS</w:t>
      </w:r>
      <w:r>
        <w:t>-förordningen, som syftar till att harmonisera elektronisk identifiering inom EU.</w:t>
      </w:r>
    </w:p>
    <w:p w:rsidR="00D313E1" w:rsidP="00D313E1" w:rsidRDefault="00D313E1" w14:paraId="200A51D4" w14:textId="77777777">
      <w:pPr>
        <w:pStyle w:val="Normalutanindragellerluft"/>
      </w:pPr>
    </w:p>
    <w:p w:rsidRPr="00422B9E" w:rsidR="00422B9E" w:rsidP="00D313E1" w:rsidRDefault="00D313E1" w14:paraId="75F0534F" w14:textId="786C4C0C">
      <w:pPr>
        <w:pStyle w:val="Normalutanindragellerluft"/>
      </w:pPr>
      <w:r>
        <w:t>Regeringen bör ta ledningen i att etablera ett nordiskt samarbete gällande e</w:t>
      </w:r>
      <w:r w:rsidR="00D573BF">
        <w:noBreakHyphen/>
      </w:r>
      <w:r>
        <w:t>legitimation. Detta skulle inte bara gynna medborgarna utan även stärka Nordens position som en ledande region inom digital innovation och samarbete.</w:t>
      </w:r>
    </w:p>
    <w:p w:rsidR="00BB6339" w:rsidP="008E0FE2" w:rsidRDefault="00BB6339" w14:paraId="1FB8EFBE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36D10F3D37546F5A53632A9CBAE5F7D"/>
        </w:placeholder>
      </w:sdtPr>
      <w:sdtEndPr/>
      <w:sdtContent>
        <w:p w:rsidR="008771A8" w:rsidP="008771A8" w:rsidRDefault="008771A8" w14:paraId="69339BD9" w14:textId="77777777"/>
        <w:p w:rsidR="008771A8" w:rsidP="008771A8" w:rsidRDefault="00A4428D" w14:paraId="363FBA72" w14:textId="137AFD95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D1502" w14:paraId="0F06D5A1" w14:textId="77777777">
        <w:trPr>
          <w:cantSplit/>
        </w:trPr>
        <w:tc>
          <w:tcPr>
            <w:tcW w:w="50" w:type="pct"/>
            <w:vAlign w:val="bottom"/>
          </w:tcPr>
          <w:p w:rsidR="00BD1502" w:rsidRDefault="00A4428D" w14:paraId="655269DD" w14:textId="77777777">
            <w:pPr>
              <w:pStyle w:val="Underskrifter"/>
              <w:spacing w:after="0"/>
            </w:pPr>
            <w:r>
              <w:t>Kjell-Arne Ottosson (KD)</w:t>
            </w:r>
          </w:p>
        </w:tc>
        <w:tc>
          <w:tcPr>
            <w:tcW w:w="50" w:type="pct"/>
            <w:vAlign w:val="bottom"/>
          </w:tcPr>
          <w:p w:rsidR="00BD1502" w:rsidRDefault="00BD1502" w14:paraId="25B43FF8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59EA04A6" w14:textId="45E073EA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90BB0" w14:textId="77777777" w:rsidR="00A4428D" w:rsidRDefault="00A4428D" w:rsidP="000C1CAD">
      <w:pPr>
        <w:spacing w:line="240" w:lineRule="auto"/>
      </w:pPr>
      <w:r>
        <w:separator/>
      </w:r>
    </w:p>
  </w:endnote>
  <w:endnote w:type="continuationSeparator" w:id="0">
    <w:p w14:paraId="39D066C2" w14:textId="77777777" w:rsidR="00A4428D" w:rsidRDefault="00A4428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70C0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60E9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11FB0" w14:textId="3F0CF1E4" w:rsidR="00262EA3" w:rsidRPr="008771A8" w:rsidRDefault="00262EA3" w:rsidP="008771A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B7A9C" w14:textId="77777777" w:rsidR="00A4428D" w:rsidRDefault="00A4428D" w:rsidP="000C1CAD">
      <w:pPr>
        <w:spacing w:line="240" w:lineRule="auto"/>
      </w:pPr>
      <w:r>
        <w:separator/>
      </w:r>
    </w:p>
  </w:footnote>
  <w:footnote w:type="continuationSeparator" w:id="0">
    <w:p w14:paraId="5261692F" w14:textId="77777777" w:rsidR="00A4428D" w:rsidRDefault="00A4428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A870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DE568B4" wp14:editId="54EE83D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BB9C7E" w14:textId="4EEEF309" w:rsidR="00262EA3" w:rsidRDefault="00A4428D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95D9E30208749F7A5E4DAD64BE7D10D"/>
                              </w:placeholder>
                              <w:text/>
                            </w:sdtPr>
                            <w:sdtEndPr/>
                            <w:sdtContent>
                              <w:r w:rsidR="00D313E1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ECA9F7A07AC4938BD26F45FBB99A6FE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2DE568B4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8771A8" w14:paraId="18BB9C7E" w14:textId="4EEEF309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95D9E30208749F7A5E4DAD64BE7D10D"/>
                        </w:placeholder>
                        <w:text/>
                      </w:sdtPr>
                      <w:sdtEndPr/>
                      <w:sdtContent>
                        <w:r w:rsidR="00D313E1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ECA9F7A07AC4938BD26F45FBB99A6FE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A1A784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2FD82" w14:textId="77777777" w:rsidR="00262EA3" w:rsidRDefault="00262EA3" w:rsidP="008563AC">
    <w:pPr>
      <w:jc w:val="right"/>
    </w:pPr>
  </w:p>
  <w:p w14:paraId="6F543AD7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478A3" w14:textId="77777777" w:rsidR="00262EA3" w:rsidRDefault="00A4428D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D452074" wp14:editId="3FFAEF5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944BB03" w14:textId="3BF488A7" w:rsidR="00262EA3" w:rsidRDefault="00A4428D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771A8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D313E1">
          <w:t>KD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14:paraId="0CC74BF8" w14:textId="77777777" w:rsidR="00262EA3" w:rsidRPr="008227B3" w:rsidRDefault="00A4428D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4BA0F75" w14:textId="3FCDBB70" w:rsidR="00262EA3" w:rsidRPr="008227B3" w:rsidRDefault="00A4428D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771A8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771A8">
          <w:t>:3670</w:t>
        </w:r>
      </w:sdtContent>
    </w:sdt>
  </w:p>
  <w:p w14:paraId="00EFD559" w14:textId="0E48B4EC" w:rsidR="00262EA3" w:rsidRDefault="00A4428D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995D9E30208749F7A5E4DAD64BE7D10D"/>
        </w:placeholder>
        <w15:appearance w15:val="hidden"/>
        <w:text/>
      </w:sdtPr>
      <w:sdtEndPr/>
      <w:sdtContent>
        <w:r w:rsidR="008771A8">
          <w:t>av Kjell-Arne Ottosson (KD)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FECA9F7A07AC4938BD26F45FBB99A6FE"/>
      </w:placeholder>
      <w:text/>
    </w:sdtPr>
    <w:sdtEndPr/>
    <w:sdtContent>
      <w:p w14:paraId="0BD862A5" w14:textId="02BC2DE9" w:rsidR="00262EA3" w:rsidRDefault="00D313E1" w:rsidP="00283E0F">
        <w:pPr>
          <w:pStyle w:val="FSHRub2"/>
        </w:pPr>
        <w:r>
          <w:t>Gemensam nordisk e‑legitimation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74D06F9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39874497">
    <w:abstractNumId w:val="9"/>
  </w:num>
  <w:num w:numId="2" w16cid:durableId="102313389">
    <w:abstractNumId w:val="8"/>
  </w:num>
  <w:num w:numId="3" w16cid:durableId="676352087">
    <w:abstractNumId w:val="16"/>
  </w:num>
  <w:num w:numId="4" w16cid:durableId="72049486">
    <w:abstractNumId w:val="14"/>
  </w:num>
  <w:num w:numId="5" w16cid:durableId="1852066996">
    <w:abstractNumId w:val="17"/>
  </w:num>
  <w:num w:numId="6" w16cid:durableId="1181896824">
    <w:abstractNumId w:val="18"/>
  </w:num>
  <w:num w:numId="7" w16cid:durableId="310866340">
    <w:abstractNumId w:val="11"/>
  </w:num>
  <w:num w:numId="8" w16cid:durableId="1837763267">
    <w:abstractNumId w:val="12"/>
  </w:num>
  <w:num w:numId="9" w16cid:durableId="1982995642">
    <w:abstractNumId w:val="15"/>
  </w:num>
  <w:num w:numId="10" w16cid:durableId="1410730401">
    <w:abstractNumId w:val="22"/>
  </w:num>
  <w:num w:numId="11" w16cid:durableId="377900623">
    <w:abstractNumId w:val="21"/>
  </w:num>
  <w:num w:numId="12" w16cid:durableId="650596818">
    <w:abstractNumId w:val="21"/>
  </w:num>
  <w:num w:numId="13" w16cid:durableId="2126387381">
    <w:abstractNumId w:val="3"/>
  </w:num>
  <w:num w:numId="14" w16cid:durableId="527452692">
    <w:abstractNumId w:val="2"/>
  </w:num>
  <w:num w:numId="15" w16cid:durableId="1314748878">
    <w:abstractNumId w:val="1"/>
  </w:num>
  <w:num w:numId="16" w16cid:durableId="1664310314">
    <w:abstractNumId w:val="0"/>
  </w:num>
  <w:num w:numId="17" w16cid:durableId="490826544">
    <w:abstractNumId w:val="7"/>
  </w:num>
  <w:num w:numId="18" w16cid:durableId="1690834023">
    <w:abstractNumId w:val="6"/>
  </w:num>
  <w:num w:numId="19" w16cid:durableId="1475633937">
    <w:abstractNumId w:val="5"/>
  </w:num>
  <w:num w:numId="20" w16cid:durableId="1071389827">
    <w:abstractNumId w:val="4"/>
  </w:num>
  <w:num w:numId="21" w16cid:durableId="1273977400">
    <w:abstractNumId w:val="21"/>
  </w:num>
  <w:num w:numId="22" w16cid:durableId="582183119">
    <w:abstractNumId w:val="21"/>
  </w:num>
  <w:num w:numId="23" w16cid:durableId="421344885">
    <w:abstractNumId w:val="21"/>
  </w:num>
  <w:num w:numId="24" w16cid:durableId="1072387954">
    <w:abstractNumId w:val="21"/>
  </w:num>
  <w:num w:numId="25" w16cid:durableId="1623338543">
    <w:abstractNumId w:val="21"/>
  </w:num>
  <w:num w:numId="26" w16cid:durableId="2106807832">
    <w:abstractNumId w:val="22"/>
  </w:num>
  <w:num w:numId="27" w16cid:durableId="765075501">
    <w:abstractNumId w:val="22"/>
  </w:num>
  <w:num w:numId="28" w16cid:durableId="415172335">
    <w:abstractNumId w:val="22"/>
  </w:num>
  <w:num w:numId="29" w16cid:durableId="792404000">
    <w:abstractNumId w:val="22"/>
  </w:num>
  <w:num w:numId="30" w16cid:durableId="1101609137">
    <w:abstractNumId w:val="21"/>
  </w:num>
  <w:num w:numId="31" w16cid:durableId="1928880588">
    <w:abstractNumId w:val="21"/>
  </w:num>
  <w:num w:numId="32" w16cid:durableId="269633721">
    <w:abstractNumId w:val="22"/>
  </w:num>
  <w:num w:numId="33" w16cid:durableId="587274148">
    <w:abstractNumId w:val="21"/>
  </w:num>
  <w:num w:numId="34" w16cid:durableId="122310599">
    <w:abstractNumId w:val="18"/>
  </w:num>
  <w:num w:numId="35" w16cid:durableId="1113014835">
    <w:abstractNumId w:val="18"/>
    <w:lvlOverride w:ilvl="0">
      <w:startOverride w:val="1"/>
    </w:lvlOverride>
  </w:num>
  <w:num w:numId="36" w16cid:durableId="1832528292">
    <w:abstractNumId w:val="19"/>
  </w:num>
  <w:num w:numId="37" w16cid:durableId="1293903642">
    <w:abstractNumId w:val="18"/>
    <w:lvlOverride w:ilvl="0">
      <w:startOverride w:val="1"/>
    </w:lvlOverride>
  </w:num>
  <w:num w:numId="38" w16cid:durableId="76750234">
    <w:abstractNumId w:val="13"/>
  </w:num>
  <w:num w:numId="39" w16cid:durableId="1169557403">
    <w:abstractNumId w:val="10"/>
  </w:num>
  <w:num w:numId="40" w16cid:durableId="1033964468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D313E1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5DC0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891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6E05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1A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28D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502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3E1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BF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D51E0F"/>
  <w15:chartTrackingRefBased/>
  <w15:docId w15:val="{6A8BE5B1-66A4-481B-8311-410BEA169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36C6198D63E4C8D8CBB5B763B283B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735A68-65B9-4B67-A69A-B0A2B4D92122}"/>
      </w:docPartPr>
      <w:docPartBody>
        <w:p w:rsidR="00566142" w:rsidRDefault="00566142">
          <w:pPr>
            <w:pStyle w:val="636C6198D63E4C8D8CBB5B763B283B4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E1FB9C9ED0E4999ADE46E07CDEDC8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7DE1FA-07E6-4C41-97B4-7D71034C9940}"/>
      </w:docPartPr>
      <w:docPartBody>
        <w:p w:rsidR="00566142" w:rsidRDefault="00566142">
          <w:pPr>
            <w:pStyle w:val="7E1FB9C9ED0E4999ADE46E07CDEDC85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95D9E30208749F7A5E4DAD64BE7D1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6F52F5-F004-4A32-8780-3CF43E759021}"/>
      </w:docPartPr>
      <w:docPartBody>
        <w:p w:rsidR="00566142" w:rsidRDefault="00566142">
          <w:pPr>
            <w:pStyle w:val="995D9E30208749F7A5E4DAD64BE7D10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ECA9F7A07AC4938BD26F45FBB99A6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3E5B96-C38A-4F52-99B5-3BA69CA7D75F}"/>
      </w:docPartPr>
      <w:docPartBody>
        <w:p w:rsidR="00566142" w:rsidRDefault="00566142">
          <w:pPr>
            <w:pStyle w:val="FECA9F7A07AC4938BD26F45FBB99A6FE"/>
          </w:pPr>
          <w:r>
            <w:t xml:space="preserve"> </w:t>
          </w:r>
        </w:p>
      </w:docPartBody>
    </w:docPart>
    <w:docPart>
      <w:docPartPr>
        <w:name w:val="336D10F3D37546F5A53632A9CBAE5F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E4CC69-47BA-4F04-B728-5B3967B2ED5C}"/>
      </w:docPartPr>
      <w:docPartBody>
        <w:p w:rsidR="00796435" w:rsidRDefault="0079643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142"/>
    <w:rsid w:val="00483891"/>
    <w:rsid w:val="00566142"/>
    <w:rsid w:val="0079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636C6198D63E4C8D8CBB5B763B283B41">
    <w:name w:val="636C6198D63E4C8D8CBB5B763B283B41"/>
  </w:style>
  <w:style w:type="paragraph" w:customStyle="1" w:styleId="540E78B5411D461586CE9FF88CEAD2E6">
    <w:name w:val="540E78B5411D461586CE9FF88CEAD2E6"/>
  </w:style>
  <w:style w:type="paragraph" w:customStyle="1" w:styleId="7E1FB9C9ED0E4999ADE46E07CDEDC85A">
    <w:name w:val="7E1FB9C9ED0E4999ADE46E07CDEDC85A"/>
  </w:style>
  <w:style w:type="paragraph" w:customStyle="1" w:styleId="515FE7781E8240BDBF9FFD918519915C">
    <w:name w:val="515FE7781E8240BDBF9FFD918519915C"/>
  </w:style>
  <w:style w:type="paragraph" w:customStyle="1" w:styleId="995D9E30208749F7A5E4DAD64BE7D10D">
    <w:name w:val="995D9E30208749F7A5E4DAD64BE7D10D"/>
  </w:style>
  <w:style w:type="paragraph" w:customStyle="1" w:styleId="FECA9F7A07AC4938BD26F45FBB99A6FE">
    <w:name w:val="FECA9F7A07AC4938BD26F45FBB99A6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15587C0-D538-43B1-B28F-B671200B6A67}"/>
</file>

<file path=customXml/itemProps2.xml><?xml version="1.0" encoding="utf-8"?>
<ds:datastoreItem xmlns:ds="http://schemas.openxmlformats.org/officeDocument/2006/customXml" ds:itemID="{F6017BBD-70A5-4086-A4E0-75D7A07CF59D}"/>
</file>

<file path=customXml/itemProps3.xml><?xml version="1.0" encoding="utf-8"?>
<ds:datastoreItem xmlns:ds="http://schemas.openxmlformats.org/officeDocument/2006/customXml" ds:itemID="{B407D3FA-0050-4F08-BAC8-3946390A0D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204</Words>
  <Characters>1284</Characters>
  <Application>Microsoft Office Word</Application>
  <DocSecurity>0</DocSecurity>
  <Lines>29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Gemensam nordisk e legitimation</vt:lpstr>
      <vt:lpstr>
      </vt:lpstr>
    </vt:vector>
  </TitlesOfParts>
  <Company>Sveriges riksdag</Company>
  <LinksUpToDate>false</LinksUpToDate>
  <CharactersWithSpaces>1479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