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2850A" w14:textId="77777777" w:rsidR="00B96A48" w:rsidRDefault="00B96A48" w:rsidP="00DA0661">
      <w:pPr>
        <w:pStyle w:val="Rubrik"/>
      </w:pPr>
      <w:bookmarkStart w:id="0" w:name="Start"/>
      <w:bookmarkStart w:id="1" w:name="_GoBack"/>
      <w:bookmarkEnd w:id="0"/>
      <w:bookmarkEnd w:id="1"/>
    </w:p>
    <w:p w14:paraId="7C36D0FB" w14:textId="77777777" w:rsidR="00B96A48" w:rsidRDefault="00B96A48" w:rsidP="00DA0661">
      <w:pPr>
        <w:pStyle w:val="Rubrik"/>
      </w:pPr>
      <w:r>
        <w:t xml:space="preserve">Svar på fråga </w:t>
      </w:r>
      <w:r w:rsidRPr="00B96A48">
        <w:t xml:space="preserve">2019/20:662 </w:t>
      </w:r>
      <w:r>
        <w:t xml:space="preserve">av </w:t>
      </w:r>
      <w:r w:rsidRPr="00B96A48">
        <w:t xml:space="preserve">Lars </w:t>
      </w:r>
      <w:proofErr w:type="spellStart"/>
      <w:r w:rsidRPr="00B96A48">
        <w:t>Hjälmered</w:t>
      </w:r>
      <w:proofErr w:type="spellEnd"/>
      <w:r>
        <w:t xml:space="preserve"> (M)</w:t>
      </w:r>
      <w:r>
        <w:br/>
      </w:r>
      <w:r w:rsidRPr="00B96A48">
        <w:t>Åtgärder för att stärka Fiskebäcks hamn</w:t>
      </w:r>
    </w:p>
    <w:p w14:paraId="5DFC333B" w14:textId="77777777" w:rsidR="00B96A48" w:rsidRDefault="00B96A48" w:rsidP="00B96A48">
      <w:pPr>
        <w:pStyle w:val="Brdtext"/>
      </w:pPr>
      <w:r>
        <w:t xml:space="preserve">Lars </w:t>
      </w:r>
      <w:proofErr w:type="spellStart"/>
      <w:r>
        <w:t>Hjälmered</w:t>
      </w:r>
      <w:proofErr w:type="spellEnd"/>
      <w:r>
        <w:t xml:space="preserve"> har frågat landsbygdsministern Jennie Nilsson vilka åtgärder som statsrådet och regeringen kommer vidta för att stärka Fiskebäcks hamn. Arbetet inom regeringen är så fördelat att det är jag som ska svara på frågan.</w:t>
      </w:r>
    </w:p>
    <w:p w14:paraId="2F4636A0" w14:textId="77777777" w:rsidR="00B96A48" w:rsidRDefault="00B96A48" w:rsidP="00B96A48">
      <w:pPr>
        <w:pStyle w:val="Brdtext"/>
      </w:pPr>
      <w:r>
        <w:t>Först vill jag betona att de principer som råder när det gäller ansvaret för farleder som nyttjas av den kommersiella handelssjöfarten är att hamnen ansvarar innanför ett hamnområde och staten genom Sjöfartsverket utanför ett hamnområde. När det gäller Fiskebäcks hamn rör det inte den kommersiella sjöfarten och därmed är det en fråga för kommunen.</w:t>
      </w:r>
    </w:p>
    <w:p w14:paraId="33AA69F3" w14:textId="77777777" w:rsidR="00B96A48" w:rsidRDefault="00B96A48" w:rsidP="00B96A48">
      <w:pPr>
        <w:pStyle w:val="Brdtext"/>
      </w:pPr>
      <w:r>
        <w:t>Regeringen genomför nu en omfattande satsning på sjöfarten bland annat genom kraftigt ökade statliga investeringar i farleder samt att de öronmärkta forskningsmedlen som finns avsedda för sjöfarten har fördubblats det senaste året. Inom ramen för godstransportstrategin har hamnarnas roll som nav i intermodala transportsystem blivit allt viktigare.  Jag vill också nämna att för snart två år sedan tog jag initiativ till att för första gången någonsin inbjuda främst företrädare för Sveriges allmänna hamnar till ett möte på departementet för att diskutera olika hamnrelaterade frågor.</w:t>
      </w:r>
    </w:p>
    <w:p w14:paraId="2BAF503E" w14:textId="77777777" w:rsidR="00B96A48" w:rsidRDefault="00B96A48">
      <w:r>
        <w:br w:type="page"/>
      </w:r>
    </w:p>
    <w:p w14:paraId="7FA62081" w14:textId="77777777" w:rsidR="00B96A48" w:rsidRDefault="00B96A48" w:rsidP="00B96A48">
      <w:pPr>
        <w:pStyle w:val="Brdtext"/>
      </w:pPr>
      <w:r>
        <w:lastRenderedPageBreak/>
        <w:t>Det är viktigt att det även i framtiden finns förutsättningar för en stark fiskerinäring i Sverige. Jag kan konstatera att ansvaret för Fiskebäcks hamn och ansvaret för en eventuell muddring av farleden till Fiskebäcks hamn ligger på Göteborgs kommun.</w:t>
      </w:r>
    </w:p>
    <w:p w14:paraId="2339E7BB" w14:textId="77777777" w:rsidR="00B96A48" w:rsidRDefault="00B96A48" w:rsidP="00B96A48">
      <w:pPr>
        <w:pStyle w:val="Brdtext"/>
      </w:pPr>
      <w:r>
        <w:t>Stockholm den 9 januari 2020</w:t>
      </w:r>
    </w:p>
    <w:p w14:paraId="7F7BB5F0" w14:textId="77777777" w:rsidR="00B96A48" w:rsidRDefault="00B96A48" w:rsidP="004E7A8F">
      <w:pPr>
        <w:pStyle w:val="Brdtextutanavstnd"/>
      </w:pPr>
    </w:p>
    <w:p w14:paraId="47FFC38E" w14:textId="77777777" w:rsidR="00B96A48" w:rsidRDefault="00B96A48" w:rsidP="004E7A8F">
      <w:pPr>
        <w:pStyle w:val="Brdtextutanavstnd"/>
      </w:pPr>
    </w:p>
    <w:p w14:paraId="39FDF2BB" w14:textId="77777777" w:rsidR="00B96A48" w:rsidRDefault="00B96A48" w:rsidP="00422A41">
      <w:pPr>
        <w:pStyle w:val="Brdtext"/>
      </w:pPr>
      <w:r>
        <w:t>Tomas Eneroth</w:t>
      </w:r>
    </w:p>
    <w:p w14:paraId="5E55C919" w14:textId="77777777" w:rsidR="00B96A48" w:rsidRPr="00DB48AB" w:rsidRDefault="00B96A48" w:rsidP="00DB48AB">
      <w:pPr>
        <w:pStyle w:val="Brdtext"/>
      </w:pPr>
    </w:p>
    <w:sectPr w:rsidR="00B96A4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B1893" w14:textId="77777777" w:rsidR="00B96A48" w:rsidRDefault="00B96A48" w:rsidP="00A87A54">
      <w:pPr>
        <w:spacing w:after="0" w:line="240" w:lineRule="auto"/>
      </w:pPr>
      <w:r>
        <w:separator/>
      </w:r>
    </w:p>
  </w:endnote>
  <w:endnote w:type="continuationSeparator" w:id="0">
    <w:p w14:paraId="56FE14BE" w14:textId="77777777" w:rsidR="00B96A48" w:rsidRDefault="00B96A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FC717E" w14:textId="77777777" w:rsidTr="006A26EC">
      <w:trPr>
        <w:trHeight w:val="227"/>
        <w:jc w:val="right"/>
      </w:trPr>
      <w:tc>
        <w:tcPr>
          <w:tcW w:w="708" w:type="dxa"/>
          <w:vAlign w:val="bottom"/>
        </w:tcPr>
        <w:p w14:paraId="6BA996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CC6126" w14:textId="77777777" w:rsidTr="006A26EC">
      <w:trPr>
        <w:trHeight w:val="850"/>
        <w:jc w:val="right"/>
      </w:trPr>
      <w:tc>
        <w:tcPr>
          <w:tcW w:w="708" w:type="dxa"/>
          <w:vAlign w:val="bottom"/>
        </w:tcPr>
        <w:p w14:paraId="669ADAE5" w14:textId="77777777" w:rsidR="005606BC" w:rsidRPr="00347E11" w:rsidRDefault="005606BC" w:rsidP="005606BC">
          <w:pPr>
            <w:pStyle w:val="Sidfot"/>
            <w:spacing w:line="276" w:lineRule="auto"/>
            <w:jc w:val="right"/>
          </w:pPr>
        </w:p>
      </w:tc>
    </w:tr>
  </w:tbl>
  <w:p w14:paraId="04B7E67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C6A9E1" w14:textId="77777777" w:rsidTr="001F4302">
      <w:trPr>
        <w:trHeight w:val="510"/>
      </w:trPr>
      <w:tc>
        <w:tcPr>
          <w:tcW w:w="8525" w:type="dxa"/>
          <w:gridSpan w:val="2"/>
          <w:vAlign w:val="bottom"/>
        </w:tcPr>
        <w:p w14:paraId="62622F8A" w14:textId="77777777" w:rsidR="00347E11" w:rsidRPr="00347E11" w:rsidRDefault="00347E11" w:rsidP="00347E11">
          <w:pPr>
            <w:pStyle w:val="Sidfot"/>
            <w:rPr>
              <w:sz w:val="8"/>
            </w:rPr>
          </w:pPr>
        </w:p>
      </w:tc>
    </w:tr>
    <w:tr w:rsidR="00093408" w:rsidRPr="00EE3C0F" w14:paraId="11B102B0" w14:textId="77777777" w:rsidTr="00C26068">
      <w:trPr>
        <w:trHeight w:val="227"/>
      </w:trPr>
      <w:tc>
        <w:tcPr>
          <w:tcW w:w="4074" w:type="dxa"/>
        </w:tcPr>
        <w:p w14:paraId="3F701A65" w14:textId="77777777" w:rsidR="00347E11" w:rsidRPr="00F53AEA" w:rsidRDefault="00347E11" w:rsidP="00C26068">
          <w:pPr>
            <w:pStyle w:val="Sidfot"/>
            <w:spacing w:line="276" w:lineRule="auto"/>
          </w:pPr>
        </w:p>
      </w:tc>
      <w:tc>
        <w:tcPr>
          <w:tcW w:w="4451" w:type="dxa"/>
        </w:tcPr>
        <w:p w14:paraId="4AB15FB2" w14:textId="77777777" w:rsidR="00093408" w:rsidRPr="00F53AEA" w:rsidRDefault="00093408" w:rsidP="00F53AEA">
          <w:pPr>
            <w:pStyle w:val="Sidfot"/>
            <w:spacing w:line="276" w:lineRule="auto"/>
          </w:pPr>
        </w:p>
      </w:tc>
    </w:tr>
  </w:tbl>
  <w:p w14:paraId="4EC0D74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A399" w14:textId="77777777" w:rsidR="00B96A48" w:rsidRDefault="00B96A48" w:rsidP="00A87A54">
      <w:pPr>
        <w:spacing w:after="0" w:line="240" w:lineRule="auto"/>
      </w:pPr>
      <w:r>
        <w:separator/>
      </w:r>
    </w:p>
  </w:footnote>
  <w:footnote w:type="continuationSeparator" w:id="0">
    <w:p w14:paraId="178343CE" w14:textId="77777777" w:rsidR="00B96A48" w:rsidRDefault="00B96A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6A48" w14:paraId="06FBE687" w14:textId="77777777" w:rsidTr="00C93EBA">
      <w:trPr>
        <w:trHeight w:val="227"/>
      </w:trPr>
      <w:tc>
        <w:tcPr>
          <w:tcW w:w="5534" w:type="dxa"/>
        </w:tcPr>
        <w:p w14:paraId="16D687E9" w14:textId="77777777" w:rsidR="00B96A48" w:rsidRPr="007D73AB" w:rsidRDefault="00B96A48">
          <w:pPr>
            <w:pStyle w:val="Sidhuvud"/>
          </w:pPr>
        </w:p>
      </w:tc>
      <w:tc>
        <w:tcPr>
          <w:tcW w:w="3170" w:type="dxa"/>
          <w:vAlign w:val="bottom"/>
        </w:tcPr>
        <w:p w14:paraId="3F28BF86" w14:textId="77777777" w:rsidR="00B96A48" w:rsidRPr="007D73AB" w:rsidRDefault="00B96A48" w:rsidP="00340DE0">
          <w:pPr>
            <w:pStyle w:val="Sidhuvud"/>
          </w:pPr>
        </w:p>
      </w:tc>
      <w:tc>
        <w:tcPr>
          <w:tcW w:w="1134" w:type="dxa"/>
        </w:tcPr>
        <w:p w14:paraId="19485545" w14:textId="77777777" w:rsidR="00B96A48" w:rsidRDefault="00B96A48" w:rsidP="005A703A">
          <w:pPr>
            <w:pStyle w:val="Sidhuvud"/>
          </w:pPr>
        </w:p>
      </w:tc>
    </w:tr>
    <w:tr w:rsidR="00B96A48" w14:paraId="539BC763" w14:textId="77777777" w:rsidTr="00C93EBA">
      <w:trPr>
        <w:trHeight w:val="1928"/>
      </w:trPr>
      <w:tc>
        <w:tcPr>
          <w:tcW w:w="5534" w:type="dxa"/>
        </w:tcPr>
        <w:p w14:paraId="08C76DD6" w14:textId="77777777" w:rsidR="00B96A48" w:rsidRPr="00340DE0" w:rsidRDefault="00B96A48" w:rsidP="00340DE0">
          <w:pPr>
            <w:pStyle w:val="Sidhuvud"/>
          </w:pPr>
          <w:r>
            <w:rPr>
              <w:noProof/>
            </w:rPr>
            <w:drawing>
              <wp:inline distT="0" distB="0" distL="0" distR="0" wp14:anchorId="7A23696F" wp14:editId="3B90B4F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CD6556" w14:textId="77777777" w:rsidR="00B96A48" w:rsidRPr="00710A6C" w:rsidRDefault="00B96A48" w:rsidP="00EE3C0F">
          <w:pPr>
            <w:pStyle w:val="Sidhuvud"/>
            <w:rPr>
              <w:b/>
            </w:rPr>
          </w:pPr>
        </w:p>
        <w:p w14:paraId="13B56FBC" w14:textId="77777777" w:rsidR="00B96A48" w:rsidRDefault="00B96A48" w:rsidP="00EE3C0F">
          <w:pPr>
            <w:pStyle w:val="Sidhuvud"/>
          </w:pPr>
        </w:p>
        <w:p w14:paraId="328C2A75" w14:textId="77777777" w:rsidR="00B96A48" w:rsidRDefault="00B96A48" w:rsidP="00EE3C0F">
          <w:pPr>
            <w:pStyle w:val="Sidhuvud"/>
          </w:pPr>
        </w:p>
        <w:p w14:paraId="464595F5" w14:textId="77777777" w:rsidR="00B96A48" w:rsidRDefault="00B96A48" w:rsidP="00EE3C0F">
          <w:pPr>
            <w:pStyle w:val="Sidhuvud"/>
          </w:pPr>
        </w:p>
        <w:sdt>
          <w:sdtPr>
            <w:alias w:val="Dnr"/>
            <w:tag w:val="ccRKShow_Dnr"/>
            <w:id w:val="-829283628"/>
            <w:placeholder>
              <w:docPart w:val="2A3EACFB31CE4348ACE104F12A8AAE61"/>
            </w:placeholder>
            <w:dataBinding w:prefixMappings="xmlns:ns0='http://lp/documentinfo/RK' " w:xpath="/ns0:DocumentInfo[1]/ns0:BaseInfo[1]/ns0:Dnr[1]" w:storeItemID="{5D7B8176-8489-4982-87F4-9F0D404CCF70}"/>
            <w:text/>
          </w:sdtPr>
          <w:sdtEndPr/>
          <w:sdtContent>
            <w:p w14:paraId="7696AE78" w14:textId="77777777" w:rsidR="00B96A48" w:rsidRDefault="00B96A48" w:rsidP="00B96A48">
              <w:pPr>
                <w:pStyle w:val="Sidhuvud"/>
              </w:pPr>
              <w:r>
                <w:t>I2019/03443/US</w:t>
              </w:r>
            </w:p>
          </w:sdtContent>
        </w:sdt>
        <w:sdt>
          <w:sdtPr>
            <w:alias w:val="DocNumber"/>
            <w:tag w:val="DocNumber"/>
            <w:id w:val="1726028884"/>
            <w:placeholder>
              <w:docPart w:val="AE061E9909EF4EF5917E2C12BB180128"/>
            </w:placeholder>
            <w:showingPlcHdr/>
            <w:dataBinding w:prefixMappings="xmlns:ns0='http://lp/documentinfo/RK' " w:xpath="/ns0:DocumentInfo[1]/ns0:BaseInfo[1]/ns0:DocNumber[1]" w:storeItemID="{5D7B8176-8489-4982-87F4-9F0D404CCF70}"/>
            <w:text/>
          </w:sdtPr>
          <w:sdtEndPr/>
          <w:sdtContent>
            <w:p w14:paraId="0DB022F7" w14:textId="77777777" w:rsidR="00B96A48" w:rsidRDefault="00B96A48" w:rsidP="00EE3C0F">
              <w:pPr>
                <w:pStyle w:val="Sidhuvud"/>
              </w:pPr>
              <w:r>
                <w:rPr>
                  <w:rStyle w:val="Platshllartext"/>
                </w:rPr>
                <w:t xml:space="preserve"> </w:t>
              </w:r>
            </w:p>
          </w:sdtContent>
        </w:sdt>
        <w:p w14:paraId="393A0A77" w14:textId="77777777" w:rsidR="00B96A48" w:rsidRDefault="00B96A48" w:rsidP="00EE3C0F">
          <w:pPr>
            <w:pStyle w:val="Sidhuvud"/>
          </w:pPr>
        </w:p>
      </w:tc>
      <w:tc>
        <w:tcPr>
          <w:tcW w:w="1134" w:type="dxa"/>
        </w:tcPr>
        <w:p w14:paraId="02B03B92" w14:textId="77777777" w:rsidR="00B96A48" w:rsidRDefault="00B96A48" w:rsidP="0094502D">
          <w:pPr>
            <w:pStyle w:val="Sidhuvud"/>
          </w:pPr>
        </w:p>
        <w:p w14:paraId="3DE9F654" w14:textId="77777777" w:rsidR="00B96A48" w:rsidRPr="0094502D" w:rsidRDefault="00B96A48" w:rsidP="00EC71A6">
          <w:pPr>
            <w:pStyle w:val="Sidhuvud"/>
          </w:pPr>
        </w:p>
      </w:tc>
    </w:tr>
    <w:tr w:rsidR="00B96A48" w14:paraId="6016CD70" w14:textId="77777777" w:rsidTr="00C93EBA">
      <w:trPr>
        <w:trHeight w:val="2268"/>
      </w:trPr>
      <w:sdt>
        <w:sdtPr>
          <w:rPr>
            <w:b/>
          </w:rPr>
          <w:alias w:val="SenderText"/>
          <w:tag w:val="ccRKShow_SenderText"/>
          <w:id w:val="1374046025"/>
          <w:placeholder>
            <w:docPart w:val="0FB9929115DC4FB79FB5BE9AAD39BE57"/>
          </w:placeholder>
        </w:sdtPr>
        <w:sdtEndPr>
          <w:rPr>
            <w:b w:val="0"/>
          </w:rPr>
        </w:sdtEndPr>
        <w:sdtContent>
          <w:tc>
            <w:tcPr>
              <w:tcW w:w="5534" w:type="dxa"/>
              <w:tcMar>
                <w:right w:w="1134" w:type="dxa"/>
              </w:tcMar>
            </w:tcPr>
            <w:p w14:paraId="1A3D0DC3" w14:textId="77777777" w:rsidR="00B96A48" w:rsidRPr="00B96A48" w:rsidRDefault="00B96A48" w:rsidP="00340DE0">
              <w:pPr>
                <w:pStyle w:val="Sidhuvud"/>
                <w:rPr>
                  <w:b/>
                </w:rPr>
              </w:pPr>
              <w:r w:rsidRPr="00B96A48">
                <w:rPr>
                  <w:b/>
                </w:rPr>
                <w:t>Infrastrukturdepartementet</w:t>
              </w:r>
            </w:p>
            <w:p w14:paraId="3345C1CA" w14:textId="77777777" w:rsidR="00B96A48" w:rsidRDefault="00B96A48" w:rsidP="00340DE0">
              <w:pPr>
                <w:pStyle w:val="Sidhuvud"/>
              </w:pPr>
              <w:r w:rsidRPr="00B96A48">
                <w:t>Infrastrukturministern</w:t>
              </w:r>
            </w:p>
            <w:p w14:paraId="162834F5" w14:textId="77777777" w:rsidR="00B96A48" w:rsidRDefault="00B96A48" w:rsidP="00340DE0">
              <w:pPr>
                <w:pStyle w:val="Sidhuvud"/>
              </w:pPr>
            </w:p>
            <w:p w14:paraId="1F8454ED" w14:textId="77777777" w:rsidR="00B96A48" w:rsidRPr="00340DE0" w:rsidRDefault="00B96A48" w:rsidP="00340DE0">
              <w:pPr>
                <w:pStyle w:val="Sidhuvud"/>
              </w:pPr>
            </w:p>
          </w:tc>
        </w:sdtContent>
      </w:sdt>
      <w:sdt>
        <w:sdtPr>
          <w:alias w:val="Recipient"/>
          <w:tag w:val="ccRKShow_Recipient"/>
          <w:id w:val="-28344517"/>
          <w:placeholder>
            <w:docPart w:val="CF8D0C36447B453CB234EE04E9318A10"/>
          </w:placeholder>
          <w:dataBinding w:prefixMappings="xmlns:ns0='http://lp/documentinfo/RK' " w:xpath="/ns0:DocumentInfo[1]/ns0:BaseInfo[1]/ns0:Recipient[1]" w:storeItemID="{5D7B8176-8489-4982-87F4-9F0D404CCF70}"/>
          <w:text w:multiLine="1"/>
        </w:sdtPr>
        <w:sdtEndPr/>
        <w:sdtContent>
          <w:tc>
            <w:tcPr>
              <w:tcW w:w="3170" w:type="dxa"/>
            </w:tcPr>
            <w:p w14:paraId="32BACB3C" w14:textId="77777777" w:rsidR="00B96A48" w:rsidRDefault="00B96A48" w:rsidP="00547B89">
              <w:pPr>
                <w:pStyle w:val="Sidhuvud"/>
              </w:pPr>
              <w:r>
                <w:t>Till riksdagen</w:t>
              </w:r>
            </w:p>
          </w:tc>
        </w:sdtContent>
      </w:sdt>
      <w:tc>
        <w:tcPr>
          <w:tcW w:w="1134" w:type="dxa"/>
        </w:tcPr>
        <w:p w14:paraId="43138D0C" w14:textId="77777777" w:rsidR="00B96A48" w:rsidRDefault="00B96A48" w:rsidP="003E6020">
          <w:pPr>
            <w:pStyle w:val="Sidhuvud"/>
          </w:pPr>
        </w:p>
      </w:tc>
    </w:tr>
  </w:tbl>
  <w:p w14:paraId="65D437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4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ADA"/>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5C4F"/>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FF8"/>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A4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388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5F3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552BDC"/>
  <w15:docId w15:val="{2D5DC5B0-6746-40E8-99EF-90908ECE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4404">
      <w:bodyDiv w:val="1"/>
      <w:marLeft w:val="0"/>
      <w:marRight w:val="0"/>
      <w:marTop w:val="0"/>
      <w:marBottom w:val="0"/>
      <w:divBdr>
        <w:top w:val="none" w:sz="0" w:space="0" w:color="auto"/>
        <w:left w:val="none" w:sz="0" w:space="0" w:color="auto"/>
        <w:bottom w:val="none" w:sz="0" w:space="0" w:color="auto"/>
        <w:right w:val="none" w:sz="0" w:space="0" w:color="auto"/>
      </w:divBdr>
      <w:divsChild>
        <w:div w:id="1091898826">
          <w:marLeft w:val="0"/>
          <w:marRight w:val="0"/>
          <w:marTop w:val="0"/>
          <w:marBottom w:val="0"/>
          <w:divBdr>
            <w:top w:val="none" w:sz="0" w:space="0" w:color="auto"/>
            <w:left w:val="none" w:sz="0" w:space="0" w:color="auto"/>
            <w:bottom w:val="none" w:sz="0" w:space="0" w:color="auto"/>
            <w:right w:val="none" w:sz="0" w:space="0" w:color="auto"/>
          </w:divBdr>
          <w:divsChild>
            <w:div w:id="236213432">
              <w:marLeft w:val="0"/>
              <w:marRight w:val="0"/>
              <w:marTop w:val="0"/>
              <w:marBottom w:val="0"/>
              <w:divBdr>
                <w:top w:val="none" w:sz="0" w:space="0" w:color="auto"/>
                <w:left w:val="none" w:sz="0" w:space="0" w:color="auto"/>
                <w:bottom w:val="none" w:sz="0" w:space="0" w:color="auto"/>
                <w:right w:val="none" w:sz="0" w:space="0" w:color="auto"/>
              </w:divBdr>
              <w:divsChild>
                <w:div w:id="2126919421">
                  <w:marLeft w:val="0"/>
                  <w:marRight w:val="0"/>
                  <w:marTop w:val="0"/>
                  <w:marBottom w:val="0"/>
                  <w:divBdr>
                    <w:top w:val="none" w:sz="0" w:space="0" w:color="auto"/>
                    <w:left w:val="none" w:sz="0" w:space="0" w:color="auto"/>
                    <w:bottom w:val="none" w:sz="0" w:space="0" w:color="auto"/>
                    <w:right w:val="none" w:sz="0" w:space="0" w:color="auto"/>
                  </w:divBdr>
                  <w:divsChild>
                    <w:div w:id="414859785">
                      <w:marLeft w:val="0"/>
                      <w:marRight w:val="0"/>
                      <w:marTop w:val="0"/>
                      <w:marBottom w:val="0"/>
                      <w:divBdr>
                        <w:top w:val="none" w:sz="0" w:space="0" w:color="auto"/>
                        <w:left w:val="none" w:sz="0" w:space="0" w:color="auto"/>
                        <w:bottom w:val="none" w:sz="0" w:space="0" w:color="auto"/>
                        <w:right w:val="none" w:sz="0" w:space="0" w:color="auto"/>
                      </w:divBdr>
                      <w:divsChild>
                        <w:div w:id="1482845836">
                          <w:marLeft w:val="0"/>
                          <w:marRight w:val="0"/>
                          <w:marTop w:val="0"/>
                          <w:marBottom w:val="0"/>
                          <w:divBdr>
                            <w:top w:val="none" w:sz="0" w:space="0" w:color="auto"/>
                            <w:left w:val="none" w:sz="0" w:space="0" w:color="auto"/>
                            <w:bottom w:val="none" w:sz="0" w:space="0" w:color="auto"/>
                            <w:right w:val="none" w:sz="0" w:space="0" w:color="auto"/>
                          </w:divBdr>
                          <w:divsChild>
                            <w:div w:id="1590115458">
                              <w:marLeft w:val="0"/>
                              <w:marRight w:val="0"/>
                              <w:marTop w:val="0"/>
                              <w:marBottom w:val="0"/>
                              <w:divBdr>
                                <w:top w:val="none" w:sz="0" w:space="0" w:color="auto"/>
                                <w:left w:val="none" w:sz="0" w:space="0" w:color="auto"/>
                                <w:bottom w:val="none" w:sz="0" w:space="0" w:color="auto"/>
                                <w:right w:val="none" w:sz="0" w:space="0" w:color="auto"/>
                              </w:divBdr>
                              <w:divsChild>
                                <w:div w:id="260141035">
                                  <w:marLeft w:val="0"/>
                                  <w:marRight w:val="0"/>
                                  <w:marTop w:val="0"/>
                                  <w:marBottom w:val="0"/>
                                  <w:divBdr>
                                    <w:top w:val="none" w:sz="0" w:space="0" w:color="auto"/>
                                    <w:left w:val="none" w:sz="0" w:space="0" w:color="auto"/>
                                    <w:bottom w:val="none" w:sz="0" w:space="0" w:color="auto"/>
                                    <w:right w:val="none" w:sz="0" w:space="0" w:color="auto"/>
                                  </w:divBdr>
                                  <w:divsChild>
                                    <w:div w:id="1753621593">
                                      <w:marLeft w:val="180"/>
                                      <w:marRight w:val="0"/>
                                      <w:marTop w:val="0"/>
                                      <w:marBottom w:val="0"/>
                                      <w:divBdr>
                                        <w:top w:val="none" w:sz="0" w:space="0" w:color="auto"/>
                                        <w:left w:val="none" w:sz="0" w:space="0" w:color="auto"/>
                                        <w:bottom w:val="none" w:sz="0" w:space="0" w:color="auto"/>
                                        <w:right w:val="none" w:sz="0" w:space="0" w:color="auto"/>
                                      </w:divBdr>
                                      <w:divsChild>
                                        <w:div w:id="545604218">
                                          <w:marLeft w:val="0"/>
                                          <w:marRight w:val="0"/>
                                          <w:marTop w:val="0"/>
                                          <w:marBottom w:val="0"/>
                                          <w:divBdr>
                                            <w:top w:val="none" w:sz="0" w:space="0" w:color="auto"/>
                                            <w:left w:val="none" w:sz="0" w:space="0" w:color="auto"/>
                                            <w:bottom w:val="none" w:sz="0" w:space="0" w:color="auto"/>
                                            <w:right w:val="none" w:sz="0" w:space="0" w:color="auto"/>
                                          </w:divBdr>
                                          <w:divsChild>
                                            <w:div w:id="207104888">
                                              <w:marLeft w:val="0"/>
                                              <w:marRight w:val="0"/>
                                              <w:marTop w:val="0"/>
                                              <w:marBottom w:val="0"/>
                                              <w:divBdr>
                                                <w:top w:val="none" w:sz="0" w:space="0" w:color="auto"/>
                                                <w:left w:val="none" w:sz="0" w:space="0" w:color="auto"/>
                                                <w:bottom w:val="none" w:sz="0" w:space="0" w:color="auto"/>
                                                <w:right w:val="none" w:sz="0" w:space="0" w:color="auto"/>
                                              </w:divBdr>
                                              <w:divsChild>
                                                <w:div w:id="680161161">
                                                  <w:marLeft w:val="0"/>
                                                  <w:marRight w:val="0"/>
                                                  <w:marTop w:val="0"/>
                                                  <w:marBottom w:val="0"/>
                                                  <w:divBdr>
                                                    <w:top w:val="none" w:sz="0" w:space="0" w:color="auto"/>
                                                    <w:left w:val="none" w:sz="0" w:space="0" w:color="auto"/>
                                                    <w:bottom w:val="none" w:sz="0" w:space="0" w:color="auto"/>
                                                    <w:right w:val="none" w:sz="0" w:space="0" w:color="auto"/>
                                                  </w:divBdr>
                                                  <w:divsChild>
                                                    <w:div w:id="1284340519">
                                                      <w:marLeft w:val="0"/>
                                                      <w:marRight w:val="0"/>
                                                      <w:marTop w:val="0"/>
                                                      <w:marBottom w:val="0"/>
                                                      <w:divBdr>
                                                        <w:top w:val="none" w:sz="0" w:space="0" w:color="auto"/>
                                                        <w:left w:val="none" w:sz="0" w:space="0" w:color="auto"/>
                                                        <w:bottom w:val="none" w:sz="0" w:space="0" w:color="auto"/>
                                                        <w:right w:val="none" w:sz="0" w:space="0" w:color="auto"/>
                                                      </w:divBdr>
                                                      <w:divsChild>
                                                        <w:div w:id="963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3EACFB31CE4348ACE104F12A8AAE61"/>
        <w:category>
          <w:name w:val="Allmänt"/>
          <w:gallery w:val="placeholder"/>
        </w:category>
        <w:types>
          <w:type w:val="bbPlcHdr"/>
        </w:types>
        <w:behaviors>
          <w:behavior w:val="content"/>
        </w:behaviors>
        <w:guid w:val="{84ABEA57-948D-4431-9F24-A3A21BEC2954}"/>
      </w:docPartPr>
      <w:docPartBody>
        <w:p w:rsidR="002A2B97" w:rsidRDefault="00DE2964" w:rsidP="00DE2964">
          <w:pPr>
            <w:pStyle w:val="2A3EACFB31CE4348ACE104F12A8AAE61"/>
          </w:pPr>
          <w:r>
            <w:rPr>
              <w:rStyle w:val="Platshllartext"/>
            </w:rPr>
            <w:t xml:space="preserve"> </w:t>
          </w:r>
        </w:p>
      </w:docPartBody>
    </w:docPart>
    <w:docPart>
      <w:docPartPr>
        <w:name w:val="AE061E9909EF4EF5917E2C12BB180128"/>
        <w:category>
          <w:name w:val="Allmänt"/>
          <w:gallery w:val="placeholder"/>
        </w:category>
        <w:types>
          <w:type w:val="bbPlcHdr"/>
        </w:types>
        <w:behaviors>
          <w:behavior w:val="content"/>
        </w:behaviors>
        <w:guid w:val="{8E6F352B-79E0-4479-98FF-B53511E53E8D}"/>
      </w:docPartPr>
      <w:docPartBody>
        <w:p w:rsidR="002A2B97" w:rsidRDefault="00DE2964" w:rsidP="00DE2964">
          <w:pPr>
            <w:pStyle w:val="AE061E9909EF4EF5917E2C12BB180128"/>
          </w:pPr>
          <w:r>
            <w:rPr>
              <w:rStyle w:val="Platshllartext"/>
            </w:rPr>
            <w:t xml:space="preserve"> </w:t>
          </w:r>
        </w:p>
      </w:docPartBody>
    </w:docPart>
    <w:docPart>
      <w:docPartPr>
        <w:name w:val="0FB9929115DC4FB79FB5BE9AAD39BE57"/>
        <w:category>
          <w:name w:val="Allmänt"/>
          <w:gallery w:val="placeholder"/>
        </w:category>
        <w:types>
          <w:type w:val="bbPlcHdr"/>
        </w:types>
        <w:behaviors>
          <w:behavior w:val="content"/>
        </w:behaviors>
        <w:guid w:val="{A39DC968-091D-4D38-AC9C-E5729F0692C8}"/>
      </w:docPartPr>
      <w:docPartBody>
        <w:p w:rsidR="002A2B97" w:rsidRDefault="00DE2964" w:rsidP="00DE2964">
          <w:pPr>
            <w:pStyle w:val="0FB9929115DC4FB79FB5BE9AAD39BE57"/>
          </w:pPr>
          <w:r>
            <w:rPr>
              <w:rStyle w:val="Platshllartext"/>
            </w:rPr>
            <w:t xml:space="preserve"> </w:t>
          </w:r>
        </w:p>
      </w:docPartBody>
    </w:docPart>
    <w:docPart>
      <w:docPartPr>
        <w:name w:val="CF8D0C36447B453CB234EE04E9318A10"/>
        <w:category>
          <w:name w:val="Allmänt"/>
          <w:gallery w:val="placeholder"/>
        </w:category>
        <w:types>
          <w:type w:val="bbPlcHdr"/>
        </w:types>
        <w:behaviors>
          <w:behavior w:val="content"/>
        </w:behaviors>
        <w:guid w:val="{584D3087-D9A0-494C-AC30-9C9422DC5A96}"/>
      </w:docPartPr>
      <w:docPartBody>
        <w:p w:rsidR="002A2B97" w:rsidRDefault="00DE2964" w:rsidP="00DE2964">
          <w:pPr>
            <w:pStyle w:val="CF8D0C36447B453CB234EE04E9318A1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64"/>
    <w:rsid w:val="002A2B97"/>
    <w:rsid w:val="00DE2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EA682769654F0AA1E2AAEFCF7695E4">
    <w:name w:val="63EA682769654F0AA1E2AAEFCF7695E4"/>
    <w:rsid w:val="00DE2964"/>
  </w:style>
  <w:style w:type="character" w:styleId="Platshllartext">
    <w:name w:val="Placeholder Text"/>
    <w:basedOn w:val="Standardstycketeckensnitt"/>
    <w:uiPriority w:val="99"/>
    <w:semiHidden/>
    <w:rsid w:val="00DE2964"/>
    <w:rPr>
      <w:noProof w:val="0"/>
      <w:color w:val="808080"/>
    </w:rPr>
  </w:style>
  <w:style w:type="paragraph" w:customStyle="1" w:styleId="F5A5747495294606AE7D969881566239">
    <w:name w:val="F5A5747495294606AE7D969881566239"/>
    <w:rsid w:val="00DE2964"/>
  </w:style>
  <w:style w:type="paragraph" w:customStyle="1" w:styleId="264E49456AAB4CBE98F7AA7366D7DD59">
    <w:name w:val="264E49456AAB4CBE98F7AA7366D7DD59"/>
    <w:rsid w:val="00DE2964"/>
  </w:style>
  <w:style w:type="paragraph" w:customStyle="1" w:styleId="0934C9FF0FF04F0287D3EF2AC54F12E0">
    <w:name w:val="0934C9FF0FF04F0287D3EF2AC54F12E0"/>
    <w:rsid w:val="00DE2964"/>
  </w:style>
  <w:style w:type="paragraph" w:customStyle="1" w:styleId="2A3EACFB31CE4348ACE104F12A8AAE61">
    <w:name w:val="2A3EACFB31CE4348ACE104F12A8AAE61"/>
    <w:rsid w:val="00DE2964"/>
  </w:style>
  <w:style w:type="paragraph" w:customStyle="1" w:styleId="AE061E9909EF4EF5917E2C12BB180128">
    <w:name w:val="AE061E9909EF4EF5917E2C12BB180128"/>
    <w:rsid w:val="00DE2964"/>
  </w:style>
  <w:style w:type="paragraph" w:customStyle="1" w:styleId="FFDDB8CE75534B358DD65C6CC41FBBED">
    <w:name w:val="FFDDB8CE75534B358DD65C6CC41FBBED"/>
    <w:rsid w:val="00DE2964"/>
  </w:style>
  <w:style w:type="paragraph" w:customStyle="1" w:styleId="1675DB97D7004FEE98804B7B084CC73B">
    <w:name w:val="1675DB97D7004FEE98804B7B084CC73B"/>
    <w:rsid w:val="00DE2964"/>
  </w:style>
  <w:style w:type="paragraph" w:customStyle="1" w:styleId="B1B537D31C7745958EED77C22362DE19">
    <w:name w:val="B1B537D31C7745958EED77C22362DE19"/>
    <w:rsid w:val="00DE2964"/>
  </w:style>
  <w:style w:type="paragraph" w:customStyle="1" w:styleId="0FB9929115DC4FB79FB5BE9AAD39BE57">
    <w:name w:val="0FB9929115DC4FB79FB5BE9AAD39BE57"/>
    <w:rsid w:val="00DE2964"/>
  </w:style>
  <w:style w:type="paragraph" w:customStyle="1" w:styleId="CF8D0C36447B453CB234EE04E9318A10">
    <w:name w:val="CF8D0C36447B453CB234EE04E9318A10"/>
    <w:rsid w:val="00DE2964"/>
  </w:style>
  <w:style w:type="paragraph" w:customStyle="1" w:styleId="2B1A15FCDACA4CFCB7ACD954EF48CF85">
    <w:name w:val="2B1A15FCDACA4CFCB7ACD954EF48CF85"/>
    <w:rsid w:val="00DE2964"/>
  </w:style>
  <w:style w:type="paragraph" w:customStyle="1" w:styleId="378C9949C83F406791D9EA73AEAC7965">
    <w:name w:val="378C9949C83F406791D9EA73AEAC7965"/>
    <w:rsid w:val="00DE2964"/>
  </w:style>
  <w:style w:type="paragraph" w:customStyle="1" w:styleId="8ADF20CE5E1B423E927B6C696E4A9EBC">
    <w:name w:val="8ADF20CE5E1B423E927B6C696E4A9EBC"/>
    <w:rsid w:val="00DE2964"/>
  </w:style>
  <w:style w:type="paragraph" w:customStyle="1" w:styleId="B1306EFDA5E24597A52A304A7027A65E">
    <w:name w:val="B1306EFDA5E24597A52A304A7027A65E"/>
    <w:rsid w:val="00DE2964"/>
  </w:style>
  <w:style w:type="paragraph" w:customStyle="1" w:styleId="1677A77A3519420882FCE592D18070A0">
    <w:name w:val="1677A77A3519420882FCE592D18070A0"/>
    <w:rsid w:val="00DE2964"/>
  </w:style>
  <w:style w:type="paragraph" w:customStyle="1" w:styleId="B59566C2BE6C45E08F25B4FBA0ADCE37">
    <w:name w:val="B59566C2BE6C45E08F25B4FBA0ADCE37"/>
    <w:rsid w:val="00DE2964"/>
  </w:style>
  <w:style w:type="paragraph" w:customStyle="1" w:styleId="1130F20286F948D29B932D088BAB2C76">
    <w:name w:val="1130F20286F948D29B932D088BAB2C76"/>
    <w:rsid w:val="00DE2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7bc0e480-8db4-48ca-bb0b-a6740291a4c0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2019-12-30</HeaderDate>
    <Office/>
    <Dnr>I2019/03443/US</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36E2-BD21-4D08-B0C8-6F6C388E4CA1}"/>
</file>

<file path=customXml/itemProps2.xml><?xml version="1.0" encoding="utf-8"?>
<ds:datastoreItem xmlns:ds="http://schemas.openxmlformats.org/officeDocument/2006/customXml" ds:itemID="{41AE1AB4-DEBD-4B66-8243-7014071EA89A}"/>
</file>

<file path=customXml/itemProps3.xml><?xml version="1.0" encoding="utf-8"?>
<ds:datastoreItem xmlns:ds="http://schemas.openxmlformats.org/officeDocument/2006/customXml" ds:itemID="{DBD5DF88-2EDF-4B86-896C-AF3DA8C47858}"/>
</file>

<file path=customXml/itemProps4.xml><?xml version="1.0" encoding="utf-8"?>
<ds:datastoreItem xmlns:ds="http://schemas.openxmlformats.org/officeDocument/2006/customXml" ds:itemID="{4CF1C9C3-7EEB-4919-ACF4-95B460C40965}"/>
</file>

<file path=customXml/itemProps5.xml><?xml version="1.0" encoding="utf-8"?>
<ds:datastoreItem xmlns:ds="http://schemas.openxmlformats.org/officeDocument/2006/customXml" ds:itemID="{494F300F-DDAE-40AD-8081-09D7EA2FAF79}"/>
</file>

<file path=customXml/itemProps6.xml><?xml version="1.0" encoding="utf-8"?>
<ds:datastoreItem xmlns:ds="http://schemas.openxmlformats.org/officeDocument/2006/customXml" ds:itemID="{41AE1AB4-DEBD-4B66-8243-7014071EA89A}"/>
</file>

<file path=customXml/itemProps7.xml><?xml version="1.0" encoding="utf-8"?>
<ds:datastoreItem xmlns:ds="http://schemas.openxmlformats.org/officeDocument/2006/customXml" ds:itemID="{5D7B8176-8489-4982-87F4-9F0D404CCF70}"/>
</file>

<file path=customXml/itemProps8.xml><?xml version="1.0" encoding="utf-8"?>
<ds:datastoreItem xmlns:ds="http://schemas.openxmlformats.org/officeDocument/2006/customXml" ds:itemID="{32ED2D8E-0DFA-4DDA-9042-DC57FCB56029}"/>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1310</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662 av Lars Hjälmered (M) Åtgärder för att stärka Fiskebäcks hamn.docx</dc:title>
  <dc:subject/>
  <dc:creator>Hans Öqvist</dc:creator>
  <cp:keywords/>
  <dc:description/>
  <cp:lastModifiedBy>Helene Lassi</cp:lastModifiedBy>
  <cp:revision>2</cp:revision>
  <cp:lastPrinted>2020-01-09T10:39:00Z</cp:lastPrinted>
  <dcterms:created xsi:type="dcterms:W3CDTF">2020-01-09T10:39:00Z</dcterms:created>
  <dcterms:modified xsi:type="dcterms:W3CDTF">2020-01-09T10:39:00Z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