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3DFB" w:rsidTr="00D83DFB">
        <w:tc>
          <w:tcPr>
            <w:tcW w:w="5471" w:type="dxa"/>
          </w:tcPr>
          <w:p w:rsidR="00D83DFB" w:rsidRDefault="00D83DFB" w:rsidP="00D83DF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83DFB" w:rsidRDefault="00D83DFB" w:rsidP="00D83DFB">
            <w:pPr>
              <w:pStyle w:val="RSKRbeteckning"/>
            </w:pPr>
            <w:r>
              <w:t>2021/22:19</w:t>
            </w:r>
          </w:p>
        </w:tc>
        <w:tc>
          <w:tcPr>
            <w:tcW w:w="2551" w:type="dxa"/>
          </w:tcPr>
          <w:p w:rsidR="00D83DFB" w:rsidRDefault="00D83DFB" w:rsidP="00D83DFB">
            <w:pPr>
              <w:jc w:val="right"/>
            </w:pPr>
          </w:p>
        </w:tc>
      </w:tr>
      <w:tr w:rsidR="00D83DFB" w:rsidRPr="00D83DFB" w:rsidTr="00D83DF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3DFB" w:rsidRPr="00D83DFB" w:rsidRDefault="00D83DFB" w:rsidP="00D83DFB">
            <w:pPr>
              <w:rPr>
                <w:sz w:val="10"/>
              </w:rPr>
            </w:pPr>
          </w:p>
        </w:tc>
      </w:tr>
    </w:tbl>
    <w:p w:rsidR="005E6CE0" w:rsidRDefault="005E6CE0" w:rsidP="00D83DFB"/>
    <w:p w:rsidR="00D83DFB" w:rsidRDefault="00D83DFB" w:rsidP="00D83DFB">
      <w:pPr>
        <w:pStyle w:val="Mottagare1"/>
      </w:pPr>
      <w:r>
        <w:t>Regeringen</w:t>
      </w:r>
    </w:p>
    <w:p w:rsidR="00D83DFB" w:rsidRDefault="00D83DFB" w:rsidP="00D83DFB">
      <w:pPr>
        <w:pStyle w:val="Mottagare2"/>
      </w:pPr>
      <w:r>
        <w:rPr>
          <w:noProof/>
        </w:rPr>
        <w:t>Justitiedepartementet</w:t>
      </w:r>
    </w:p>
    <w:p w:rsidR="00D83DFB" w:rsidRDefault="00D83DFB" w:rsidP="00D83DFB">
      <w:r>
        <w:t>Med överlämnande av justitieutskottets betänkande 2021/22:JuU3 Ett starkare skydd för Sveriges säkerhet får jag anmäla att riksdagen denna dag bifallit utskottets förslag till riksdagsbeslut.</w:t>
      </w:r>
    </w:p>
    <w:p w:rsidR="00D83DFB" w:rsidRDefault="00D83DFB" w:rsidP="00D83DFB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3DFB" w:rsidTr="00D83DFB">
        <w:tc>
          <w:tcPr>
            <w:tcW w:w="3628" w:type="dxa"/>
          </w:tcPr>
          <w:p w:rsidR="00D83DFB" w:rsidRDefault="00D83DFB" w:rsidP="00D83DF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83DFB" w:rsidRDefault="00D83DFB" w:rsidP="00D83DFB">
            <w:pPr>
              <w:pStyle w:val="AvsTjnsteman"/>
            </w:pPr>
            <w:r>
              <w:t>Monica Hall</w:t>
            </w:r>
          </w:p>
        </w:tc>
      </w:tr>
      <w:bookmarkEnd w:id="0"/>
    </w:tbl>
    <w:p w:rsidR="00D83DFB" w:rsidRPr="00D83DFB" w:rsidRDefault="00D83DFB" w:rsidP="00D83DFB"/>
    <w:sectPr w:rsidR="00D83DFB" w:rsidRPr="00D83DF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DFB" w:rsidRDefault="00D83DFB" w:rsidP="002C3923">
      <w:r>
        <w:separator/>
      </w:r>
    </w:p>
  </w:endnote>
  <w:endnote w:type="continuationSeparator" w:id="0">
    <w:p w:rsidR="00D83DFB" w:rsidRDefault="00D83DF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DFB" w:rsidRDefault="00D83DFB" w:rsidP="002C3923">
      <w:r>
        <w:separator/>
      </w:r>
    </w:p>
  </w:footnote>
  <w:footnote w:type="continuationSeparator" w:id="0">
    <w:p w:rsidR="00D83DFB" w:rsidRDefault="00D83DF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F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02C4"/>
    <w:rsid w:val="008640CA"/>
    <w:rsid w:val="00870A8B"/>
    <w:rsid w:val="00894271"/>
    <w:rsid w:val="00897B4D"/>
    <w:rsid w:val="00906DC3"/>
    <w:rsid w:val="0091238E"/>
    <w:rsid w:val="00931558"/>
    <w:rsid w:val="00932605"/>
    <w:rsid w:val="00951D83"/>
    <w:rsid w:val="00992279"/>
    <w:rsid w:val="009967C8"/>
    <w:rsid w:val="009B751B"/>
    <w:rsid w:val="009D69DB"/>
    <w:rsid w:val="009E4FA2"/>
    <w:rsid w:val="009E6885"/>
    <w:rsid w:val="009F1B5E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3DF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59C33F7-7A35-4E56-A1BB-661C120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30B385B-D874-45A4-ABC9-BA38E92F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2021-10-27T14:18:00Z</dcterms:created>
  <dcterms:modified xsi:type="dcterms:W3CDTF">2021-10-27T14:18:00Z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Ett starkare skydd för Sveriges säkerhet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