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729EB011EB3482F961208B37833352A"/>
        </w:placeholder>
        <w15:appearance w15:val="hidden"/>
        <w:text/>
      </w:sdtPr>
      <w:sdtEndPr/>
      <w:sdtContent>
        <w:p w:rsidRPr="009B062B" w:rsidR="00AF30DD" w:rsidP="009B062B" w:rsidRDefault="00AF30DD" w14:paraId="781E466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f956b25-40b8-4e02-904c-1955ce25d65b"/>
        <w:id w:val="-2077417664"/>
        <w:lock w:val="sdtLocked"/>
      </w:sdtPr>
      <w:sdtEndPr/>
      <w:sdtContent>
        <w:p w:rsidR="00A91A9C" w:rsidRDefault="009B3F43" w14:paraId="781E4664" w14:textId="5E215E70">
          <w:pPr>
            <w:pStyle w:val="Frslagstext"/>
          </w:pPr>
          <w:r>
            <w:t>Riksdagen avslår förslaget i den del som avser undantag från maskeringsförbudet med hänsyn till väderförhållanden.</w:t>
          </w:r>
        </w:p>
      </w:sdtContent>
    </w:sdt>
    <w:sdt>
      <w:sdtPr>
        <w:alias w:val="Yrkande 2"/>
        <w:tag w:val="e4e230da-9f47-4d14-8f6a-1045aefdbe5b"/>
        <w:id w:val="700283649"/>
        <w:lock w:val="sdtLocked"/>
      </w:sdtPr>
      <w:sdtEndPr/>
      <w:sdtContent>
        <w:p w:rsidR="00A91A9C" w:rsidRDefault="009B3F43" w14:paraId="781E4665" w14:textId="7B5BE9C9">
          <w:pPr>
            <w:pStyle w:val="Frslagstext"/>
          </w:pPr>
          <w:r>
            <w:t>Riksdagen avslår förslaget i den del som avser undantag från maskeringsförbudet med hänsyn till hälsoskäl.</w:t>
          </w:r>
        </w:p>
      </w:sdtContent>
    </w:sdt>
    <w:p w:rsidRPr="009B062B" w:rsidR="00AF30DD" w:rsidP="009B062B" w:rsidRDefault="000156D9" w14:paraId="781E466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8726D7" w:rsidR="00055623" w:rsidP="008726D7" w:rsidRDefault="00055623" w14:paraId="781E4667" w14:textId="158C9D97">
      <w:pPr>
        <w:pStyle w:val="Normalutanindragellerluft"/>
      </w:pPr>
      <w:r w:rsidRPr="008726D7">
        <w:t xml:space="preserve">Våld och ordningsstörningar vid idrottsarrangemang kan få allvarliga följder för liv, hälsa och egendom. Ansvaret för att ett idrottsarrangemang kan anordnas på ett tryggt och säkert </w:t>
      </w:r>
      <w:r w:rsidR="008726D7">
        <w:t xml:space="preserve">sätt ligger i första hand </w:t>
      </w:r>
      <w:r w:rsidRPr="008726D7">
        <w:t xml:space="preserve">på arrangörerna, men samhället har ett ansvar för att tillhandahålla ett regelsystem som stöder idrottsorganisationerna i deras arbete mot våld och ordningsstörningar. </w:t>
      </w:r>
    </w:p>
    <w:p w:rsidR="00055623" w:rsidP="008726D7" w:rsidRDefault="008140E7" w14:paraId="781E4669" w14:textId="147ABB26">
      <w:r>
        <w:t>Det förekommer att p</w:t>
      </w:r>
      <w:r w:rsidR="00055623">
        <w:t xml:space="preserve">ersoner maskerar sig, huvudsakligen för att försvåra identifikation i samband med </w:t>
      </w:r>
      <w:r w:rsidRPr="00A35052" w:rsidR="00A35052">
        <w:t>allvarlig ordningsstörning, hot, våld och annan brottslighet</w:t>
      </w:r>
      <w:r>
        <w:t>. Det sker d</w:t>
      </w:r>
      <w:r w:rsidR="00A35052">
        <w:t>els</w:t>
      </w:r>
      <w:r w:rsidR="00055623">
        <w:t xml:space="preserve"> utanför arenan vid marscher till matcherna och</w:t>
      </w:r>
      <w:r w:rsidR="00A35052">
        <w:t xml:space="preserve"> även</w:t>
      </w:r>
      <w:r w:rsidR="00055623">
        <w:t xml:space="preserve"> vid stormning av arenaentréer</w:t>
      </w:r>
      <w:r>
        <w:t xml:space="preserve"> och </w:t>
      </w:r>
      <w:r w:rsidR="008726D7">
        <w:t>försvårar för p</w:t>
      </w:r>
      <w:r w:rsidR="00055623">
        <w:t>olis och arrangörer att kunna identifiera misstänkta. Mot bakgrund av det är det bra att regeringen föreslår en lag om maskeri</w:t>
      </w:r>
      <w:r w:rsidR="00737D6B">
        <w:t xml:space="preserve">ngsförbud för att motverka våld </w:t>
      </w:r>
      <w:r w:rsidR="00055623">
        <w:t>och ordningsstörn</w:t>
      </w:r>
      <w:r w:rsidR="00737D6B">
        <w:t xml:space="preserve">ingar på idrottsanläggningar. </w:t>
      </w:r>
      <w:r w:rsidR="00055623">
        <w:t>Centerpartiets uppfattning är dock</w:t>
      </w:r>
      <w:r w:rsidR="008726D7">
        <w:t xml:space="preserve"> att listan på undantag är allt</w:t>
      </w:r>
      <w:r w:rsidR="00055623">
        <w:t xml:space="preserve">för vidsträckt och riskerar att underminera syftet med den föreslagna kriminaliseringen.  </w:t>
      </w:r>
    </w:p>
    <w:p w:rsidR="00055623" w:rsidP="008726D7" w:rsidRDefault="00055623" w14:paraId="781E466B" w14:textId="64F43B80">
      <w:r>
        <w:t>Regeringen föreslår att förbudet inte ska gälla med hänsyn till väderförhållanden samt hälsoskäl. Generellt begränsas genom dessa undantag det kriminaliserade området avsevärt</w:t>
      </w:r>
      <w:r w:rsidR="008726D7">
        <w:t>,</w:t>
      </w:r>
      <w:r>
        <w:t xml:space="preserve"> vilket skapar osäkerhet och avgränsningsproblem. Alltför stora undantag riskerar att skapa möjligheter att kringgå förbudet på ett oönskat sätt. Ett antal remissinstanser, bl</w:t>
      </w:r>
      <w:r w:rsidR="00024373">
        <w:t>.</w:t>
      </w:r>
      <w:r w:rsidR="008726D7">
        <w:t>a.</w:t>
      </w:r>
      <w:r>
        <w:t xml:space="preserve"> Polismyndigheten, har också synpunkter på dessa undantag.</w:t>
      </w:r>
      <w:bookmarkStart w:name="_GoBack" w:id="1"/>
      <w:bookmarkEnd w:id="1"/>
    </w:p>
    <w:p w:rsidR="006D01C3" w:rsidP="008726D7" w:rsidRDefault="00055623" w14:paraId="781E466D" w14:textId="22693171">
      <w:r>
        <w:lastRenderedPageBreak/>
        <w:t>Vi för</w:t>
      </w:r>
      <w:r w:rsidR="008726D7">
        <w:t>eslår</w:t>
      </w:r>
      <w:r>
        <w:t xml:space="preserve"> att dessa undantagsbestämmelser tas bort i den nya lagen</w:t>
      </w:r>
      <w:r w:rsidR="00A35052">
        <w:t xml:space="preserve"> medan </w:t>
      </w:r>
      <w:r w:rsidRPr="00A35052" w:rsidR="00A35052">
        <w:t>undantaget för religiösa skäl kvarst</w:t>
      </w:r>
      <w:r w:rsidR="00A35052">
        <w:t>år. I</w:t>
      </w:r>
      <w:r w:rsidRPr="00A35052" w:rsidR="00A35052">
        <w:t>drotten är en viktig</w:t>
      </w:r>
      <w:r w:rsidR="00A35052">
        <w:t xml:space="preserve"> del i integrationen</w:t>
      </w:r>
      <w:r w:rsidR="008726D7">
        <w:t>,</w:t>
      </w:r>
      <w:r w:rsidR="00A35052">
        <w:t xml:space="preserve"> och</w:t>
      </w:r>
      <w:r w:rsidRPr="00A35052" w:rsidR="00A35052">
        <w:t xml:space="preserve"> risken</w:t>
      </w:r>
      <w:r w:rsidR="00A35052">
        <w:t xml:space="preserve"> för</w:t>
      </w:r>
      <w:r w:rsidRPr="00A35052" w:rsidR="00A35052">
        <w:t xml:space="preserve"> att undantaget</w:t>
      </w:r>
      <w:r w:rsidR="00A35052">
        <w:t xml:space="preserve"> som berör religiösa skäl</w:t>
      </w:r>
      <w:r w:rsidRPr="00A35052" w:rsidR="00A35052">
        <w:t xml:space="preserve"> missbrukas </w:t>
      </w:r>
      <w:r w:rsidRPr="00A35052" w:rsidR="008726D7">
        <w:t>är</w:t>
      </w:r>
      <w:r w:rsidR="008726D7">
        <w:t xml:space="preserve"> troligen</w:t>
      </w:r>
      <w:r w:rsidRPr="00A35052" w:rsidR="00A35052">
        <w:t xml:space="preserve"> mycket liten</w:t>
      </w:r>
      <w:r>
        <w:t xml:space="preserve">. </w:t>
      </w:r>
    </w:p>
    <w:p w:rsidRPr="00093F48" w:rsidR="00093F48" w:rsidP="00093F48" w:rsidRDefault="00093F48" w14:paraId="781E466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636A3750DC4350A06261293178FA2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D7184" w:rsidRDefault="00024373" w14:paraId="781E46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8225F" w:rsidRDefault="0028225F" w14:paraId="781E4673" w14:textId="77777777"/>
    <w:sectPr w:rsidR="002822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E4675" w14:textId="77777777" w:rsidR="00857BF4" w:rsidRDefault="00857BF4" w:rsidP="000C1CAD">
      <w:pPr>
        <w:spacing w:line="240" w:lineRule="auto"/>
      </w:pPr>
      <w:r>
        <w:separator/>
      </w:r>
    </w:p>
  </w:endnote>
  <w:endnote w:type="continuationSeparator" w:id="0">
    <w:p w14:paraId="781E4676" w14:textId="77777777" w:rsidR="00857BF4" w:rsidRDefault="00857B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467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467C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437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E4673" w14:textId="77777777" w:rsidR="00857BF4" w:rsidRDefault="00857BF4" w:rsidP="000C1CAD">
      <w:pPr>
        <w:spacing w:line="240" w:lineRule="auto"/>
      </w:pPr>
      <w:r>
        <w:separator/>
      </w:r>
    </w:p>
  </w:footnote>
  <w:footnote w:type="continuationSeparator" w:id="0">
    <w:p w14:paraId="781E4674" w14:textId="77777777" w:rsidR="00857BF4" w:rsidRDefault="00857B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81E46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1E4687" wp14:anchorId="781E46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24373" w14:paraId="781E468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466257D48E43B19B8C156B37CF78E7"/>
                              </w:placeholder>
                              <w:text/>
                            </w:sdtPr>
                            <w:sdtEndPr/>
                            <w:sdtContent>
                              <w:r w:rsidR="0005562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1229A66DC7432A888072EAA67B482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81E46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0769C" w14:paraId="781E468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466257D48E43B19B8C156B37CF78E7"/>
                        </w:placeholder>
                        <w:text/>
                      </w:sdtPr>
                      <w:sdtEndPr/>
                      <w:sdtContent>
                        <w:r w:rsidR="0005562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1229A66DC7432A888072EAA67B4827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81E46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24373" w14:paraId="781E467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55623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781E46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24373" w14:paraId="781E467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5562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024373" w14:paraId="79AF5A6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024373" w14:paraId="781E468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24373" w14:paraId="781E46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:3544</w:t>
        </w:r>
      </w:sdtContent>
    </w:sdt>
  </w:p>
  <w:p w:rsidR="007A5507" w:rsidP="00E03A3D" w:rsidRDefault="00024373" w14:paraId="781E46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Hedin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B3F43" w14:paraId="781E4683" w14:textId="35749A86">
        <w:pPr>
          <w:pStyle w:val="FSHRub2"/>
        </w:pPr>
        <w:r>
          <w:t>med anledning av prop. 2016/17:41 Maskeringsförbud vid idrottsarrangemang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81E46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12408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04F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0028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9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EAA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E40C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FC49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7A8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46A9D"/>
    <w:multiLevelType w:val="hybridMultilevel"/>
    <w:tmpl w:val="ACD636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5562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373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04C7"/>
    <w:rsid w:val="0005184F"/>
    <w:rsid w:val="00051929"/>
    <w:rsid w:val="000542C8"/>
    <w:rsid w:val="00055623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1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1BC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25F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26D3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0769C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37D6B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3E67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0E7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4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6D7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3F43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4F8C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052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1A9C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C7A18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75A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1E4662"/>
  <w15:chartTrackingRefBased/>
  <w15:docId w15:val="{D7030E23-A8E4-4F5D-B22D-B6EC05AD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6ab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29EB011EB3482F961208B378333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B73FF-453A-431E-89CC-6B42CE32602E}"/>
      </w:docPartPr>
      <w:docPartBody>
        <w:p w:rsidR="00B335EB" w:rsidRDefault="00057C2A">
          <w:pPr>
            <w:pStyle w:val="E729EB011EB3482F961208B37833352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636A3750DC4350A06261293178F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871B3-04F0-4C8C-8D9D-81AD36199090}"/>
      </w:docPartPr>
      <w:docPartBody>
        <w:p w:rsidR="00B335EB" w:rsidRDefault="00057C2A">
          <w:pPr>
            <w:pStyle w:val="06636A3750DC4350A06261293178FA2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8466257D48E43B19B8C156B37CF7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F8A0B-3537-4F97-A082-A9BCB16EFB05}"/>
      </w:docPartPr>
      <w:docPartBody>
        <w:p w:rsidR="00B335EB" w:rsidRDefault="00057C2A">
          <w:pPr>
            <w:pStyle w:val="A8466257D48E43B19B8C156B37CF78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1229A66DC7432A888072EAA67B4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09549-18D4-4277-A946-E57F3AAC06B8}"/>
      </w:docPartPr>
      <w:docPartBody>
        <w:p w:rsidR="00B335EB" w:rsidRDefault="00057C2A">
          <w:pPr>
            <w:pStyle w:val="6A1229A66DC7432A888072EAA67B482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2A"/>
    <w:rsid w:val="00057C2A"/>
    <w:rsid w:val="00550D67"/>
    <w:rsid w:val="00B335EB"/>
    <w:rsid w:val="00F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29EB011EB3482F961208B37833352A">
    <w:name w:val="E729EB011EB3482F961208B37833352A"/>
  </w:style>
  <w:style w:type="paragraph" w:customStyle="1" w:styleId="8EE2385BC3A44CCEB6A9CE1DBBA396E8">
    <w:name w:val="8EE2385BC3A44CCEB6A9CE1DBBA396E8"/>
  </w:style>
  <w:style w:type="paragraph" w:customStyle="1" w:styleId="EBC8DA022E874D42A9BC70B07C83081A">
    <w:name w:val="EBC8DA022E874D42A9BC70B07C83081A"/>
  </w:style>
  <w:style w:type="paragraph" w:customStyle="1" w:styleId="06636A3750DC4350A06261293178FA23">
    <w:name w:val="06636A3750DC4350A06261293178FA23"/>
  </w:style>
  <w:style w:type="paragraph" w:customStyle="1" w:styleId="A8466257D48E43B19B8C156B37CF78E7">
    <w:name w:val="A8466257D48E43B19B8C156B37CF78E7"/>
  </w:style>
  <w:style w:type="paragraph" w:customStyle="1" w:styleId="6A1229A66DC7432A888072EAA67B4827">
    <w:name w:val="6A1229A66DC7432A888072EAA67B4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http://schemas.riksdagen.se/motion" categoryId="1">
  <MotionKategori>Följd</MotionKategori>
  <UtskottVald>0</UtskottVald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10110</RubrikLookup>
    <MotionGuid xmlns="00d11361-0b92-4bae-a181-288d6a55b763">8b267876-928f-4144-905b-1584509526dc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F5F9-8F2C-408E-AC96-6F995D942F00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2C7EDB58-5A94-434F-855D-697B23D5010C}"/>
</file>

<file path=customXml/itemProps4.xml><?xml version="1.0" encoding="utf-8"?>
<ds:datastoreItem xmlns:ds="http://schemas.openxmlformats.org/officeDocument/2006/customXml" ds:itemID="{A345A74C-5A0D-4E45-A60F-0FB3AB5680AB}"/>
</file>

<file path=customXml/itemProps5.xml><?xml version="1.0" encoding="utf-8"?>
<ds:datastoreItem xmlns:ds="http://schemas.openxmlformats.org/officeDocument/2006/customXml" ds:itemID="{0BACF963-9512-4D8B-9BDE-001F7115964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272</Words>
  <Characters>1700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med anledning av regeringens proposition 2016 17 41 Maskeringsförbud vid idrottsarrangemang</vt:lpstr>
      <vt:lpstr/>
    </vt:vector>
  </TitlesOfParts>
  <Company>Sveriges riksdag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201617C med anledning av regeringens proposition 2016 17 41 Maskeringsförbud vid idrottsarrangemang</dc:title>
  <dc:subject/>
  <dc:creator>Gisela Chand</dc:creator>
  <cp:keywords/>
  <dc:description/>
  <cp:lastModifiedBy>Katarina Holm</cp:lastModifiedBy>
  <cp:revision>8</cp:revision>
  <cp:lastPrinted>2016-06-13T12:10:00Z</cp:lastPrinted>
  <dcterms:created xsi:type="dcterms:W3CDTF">2016-12-02T08:50:00Z</dcterms:created>
  <dcterms:modified xsi:type="dcterms:W3CDTF">2016-12-21T08:56:00Z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*ZBE8A87A336CB*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https://filur.riksdagen.se/drop/DropOffLibrary/ZBE8A87A336CB.docx</vt:lpwstr>
  </property>
  <property fmtid="{D5CDD505-2E9C-101B-9397-08002B2CF9AE}" pid="13" name="RevisionsOn">
    <vt:lpwstr>1</vt:lpwstr>
  </property>
</Properties>
</file>