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445D3E" w14:textId="77777777">
        <w:tc>
          <w:tcPr>
            <w:tcW w:w="2268" w:type="dxa"/>
          </w:tcPr>
          <w:p w14:paraId="78DFB7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98C5F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44E8D1" w14:textId="77777777">
        <w:tc>
          <w:tcPr>
            <w:tcW w:w="2268" w:type="dxa"/>
          </w:tcPr>
          <w:p w14:paraId="2EB9F3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C26F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52D9136" w14:textId="77777777">
        <w:tc>
          <w:tcPr>
            <w:tcW w:w="3402" w:type="dxa"/>
            <w:gridSpan w:val="2"/>
          </w:tcPr>
          <w:p w14:paraId="12A487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E556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53DC80" w14:textId="77777777">
        <w:tc>
          <w:tcPr>
            <w:tcW w:w="2268" w:type="dxa"/>
          </w:tcPr>
          <w:p w14:paraId="10287D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51B9DA" w14:textId="77777777" w:rsidR="006E4E11" w:rsidRPr="00ED583F" w:rsidRDefault="00B847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</w:t>
            </w:r>
            <w:r w:rsidR="00E209C7" w:rsidRPr="00E209C7">
              <w:t xml:space="preserve"> </w:t>
            </w:r>
            <w:r w:rsidR="00E209C7" w:rsidRPr="00E209C7">
              <w:rPr>
                <w:sz w:val="20"/>
              </w:rPr>
              <w:t>09004</w:t>
            </w:r>
            <w:r>
              <w:rPr>
                <w:sz w:val="20"/>
              </w:rPr>
              <w:t>/POL</w:t>
            </w:r>
          </w:p>
        </w:tc>
      </w:tr>
      <w:tr w:rsidR="006E4E11" w14:paraId="5BF86CF0" w14:textId="77777777">
        <w:tc>
          <w:tcPr>
            <w:tcW w:w="2268" w:type="dxa"/>
          </w:tcPr>
          <w:p w14:paraId="3A3F01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2A68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EFCDBAA" w14:textId="77777777">
        <w:trPr>
          <w:trHeight w:val="284"/>
        </w:trPr>
        <w:tc>
          <w:tcPr>
            <w:tcW w:w="4911" w:type="dxa"/>
          </w:tcPr>
          <w:p w14:paraId="64781CFC" w14:textId="77777777" w:rsidR="006E4E11" w:rsidRDefault="00B847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5F6AFED" w14:textId="77777777">
        <w:trPr>
          <w:trHeight w:val="284"/>
        </w:trPr>
        <w:tc>
          <w:tcPr>
            <w:tcW w:w="4911" w:type="dxa"/>
          </w:tcPr>
          <w:p w14:paraId="75840D14" w14:textId="77777777" w:rsidR="006E4E11" w:rsidRDefault="00B847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68EBB36D" w14:textId="77777777">
        <w:trPr>
          <w:trHeight w:val="284"/>
        </w:trPr>
        <w:tc>
          <w:tcPr>
            <w:tcW w:w="4911" w:type="dxa"/>
          </w:tcPr>
          <w:p w14:paraId="43C7F4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598CE" w14:textId="77777777">
        <w:trPr>
          <w:trHeight w:val="284"/>
        </w:trPr>
        <w:tc>
          <w:tcPr>
            <w:tcW w:w="4911" w:type="dxa"/>
          </w:tcPr>
          <w:p w14:paraId="354F48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4D3D44" w14:textId="77777777">
        <w:trPr>
          <w:trHeight w:val="284"/>
        </w:trPr>
        <w:tc>
          <w:tcPr>
            <w:tcW w:w="4911" w:type="dxa"/>
          </w:tcPr>
          <w:p w14:paraId="14E3E8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435FDD" w14:textId="77777777">
        <w:trPr>
          <w:trHeight w:val="284"/>
        </w:trPr>
        <w:tc>
          <w:tcPr>
            <w:tcW w:w="4911" w:type="dxa"/>
          </w:tcPr>
          <w:p w14:paraId="5C3416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2D05D4" w14:textId="77777777">
        <w:trPr>
          <w:trHeight w:val="284"/>
        </w:trPr>
        <w:tc>
          <w:tcPr>
            <w:tcW w:w="4911" w:type="dxa"/>
          </w:tcPr>
          <w:p w14:paraId="14C17E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6D4D5E" w14:textId="77777777">
        <w:trPr>
          <w:trHeight w:val="284"/>
        </w:trPr>
        <w:tc>
          <w:tcPr>
            <w:tcW w:w="4911" w:type="dxa"/>
          </w:tcPr>
          <w:p w14:paraId="004587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9F9154" w14:textId="77777777">
        <w:trPr>
          <w:trHeight w:val="284"/>
        </w:trPr>
        <w:tc>
          <w:tcPr>
            <w:tcW w:w="4911" w:type="dxa"/>
          </w:tcPr>
          <w:p w14:paraId="2A3DC4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A96F348" w14:textId="77777777" w:rsidR="006E4E11" w:rsidRDefault="00B8471B">
      <w:pPr>
        <w:framePr w:w="4400" w:h="2523" w:wrap="notBeside" w:vAnchor="page" w:hAnchor="page" w:x="6453" w:y="2445"/>
        <w:ind w:left="142"/>
      </w:pPr>
      <w:r>
        <w:t>Till riksdagen</w:t>
      </w:r>
    </w:p>
    <w:p w14:paraId="3BFFF659" w14:textId="77777777" w:rsidR="006E4E11" w:rsidRDefault="00B8471B" w:rsidP="00B8471B">
      <w:pPr>
        <w:pStyle w:val="RKrubrik"/>
        <w:pBdr>
          <w:bottom w:val="single" w:sz="4" w:space="1" w:color="auto"/>
        </w:pBdr>
        <w:spacing w:before="0" w:after="0"/>
      </w:pPr>
      <w:r>
        <w:t>Svar på fråga 2015/16:351 av Jimmy Ståhl (SD) Polisbrist i terrorismens fotspår</w:t>
      </w:r>
    </w:p>
    <w:p w14:paraId="659A86C0" w14:textId="77777777" w:rsidR="006E4E11" w:rsidRDefault="006E4E11">
      <w:pPr>
        <w:pStyle w:val="RKnormal"/>
      </w:pPr>
    </w:p>
    <w:p w14:paraId="74306C75" w14:textId="1A372F26" w:rsidR="00B8471B" w:rsidRDefault="00B8471B" w:rsidP="00B8471B">
      <w:pPr>
        <w:pStyle w:val="RKnormal"/>
      </w:pPr>
      <w:r>
        <w:t xml:space="preserve">Jimmy Ståhl har frågat mig vilka åtgärder jag avser </w:t>
      </w:r>
      <w:r w:rsidR="001E6A47">
        <w:t xml:space="preserve">att </w:t>
      </w:r>
      <w:r>
        <w:t>vidta för att lösa den</w:t>
      </w:r>
      <w:r w:rsidRPr="00B8471B">
        <w:t xml:space="preserve"> än värre personalbristen inom polisen</w:t>
      </w:r>
      <w:r>
        <w:t>,</w:t>
      </w:r>
      <w:r w:rsidRPr="00B8471B">
        <w:t xml:space="preserve"> om terrorhotnivån även på längre sikt är förhöjd. Vidare </w:t>
      </w:r>
      <w:r w:rsidR="00190B26">
        <w:t xml:space="preserve">har Jimmy Ståhl frågat mig </w:t>
      </w:r>
      <w:r w:rsidRPr="00B8471B">
        <w:t xml:space="preserve">hur </w:t>
      </w:r>
      <w:r>
        <w:t xml:space="preserve">jag tänker mig att </w:t>
      </w:r>
      <w:r w:rsidRPr="00B8471B">
        <w:t>de</w:t>
      </w:r>
      <w:r>
        <w:t>t vanliga polisarbetet samtidigt ska</w:t>
      </w:r>
      <w:r w:rsidRPr="00B8471B">
        <w:t xml:space="preserve"> kunna lösas</w:t>
      </w:r>
      <w:r w:rsidR="00D26545">
        <w:t>, d</w:t>
      </w:r>
      <w:r w:rsidRPr="00B8471B">
        <w:t xml:space="preserve">å det redan råder polisbrist inom vissa sektorer. </w:t>
      </w:r>
    </w:p>
    <w:p w14:paraId="00BDB640" w14:textId="77777777" w:rsidR="00B8471B" w:rsidRPr="00B8471B" w:rsidRDefault="00B8471B" w:rsidP="00B8471B">
      <w:pPr>
        <w:pStyle w:val="RKnormal"/>
      </w:pPr>
    </w:p>
    <w:p w14:paraId="09055E64" w14:textId="61F85229" w:rsidR="00B8471B" w:rsidRDefault="00545E11" w:rsidP="00B8471B">
      <w:pPr>
        <w:pStyle w:val="RKnormal"/>
      </w:pPr>
      <w:r w:rsidRPr="00545E11">
        <w:t xml:space="preserve">Sverige ska vara ett tryggt land att leva i. </w:t>
      </w:r>
      <w:r>
        <w:t>Det förutsätter ett</w:t>
      </w:r>
      <w:r w:rsidRPr="00545E11">
        <w:t xml:space="preserve"> starkt </w:t>
      </w:r>
      <w:r>
        <w:t>rättsväsende och en tillgänglig polis</w:t>
      </w:r>
      <w:r w:rsidRPr="00545E11">
        <w:t xml:space="preserve">. </w:t>
      </w:r>
      <w:r>
        <w:t>Den senaste tidens e</w:t>
      </w:r>
      <w:r w:rsidR="00B8471B" w:rsidRPr="00B8471B">
        <w:t>xtraordinära händelser har krävt extraordinära insatser. Arbetstrycket på Polismyndigheten är högt</w:t>
      </w:r>
      <w:r w:rsidR="00D26545">
        <w:t>, b</w:t>
      </w:r>
      <w:r w:rsidR="00B8471B" w:rsidRPr="00B8471B">
        <w:t xml:space="preserve">land annat beroende på </w:t>
      </w:r>
      <w:r w:rsidR="00D26545">
        <w:t>migrations</w:t>
      </w:r>
      <w:r>
        <w:softHyphen/>
      </w:r>
      <w:r w:rsidR="00D26545">
        <w:t>strömmarna och</w:t>
      </w:r>
      <w:r w:rsidR="00B8471B" w:rsidRPr="00B8471B">
        <w:t xml:space="preserve"> med anledning av att Säkerhetspolisen beslutat att höja hotnivån</w:t>
      </w:r>
      <w:r>
        <w:t xml:space="preserve"> mot Sverige </w:t>
      </w:r>
      <w:r w:rsidR="001E6A47">
        <w:t xml:space="preserve">när det gäller </w:t>
      </w:r>
      <w:r>
        <w:t>terrorism</w:t>
      </w:r>
      <w:r w:rsidR="00B8471B" w:rsidRPr="00B8471B">
        <w:t xml:space="preserve">. </w:t>
      </w:r>
    </w:p>
    <w:p w14:paraId="2E02CB17" w14:textId="77777777" w:rsidR="00B8471B" w:rsidRPr="00B8471B" w:rsidRDefault="00B8471B" w:rsidP="00B8471B">
      <w:pPr>
        <w:pStyle w:val="RKnormal"/>
      </w:pPr>
    </w:p>
    <w:p w14:paraId="3C360F81" w14:textId="75B7B2B2" w:rsidR="00B8471B" w:rsidRDefault="00D26545" w:rsidP="00B8471B">
      <w:pPr>
        <w:pStyle w:val="RKnormal"/>
      </w:pPr>
      <w:r>
        <w:t>Sedan P</w:t>
      </w:r>
      <w:r w:rsidR="00B8471B" w:rsidRPr="00B8471B">
        <w:t xml:space="preserve">olismyndigheten </w:t>
      </w:r>
      <w:r>
        <w:t>bildades den 1 januari 2015</w:t>
      </w:r>
      <w:r w:rsidR="00545E11">
        <w:t xml:space="preserve"> finns det</w:t>
      </w:r>
      <w:r w:rsidR="001E6A47">
        <w:t xml:space="preserve"> dock</w:t>
      </w:r>
      <w:r w:rsidR="00545E11">
        <w:t xml:space="preserve"> </w:t>
      </w:r>
      <w:r w:rsidR="00B8471B" w:rsidRPr="00B8471B">
        <w:t xml:space="preserve">bättre förutsättningar för en effektiv, flexibel och enhetlig polisverksamhet. I det </w:t>
      </w:r>
      <w:r w:rsidR="00545E11">
        <w:t xml:space="preserve">ansträngda </w:t>
      </w:r>
      <w:r w:rsidR="00B8471B" w:rsidRPr="00B8471B">
        <w:t>lä</w:t>
      </w:r>
      <w:r w:rsidR="00545E11">
        <w:t>ge som nu råder</w:t>
      </w:r>
      <w:r w:rsidR="00B8471B" w:rsidRPr="00B8471B">
        <w:t xml:space="preserve"> kan </w:t>
      </w:r>
      <w:r w:rsidR="00ED5751">
        <w:t xml:space="preserve">polisen därför </w:t>
      </w:r>
      <w:r w:rsidR="00B8471B" w:rsidRPr="00B8471B">
        <w:t xml:space="preserve">på ett snabbare och mer effektivt sätt </w:t>
      </w:r>
      <w:r w:rsidR="00F409E6">
        <w:t xml:space="preserve">samordna och </w:t>
      </w:r>
      <w:r w:rsidR="00B8471B" w:rsidRPr="00B8471B">
        <w:t xml:space="preserve">omfördela sina resurser </w:t>
      </w:r>
      <w:r w:rsidR="00545E11">
        <w:t>dit</w:t>
      </w:r>
      <w:r w:rsidR="00B8471B" w:rsidRPr="00B8471B">
        <w:t xml:space="preserve"> de behövs bäst. </w:t>
      </w:r>
      <w:r w:rsidR="00A6705E" w:rsidRPr="00A6705E">
        <w:t xml:space="preserve">Den nya svenska strategin mot terrorism som regeringen presenterade i augusti </w:t>
      </w:r>
      <w:r w:rsidR="006B38FA">
        <w:t>lägger också grunden</w:t>
      </w:r>
      <w:r w:rsidR="00A6705E" w:rsidRPr="00A6705E">
        <w:t xml:space="preserve"> för Sveriges</w:t>
      </w:r>
      <w:r w:rsidR="006B38FA">
        <w:t xml:space="preserve"> samlade och</w:t>
      </w:r>
      <w:r w:rsidR="00A6705E" w:rsidRPr="00A6705E">
        <w:t xml:space="preserve"> långsiktiga arbete mot terrorism. </w:t>
      </w:r>
    </w:p>
    <w:p w14:paraId="00FD9767" w14:textId="77777777" w:rsidR="00951AF9" w:rsidRDefault="00951AF9" w:rsidP="00B8471B">
      <w:pPr>
        <w:pStyle w:val="RKnormal"/>
      </w:pPr>
    </w:p>
    <w:p w14:paraId="2F744616" w14:textId="77777777" w:rsidR="000276F8" w:rsidRDefault="00951AF9">
      <w:pPr>
        <w:pStyle w:val="RKnormal"/>
      </w:pPr>
      <w:r w:rsidRPr="00951AF9">
        <w:t>Det är Polismyndighetens ansvar att säkerställa kompetensförsörjning</w:t>
      </w:r>
      <w:r w:rsidR="00650E28">
        <w:t>en</w:t>
      </w:r>
      <w:r w:rsidRPr="00951AF9">
        <w:t xml:space="preserve"> för polisverksamheten som helhet och att besluta om hur </w:t>
      </w:r>
      <w:r w:rsidR="00650E28">
        <w:t>enskilda verksamhetsområden</w:t>
      </w:r>
      <w:r w:rsidRPr="00951AF9">
        <w:t xml:space="preserve"> ska organiseras</w:t>
      </w:r>
      <w:r w:rsidR="00650E28">
        <w:t xml:space="preserve"> och resurssättas.</w:t>
      </w:r>
      <w:r w:rsidRPr="00951AF9">
        <w:t xml:space="preserve"> </w:t>
      </w:r>
    </w:p>
    <w:p w14:paraId="25E66D91" w14:textId="77777777" w:rsidR="000276F8" w:rsidRDefault="000276F8">
      <w:pPr>
        <w:pStyle w:val="RKnormal"/>
      </w:pPr>
    </w:p>
    <w:p w14:paraId="1BA609E3" w14:textId="647F8BA6" w:rsidR="006E4E11" w:rsidRDefault="00190B26">
      <w:pPr>
        <w:pStyle w:val="RKnormal"/>
      </w:pPr>
      <w:r>
        <w:t xml:space="preserve">Polismyndighetens </w:t>
      </w:r>
      <w:r w:rsidR="00AD4DFE">
        <w:t>omfattande uppdrag</w:t>
      </w:r>
      <w:r w:rsidR="00650E28">
        <w:t xml:space="preserve"> kräver </w:t>
      </w:r>
      <w:r w:rsidR="00AD4DFE">
        <w:t xml:space="preserve">också </w:t>
      </w:r>
      <w:r w:rsidR="00650E28">
        <w:t>ständigt a</w:t>
      </w:r>
      <w:r w:rsidR="00650E28" w:rsidRPr="00650E28">
        <w:t>tt svåra avvägningar görs mellan flera angelägna arbetsuppgifter.</w:t>
      </w:r>
      <w:r w:rsidR="00650E28">
        <w:t xml:space="preserve"> </w:t>
      </w:r>
      <w:r w:rsidR="00951AF9" w:rsidRPr="00951AF9">
        <w:t>Hur detta utvecklas framöver är</w:t>
      </w:r>
      <w:r w:rsidR="001E6A47">
        <w:t xml:space="preserve"> det</w:t>
      </w:r>
      <w:r w:rsidR="00951AF9" w:rsidRPr="00951AF9">
        <w:t xml:space="preserve"> </w:t>
      </w:r>
      <w:r w:rsidR="00AD4DFE" w:rsidRPr="00FB2FF3">
        <w:t>emellertid</w:t>
      </w:r>
      <w:r w:rsidR="00951AF9" w:rsidRPr="00951AF9">
        <w:t xml:space="preserve"> viktigt att följa.</w:t>
      </w:r>
    </w:p>
    <w:p w14:paraId="4BD5F72C" w14:textId="77777777" w:rsidR="00B8471B" w:rsidRDefault="00B8471B">
      <w:pPr>
        <w:pStyle w:val="RKnormal"/>
      </w:pPr>
    </w:p>
    <w:p w14:paraId="6A7830AE" w14:textId="77777777" w:rsidR="00B8471B" w:rsidRDefault="00B8471B">
      <w:pPr>
        <w:pStyle w:val="RKnormal"/>
      </w:pPr>
      <w:r>
        <w:t>Stockholm den 2 december 2015</w:t>
      </w:r>
    </w:p>
    <w:p w14:paraId="1FF075B4" w14:textId="77777777" w:rsidR="00B8471B" w:rsidRDefault="00B8471B">
      <w:pPr>
        <w:pStyle w:val="RKnormal"/>
      </w:pPr>
    </w:p>
    <w:p w14:paraId="66E042D8" w14:textId="77777777" w:rsidR="00B8471B" w:rsidRDefault="00B8471B">
      <w:pPr>
        <w:pStyle w:val="RKnormal"/>
      </w:pPr>
    </w:p>
    <w:p w14:paraId="44714B1C" w14:textId="77777777" w:rsidR="00B8471B" w:rsidRDefault="00B8471B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B8471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40E2D" w14:textId="77777777" w:rsidR="00CA5EAE" w:rsidRDefault="00CA5EAE">
      <w:r>
        <w:separator/>
      </w:r>
    </w:p>
  </w:endnote>
  <w:endnote w:type="continuationSeparator" w:id="0">
    <w:p w14:paraId="4187244E" w14:textId="77777777" w:rsidR="00CA5EAE" w:rsidRDefault="00CA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B4790" w14:textId="77777777" w:rsidR="00CA5EAE" w:rsidRDefault="00CA5EAE">
      <w:r>
        <w:separator/>
      </w:r>
    </w:p>
  </w:footnote>
  <w:footnote w:type="continuationSeparator" w:id="0">
    <w:p w14:paraId="0A79A243" w14:textId="77777777" w:rsidR="00CA5EAE" w:rsidRDefault="00CA5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57E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76F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6BAB06" w14:textId="77777777">
      <w:trPr>
        <w:cantSplit/>
      </w:trPr>
      <w:tc>
        <w:tcPr>
          <w:tcW w:w="3119" w:type="dxa"/>
        </w:tcPr>
        <w:p w14:paraId="6FBED6A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3D2C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E85758" w14:textId="77777777" w:rsidR="00E80146" w:rsidRDefault="00E80146">
          <w:pPr>
            <w:pStyle w:val="Sidhuvud"/>
            <w:ind w:right="360"/>
          </w:pPr>
        </w:p>
      </w:tc>
    </w:tr>
  </w:tbl>
  <w:p w14:paraId="498D002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70C5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E25C4D" w14:textId="77777777">
      <w:trPr>
        <w:cantSplit/>
      </w:trPr>
      <w:tc>
        <w:tcPr>
          <w:tcW w:w="3119" w:type="dxa"/>
        </w:tcPr>
        <w:p w14:paraId="015162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318E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275485" w14:textId="77777777" w:rsidR="00E80146" w:rsidRDefault="00E80146">
          <w:pPr>
            <w:pStyle w:val="Sidhuvud"/>
            <w:ind w:right="360"/>
          </w:pPr>
        </w:p>
      </w:tc>
    </w:tr>
  </w:tbl>
  <w:p w14:paraId="43FBE05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0B105" w14:textId="77777777" w:rsidR="00B8471B" w:rsidRDefault="00B8471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A8C1536" wp14:editId="2B168DA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4077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5F942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C2BA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839F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1B"/>
    <w:rsid w:val="000276F8"/>
    <w:rsid w:val="00150384"/>
    <w:rsid w:val="00160901"/>
    <w:rsid w:val="001805B7"/>
    <w:rsid w:val="00190B26"/>
    <w:rsid w:val="001E6A47"/>
    <w:rsid w:val="00367B1C"/>
    <w:rsid w:val="004A328D"/>
    <w:rsid w:val="00514DD9"/>
    <w:rsid w:val="00545E11"/>
    <w:rsid w:val="0058762B"/>
    <w:rsid w:val="00650E28"/>
    <w:rsid w:val="006B38FA"/>
    <w:rsid w:val="006C7CE9"/>
    <w:rsid w:val="006E4E11"/>
    <w:rsid w:val="007242A3"/>
    <w:rsid w:val="00730B22"/>
    <w:rsid w:val="007A6855"/>
    <w:rsid w:val="007D0935"/>
    <w:rsid w:val="00914508"/>
    <w:rsid w:val="0092027A"/>
    <w:rsid w:val="00946D67"/>
    <w:rsid w:val="00951AF9"/>
    <w:rsid w:val="00955203"/>
    <w:rsid w:val="00955E31"/>
    <w:rsid w:val="00992E72"/>
    <w:rsid w:val="00A6705E"/>
    <w:rsid w:val="00AD4DFE"/>
    <w:rsid w:val="00AF26D1"/>
    <w:rsid w:val="00B8471B"/>
    <w:rsid w:val="00BB3C9A"/>
    <w:rsid w:val="00C3459E"/>
    <w:rsid w:val="00C7609C"/>
    <w:rsid w:val="00CA5EAE"/>
    <w:rsid w:val="00CA7222"/>
    <w:rsid w:val="00D133D7"/>
    <w:rsid w:val="00D26545"/>
    <w:rsid w:val="00E209C7"/>
    <w:rsid w:val="00E80146"/>
    <w:rsid w:val="00E904D0"/>
    <w:rsid w:val="00EC25F9"/>
    <w:rsid w:val="00ED5751"/>
    <w:rsid w:val="00ED583F"/>
    <w:rsid w:val="00F409E6"/>
    <w:rsid w:val="00FA56FB"/>
    <w:rsid w:val="00FB2FF3"/>
    <w:rsid w:val="00FC6E2F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E7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4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471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265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265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265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265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2654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4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471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265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265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265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265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2654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04817751-eba1-42c7-afbe-96b800b73ed9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4824A-F233-4D3F-A5E0-586FF2292A9E}"/>
</file>

<file path=customXml/itemProps2.xml><?xml version="1.0" encoding="utf-8"?>
<ds:datastoreItem xmlns:ds="http://schemas.openxmlformats.org/officeDocument/2006/customXml" ds:itemID="{69B3A5AE-2877-42FE-BA7F-A15686058F75}"/>
</file>

<file path=customXml/itemProps3.xml><?xml version="1.0" encoding="utf-8"?>
<ds:datastoreItem xmlns:ds="http://schemas.openxmlformats.org/officeDocument/2006/customXml" ds:itemID="{12C75303-B114-4A55-8C04-85CD6E9CFD76}"/>
</file>

<file path=customXml/itemProps4.xml><?xml version="1.0" encoding="utf-8"?>
<ds:datastoreItem xmlns:ds="http://schemas.openxmlformats.org/officeDocument/2006/customXml" ds:itemID="{69B3A5AE-2877-42FE-BA7F-A15686058F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1A2659-C1AE-4649-B694-453887BD9B19}"/>
</file>

<file path=customXml/itemProps6.xml><?xml version="1.0" encoding="utf-8"?>
<ds:datastoreItem xmlns:ds="http://schemas.openxmlformats.org/officeDocument/2006/customXml" ds:itemID="{69B3A5AE-2877-42FE-BA7F-A15686058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Trolle</dc:creator>
  <cp:lastModifiedBy>Lena Mångs</cp:lastModifiedBy>
  <cp:revision>10</cp:revision>
  <cp:lastPrinted>2000-01-21T13:02:00Z</cp:lastPrinted>
  <dcterms:created xsi:type="dcterms:W3CDTF">2015-11-23T11:11:00Z</dcterms:created>
  <dcterms:modified xsi:type="dcterms:W3CDTF">2015-12-01T09:49:00Z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a43c1bfd-f070-4374-8aa2-197cc358d7d6</vt:lpwstr>
  </property>
</Properties>
</file>